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F001F" w14:textId="77777777" w:rsidR="007E0578" w:rsidRDefault="00807F4F" w:rsidP="007E0578">
      <w:pPr>
        <w:pStyle w:val="Heading1"/>
        <w:spacing w:before="0"/>
        <w:rPr>
          <w:b w:val="0"/>
          <w:sz w:val="22"/>
          <w:szCs w:val="22"/>
        </w:rPr>
      </w:pPr>
      <w:bookmarkStart w:id="0" w:name="_GoBack"/>
      <w:bookmarkEnd w:id="0"/>
      <w:r>
        <w:rPr>
          <w:b w:val="0"/>
          <w:sz w:val="22"/>
          <w:szCs w:val="22"/>
        </w:rPr>
        <w:t>FOR IMMEDIATE</w:t>
      </w:r>
      <w:r w:rsidR="007E0578">
        <w:rPr>
          <w:b w:val="0"/>
          <w:sz w:val="22"/>
          <w:szCs w:val="22"/>
        </w:rPr>
        <w:t xml:space="preserve"> RELEASE</w:t>
      </w:r>
    </w:p>
    <w:p w14:paraId="26847F07" w14:textId="77777777" w:rsidR="007E0578" w:rsidRDefault="007E0578" w:rsidP="007E0578">
      <w:pPr>
        <w:pStyle w:val="Heading1"/>
        <w:spacing w:before="0"/>
        <w:rPr>
          <w:b w:val="0"/>
          <w:sz w:val="22"/>
          <w:szCs w:val="22"/>
        </w:rPr>
      </w:pPr>
    </w:p>
    <w:p w14:paraId="4409FA3F" w14:textId="77777777" w:rsidR="00222380" w:rsidRPr="007E0578" w:rsidRDefault="007E0578" w:rsidP="007E0578">
      <w:pPr>
        <w:pStyle w:val="Heading1"/>
        <w:spacing w:before="0"/>
        <w:jc w:val="center"/>
        <w:rPr>
          <w:b w:val="0"/>
          <w:sz w:val="22"/>
          <w:szCs w:val="22"/>
        </w:rPr>
      </w:pPr>
      <w:r w:rsidRPr="007E0578">
        <w:rPr>
          <w:b w:val="0"/>
          <w:sz w:val="22"/>
          <w:szCs w:val="22"/>
        </w:rPr>
        <w:t>SCREEN WORM CENTRIFUGE PROVES ITSELF IN DEWATERING CRYSTALLINE SALTS</w:t>
      </w:r>
    </w:p>
    <w:p w14:paraId="4DD22066" w14:textId="77777777" w:rsidR="007E0578" w:rsidRDefault="007E0578" w:rsidP="007E0578">
      <w:pPr>
        <w:spacing w:before="0"/>
        <w:contextualSpacing/>
        <w:rPr>
          <w:szCs w:val="22"/>
          <w:lang w:val="en-US" w:bidi="en-US"/>
        </w:rPr>
      </w:pPr>
    </w:p>
    <w:p w14:paraId="1131B6E9" w14:textId="77777777" w:rsidR="008D1279" w:rsidRDefault="008D1279" w:rsidP="007E0578">
      <w:pPr>
        <w:spacing w:before="0"/>
        <w:contextualSpacing/>
        <w:rPr>
          <w:szCs w:val="22"/>
          <w:lang w:val="en-US" w:bidi="en-US"/>
        </w:rPr>
      </w:pPr>
      <w:r w:rsidRPr="007E0578">
        <w:rPr>
          <w:szCs w:val="22"/>
          <w:lang w:val="en-US" w:bidi="en-US"/>
        </w:rPr>
        <w:t>Multotec Process Equipment’s custom</w:t>
      </w:r>
      <w:r w:rsidR="007E0578">
        <w:rPr>
          <w:szCs w:val="22"/>
          <w:lang w:val="en-US" w:bidi="en-US"/>
        </w:rPr>
        <w:t xml:space="preserve"> </w:t>
      </w:r>
      <w:r w:rsidRPr="007E0578">
        <w:rPr>
          <w:szCs w:val="22"/>
          <w:lang w:val="en-US" w:bidi="en-US"/>
        </w:rPr>
        <w:t xml:space="preserve">designed version of the innovative Conturbex screen worm centrifuge has </w:t>
      </w:r>
      <w:r w:rsidR="002045E3" w:rsidRPr="007E0578">
        <w:rPr>
          <w:szCs w:val="22"/>
          <w:lang w:val="en-US" w:bidi="en-US"/>
        </w:rPr>
        <w:t xml:space="preserve">allowed a customer to </w:t>
      </w:r>
      <w:r w:rsidRPr="007E0578">
        <w:rPr>
          <w:szCs w:val="22"/>
          <w:lang w:val="en-US" w:bidi="en-US"/>
        </w:rPr>
        <w:t xml:space="preserve">almost </w:t>
      </w:r>
      <w:r w:rsidR="002045E3" w:rsidRPr="007E0578">
        <w:rPr>
          <w:szCs w:val="22"/>
          <w:lang w:val="en-US" w:bidi="en-US"/>
        </w:rPr>
        <w:t xml:space="preserve">double </w:t>
      </w:r>
      <w:r w:rsidR="007E0578">
        <w:rPr>
          <w:szCs w:val="22"/>
          <w:lang w:val="en-US" w:bidi="en-US"/>
        </w:rPr>
        <w:t>its</w:t>
      </w:r>
      <w:r w:rsidR="002045E3" w:rsidRPr="007E0578">
        <w:rPr>
          <w:szCs w:val="22"/>
          <w:lang w:val="en-US" w:bidi="en-US"/>
        </w:rPr>
        <w:t xml:space="preserve"> production of dewatered sodium sulphate</w:t>
      </w:r>
      <w:r w:rsidR="003B3620">
        <w:rPr>
          <w:szCs w:val="22"/>
          <w:lang w:val="en-US" w:bidi="en-US"/>
        </w:rPr>
        <w:t>,</w:t>
      </w:r>
      <w:r w:rsidR="002045E3" w:rsidRPr="007E0578">
        <w:rPr>
          <w:szCs w:val="22"/>
          <w:lang w:val="en-US" w:bidi="en-US"/>
        </w:rPr>
        <w:t xml:space="preserve"> while improving plant availability.</w:t>
      </w:r>
    </w:p>
    <w:p w14:paraId="3B42B18E" w14:textId="77777777" w:rsidR="007E0578" w:rsidRPr="007E0578" w:rsidRDefault="007E0578" w:rsidP="007E0578">
      <w:pPr>
        <w:spacing w:before="0"/>
        <w:contextualSpacing/>
        <w:rPr>
          <w:szCs w:val="22"/>
          <w:lang w:val="en-US" w:bidi="en-US"/>
        </w:rPr>
      </w:pPr>
    </w:p>
    <w:p w14:paraId="08A2752C" w14:textId="77777777" w:rsidR="002045E3" w:rsidRDefault="002045E3" w:rsidP="007E0578">
      <w:pPr>
        <w:spacing w:before="0"/>
        <w:contextualSpacing/>
        <w:rPr>
          <w:szCs w:val="22"/>
          <w:lang w:val="en-US" w:bidi="en-US"/>
        </w:rPr>
      </w:pPr>
      <w:r w:rsidRPr="007E0578">
        <w:rPr>
          <w:szCs w:val="22"/>
        </w:rPr>
        <w:t xml:space="preserve">Gerrit du Plessis, </w:t>
      </w:r>
      <w:r w:rsidR="007E0578">
        <w:rPr>
          <w:szCs w:val="22"/>
        </w:rPr>
        <w:t xml:space="preserve">product specialist in solid </w:t>
      </w:r>
      <w:r w:rsidRPr="007E0578">
        <w:rPr>
          <w:szCs w:val="22"/>
        </w:rPr>
        <w:t xml:space="preserve">liquid separation at Multotec Process Equipment, explains that this design of </w:t>
      </w:r>
      <w:r w:rsidRPr="007E0578">
        <w:rPr>
          <w:szCs w:val="22"/>
          <w:lang w:val="en-US" w:bidi="en-US"/>
        </w:rPr>
        <w:t xml:space="preserve">centrifuge has a number of benefits in this application. </w:t>
      </w:r>
    </w:p>
    <w:p w14:paraId="5B75D1A1" w14:textId="77777777" w:rsidR="007E0578" w:rsidRPr="007E0578" w:rsidRDefault="007E0578" w:rsidP="007E0578">
      <w:pPr>
        <w:spacing w:before="0"/>
        <w:contextualSpacing/>
        <w:rPr>
          <w:szCs w:val="22"/>
          <w:lang w:val="en-US" w:bidi="en-US"/>
        </w:rPr>
      </w:pPr>
    </w:p>
    <w:p w14:paraId="51F7F39D" w14:textId="77777777" w:rsidR="00D01A4D" w:rsidRDefault="00D01A4D" w:rsidP="007E0578">
      <w:pPr>
        <w:spacing w:before="0"/>
        <w:contextualSpacing/>
        <w:rPr>
          <w:szCs w:val="22"/>
          <w:lang w:val="en-US" w:bidi="en-US"/>
        </w:rPr>
      </w:pPr>
      <w:r w:rsidRPr="007E0578">
        <w:rPr>
          <w:szCs w:val="22"/>
          <w:lang w:val="en-US" w:bidi="en-US"/>
        </w:rPr>
        <w:t xml:space="preserve">“The centrifuge rotates </w:t>
      </w:r>
      <w:r w:rsidR="002045E3" w:rsidRPr="007E0578">
        <w:rPr>
          <w:szCs w:val="22"/>
          <w:lang w:val="en-US" w:bidi="en-US"/>
        </w:rPr>
        <w:t xml:space="preserve">at a high speed of over 2,000 rpm to ensure effective dewatering, </w:t>
      </w:r>
      <w:r w:rsidRPr="007E0578">
        <w:rPr>
          <w:szCs w:val="22"/>
          <w:lang w:val="en-US" w:bidi="en-US"/>
        </w:rPr>
        <w:t xml:space="preserve">while </w:t>
      </w:r>
      <w:r w:rsidR="002045E3" w:rsidRPr="007E0578">
        <w:rPr>
          <w:szCs w:val="22"/>
          <w:lang w:val="en-US" w:bidi="en-US"/>
        </w:rPr>
        <w:t>the product is moved forward across the screen by a scroll mechanism</w:t>
      </w:r>
      <w:r w:rsidRPr="007E0578">
        <w:rPr>
          <w:szCs w:val="22"/>
          <w:lang w:val="en-US" w:bidi="en-US"/>
        </w:rPr>
        <w:t>,” says Du Plessis. “</w:t>
      </w:r>
      <w:r w:rsidR="002045E3" w:rsidRPr="007E0578">
        <w:rPr>
          <w:szCs w:val="22"/>
          <w:lang w:val="en-US" w:bidi="en-US"/>
        </w:rPr>
        <w:t>This distributes the product evenly, which minimises the possibility of vibration due to uneven loads around the screen</w:t>
      </w:r>
      <w:r w:rsidRPr="007E0578">
        <w:rPr>
          <w:szCs w:val="22"/>
          <w:lang w:val="en-US" w:bidi="en-US"/>
        </w:rPr>
        <w:t>.</w:t>
      </w:r>
      <w:r w:rsidR="001E7C63" w:rsidRPr="007E0578">
        <w:rPr>
          <w:szCs w:val="22"/>
          <w:lang w:val="en-US" w:bidi="en-US"/>
        </w:rPr>
        <w:t>”</w:t>
      </w:r>
    </w:p>
    <w:p w14:paraId="3049BDFB" w14:textId="77777777" w:rsidR="007E0578" w:rsidRPr="007E0578" w:rsidRDefault="007E0578" w:rsidP="007E0578">
      <w:pPr>
        <w:spacing w:before="0"/>
        <w:contextualSpacing/>
        <w:rPr>
          <w:szCs w:val="22"/>
          <w:lang w:val="en-US" w:bidi="en-US"/>
        </w:rPr>
      </w:pPr>
    </w:p>
    <w:p w14:paraId="180A07E6" w14:textId="77777777" w:rsidR="002045E3" w:rsidRDefault="00D01A4D" w:rsidP="007E0578">
      <w:pPr>
        <w:spacing w:before="0"/>
        <w:contextualSpacing/>
        <w:rPr>
          <w:szCs w:val="22"/>
          <w:lang w:val="en-US" w:bidi="en-US"/>
        </w:rPr>
      </w:pPr>
      <w:r w:rsidRPr="007E0578">
        <w:rPr>
          <w:szCs w:val="22"/>
          <w:lang w:val="en-US" w:bidi="en-US"/>
        </w:rPr>
        <w:t>He emphasises that v</w:t>
      </w:r>
      <w:r w:rsidR="002045E3" w:rsidRPr="007E0578">
        <w:rPr>
          <w:szCs w:val="22"/>
          <w:lang w:val="en-US" w:bidi="en-US"/>
        </w:rPr>
        <w:t xml:space="preserve">ibrations can </w:t>
      </w:r>
      <w:r w:rsidRPr="007E0578">
        <w:rPr>
          <w:szCs w:val="22"/>
          <w:lang w:val="en-US" w:bidi="en-US"/>
        </w:rPr>
        <w:t xml:space="preserve">cause machine stresses </w:t>
      </w:r>
      <w:r w:rsidR="002045E3" w:rsidRPr="007E0578">
        <w:rPr>
          <w:szCs w:val="22"/>
          <w:lang w:val="en-US" w:bidi="en-US"/>
        </w:rPr>
        <w:t>if material gathers unevenly</w:t>
      </w:r>
      <w:r w:rsidRPr="007E0578">
        <w:rPr>
          <w:szCs w:val="22"/>
          <w:lang w:val="en-US" w:bidi="en-US"/>
        </w:rPr>
        <w:t xml:space="preserve"> on the screen</w:t>
      </w:r>
      <w:r w:rsidR="002045E3" w:rsidRPr="007E0578">
        <w:rPr>
          <w:szCs w:val="22"/>
          <w:lang w:val="en-US" w:bidi="en-US"/>
        </w:rPr>
        <w:t xml:space="preserve">, </w:t>
      </w:r>
      <w:r w:rsidRPr="007E0578">
        <w:rPr>
          <w:szCs w:val="22"/>
          <w:lang w:val="en-US" w:bidi="en-US"/>
        </w:rPr>
        <w:t xml:space="preserve">potentially leading to </w:t>
      </w:r>
      <w:r w:rsidR="002045E3" w:rsidRPr="007E0578">
        <w:rPr>
          <w:szCs w:val="22"/>
          <w:lang w:val="en-US" w:bidi="en-US"/>
        </w:rPr>
        <w:t>mechan</w:t>
      </w:r>
      <w:r w:rsidRPr="007E0578">
        <w:rPr>
          <w:szCs w:val="22"/>
          <w:lang w:val="en-US" w:bidi="en-US"/>
        </w:rPr>
        <w:t xml:space="preserve">ical failure and </w:t>
      </w:r>
      <w:r w:rsidR="002045E3" w:rsidRPr="007E0578">
        <w:rPr>
          <w:szCs w:val="22"/>
          <w:lang w:val="en-US" w:bidi="en-US"/>
        </w:rPr>
        <w:t xml:space="preserve">unplanned </w:t>
      </w:r>
      <w:r w:rsidRPr="007E0578">
        <w:rPr>
          <w:szCs w:val="22"/>
          <w:lang w:val="en-US" w:bidi="en-US"/>
        </w:rPr>
        <w:t>downtime.</w:t>
      </w:r>
    </w:p>
    <w:p w14:paraId="53DDC17E" w14:textId="77777777" w:rsidR="007E0578" w:rsidRPr="007E0578" w:rsidRDefault="007E0578" w:rsidP="007E0578">
      <w:pPr>
        <w:spacing w:before="0"/>
        <w:contextualSpacing/>
        <w:rPr>
          <w:szCs w:val="22"/>
          <w:lang w:val="en-US" w:bidi="en-US"/>
        </w:rPr>
      </w:pPr>
    </w:p>
    <w:p w14:paraId="7D54EECA" w14:textId="77777777" w:rsidR="00150307" w:rsidRDefault="00150307" w:rsidP="007E0578">
      <w:pPr>
        <w:spacing w:before="0"/>
        <w:contextualSpacing/>
        <w:rPr>
          <w:szCs w:val="22"/>
          <w:lang w:val="en-US" w:bidi="en-US"/>
        </w:rPr>
      </w:pPr>
      <w:r w:rsidRPr="007E0578">
        <w:rPr>
          <w:szCs w:val="22"/>
          <w:lang w:val="en-US" w:bidi="en-US"/>
        </w:rPr>
        <w:t>“</w:t>
      </w:r>
      <w:r w:rsidR="00540C1E" w:rsidRPr="007E0578">
        <w:rPr>
          <w:szCs w:val="22"/>
          <w:lang w:val="en-US" w:bidi="en-US"/>
        </w:rPr>
        <w:t>Another important feature is that t</w:t>
      </w:r>
      <w:r w:rsidRPr="007E0578">
        <w:rPr>
          <w:szCs w:val="22"/>
          <w:lang w:val="en-US" w:bidi="en-US"/>
        </w:rPr>
        <w:t xml:space="preserve">he product has a relatively </w:t>
      </w:r>
      <w:r w:rsidR="002045E3" w:rsidRPr="007E0578">
        <w:rPr>
          <w:szCs w:val="22"/>
          <w:lang w:val="en-US" w:bidi="en-US"/>
        </w:rPr>
        <w:t xml:space="preserve">short residence time </w:t>
      </w:r>
      <w:r w:rsidRPr="007E0578">
        <w:rPr>
          <w:szCs w:val="22"/>
          <w:lang w:val="en-US" w:bidi="en-US"/>
        </w:rPr>
        <w:t xml:space="preserve">in the machine </w:t>
      </w:r>
      <w:r w:rsidR="002045E3" w:rsidRPr="007E0578">
        <w:rPr>
          <w:szCs w:val="22"/>
          <w:lang w:val="en-US" w:bidi="en-US"/>
        </w:rPr>
        <w:t xml:space="preserve">– only about two seconds – </w:t>
      </w:r>
      <w:r w:rsidRPr="007E0578">
        <w:rPr>
          <w:szCs w:val="22"/>
          <w:lang w:val="en-US" w:bidi="en-US"/>
        </w:rPr>
        <w:t xml:space="preserve">which allows it to absorb variations in feed rates,” he says. “This is </w:t>
      </w:r>
      <w:r w:rsidR="00540C1E" w:rsidRPr="007E0578">
        <w:rPr>
          <w:szCs w:val="22"/>
          <w:lang w:val="en-US" w:bidi="en-US"/>
        </w:rPr>
        <w:t xml:space="preserve">significant </w:t>
      </w:r>
      <w:r w:rsidRPr="007E0578">
        <w:rPr>
          <w:szCs w:val="22"/>
          <w:lang w:val="en-US" w:bidi="en-US"/>
        </w:rPr>
        <w:t xml:space="preserve">because it </w:t>
      </w:r>
      <w:r w:rsidR="00540C1E" w:rsidRPr="007E0578">
        <w:rPr>
          <w:szCs w:val="22"/>
          <w:lang w:val="en-US" w:bidi="en-US"/>
        </w:rPr>
        <w:t xml:space="preserve">can manage </w:t>
      </w:r>
      <w:r w:rsidRPr="007E0578">
        <w:rPr>
          <w:szCs w:val="22"/>
          <w:lang w:val="en-US" w:bidi="en-US"/>
        </w:rPr>
        <w:t>lower solids concentration streams, meaning fewer line blockages and lower energy consumption</w:t>
      </w:r>
      <w:r w:rsidR="00C54BEF" w:rsidRPr="007E0578">
        <w:rPr>
          <w:szCs w:val="22"/>
          <w:lang w:val="en-US" w:bidi="en-US"/>
        </w:rPr>
        <w:t>; this assists the continuity of the whole plant operation</w:t>
      </w:r>
      <w:r w:rsidRPr="007E0578">
        <w:rPr>
          <w:szCs w:val="22"/>
          <w:lang w:val="en-US" w:bidi="en-US"/>
        </w:rPr>
        <w:t>.”</w:t>
      </w:r>
    </w:p>
    <w:p w14:paraId="3E59AA6D" w14:textId="77777777" w:rsidR="007E0578" w:rsidRPr="007E0578" w:rsidRDefault="007E0578" w:rsidP="007E0578">
      <w:pPr>
        <w:spacing w:before="0"/>
        <w:contextualSpacing/>
        <w:rPr>
          <w:szCs w:val="22"/>
          <w:lang w:val="en-US" w:bidi="en-US"/>
        </w:rPr>
      </w:pPr>
    </w:p>
    <w:p w14:paraId="10EBF8EF" w14:textId="77777777" w:rsidR="001F06E9" w:rsidRDefault="001F06E9" w:rsidP="007E0578">
      <w:pPr>
        <w:spacing w:before="0"/>
        <w:contextualSpacing/>
        <w:rPr>
          <w:szCs w:val="22"/>
        </w:rPr>
      </w:pPr>
      <w:r w:rsidRPr="007E0578">
        <w:rPr>
          <w:szCs w:val="22"/>
        </w:rPr>
        <w:t>Multotec worked closely with the c</w:t>
      </w:r>
      <w:r w:rsidR="007E0578">
        <w:rPr>
          <w:szCs w:val="22"/>
        </w:rPr>
        <w:t>ustomer</w:t>
      </w:r>
      <w:r w:rsidRPr="007E0578">
        <w:rPr>
          <w:szCs w:val="22"/>
        </w:rPr>
        <w:t xml:space="preserve"> to establish the operational and process parameters of the plant, </w:t>
      </w:r>
      <w:r w:rsidR="003B3620">
        <w:rPr>
          <w:szCs w:val="22"/>
        </w:rPr>
        <w:t>to ensure</w:t>
      </w:r>
      <w:r w:rsidR="003B3620" w:rsidRPr="007E0578">
        <w:rPr>
          <w:szCs w:val="22"/>
        </w:rPr>
        <w:t xml:space="preserve"> </w:t>
      </w:r>
      <w:r w:rsidRPr="007E0578">
        <w:rPr>
          <w:szCs w:val="22"/>
        </w:rPr>
        <w:t xml:space="preserve">that the Conturbex centrifuge machine </w:t>
      </w:r>
      <w:r w:rsidR="00B4433F" w:rsidRPr="007E0578">
        <w:rPr>
          <w:szCs w:val="22"/>
        </w:rPr>
        <w:t>would be fit for purpose</w:t>
      </w:r>
      <w:r w:rsidRPr="007E0578">
        <w:rPr>
          <w:szCs w:val="22"/>
        </w:rPr>
        <w:t>.</w:t>
      </w:r>
    </w:p>
    <w:p w14:paraId="47B99A6D" w14:textId="77777777" w:rsidR="007E0578" w:rsidRPr="007E0578" w:rsidRDefault="007E0578" w:rsidP="007E0578">
      <w:pPr>
        <w:spacing w:before="0"/>
        <w:contextualSpacing/>
        <w:rPr>
          <w:szCs w:val="22"/>
        </w:rPr>
      </w:pPr>
    </w:p>
    <w:p w14:paraId="36662AE1" w14:textId="77777777" w:rsidR="001F06E9" w:rsidRDefault="001F06E9" w:rsidP="007E0578">
      <w:pPr>
        <w:spacing w:before="0"/>
        <w:contextualSpacing/>
        <w:rPr>
          <w:szCs w:val="22"/>
        </w:rPr>
      </w:pPr>
      <w:r w:rsidRPr="007E0578">
        <w:rPr>
          <w:szCs w:val="22"/>
        </w:rPr>
        <w:t>“We also arranged for the c</w:t>
      </w:r>
      <w:r w:rsidR="007E0578">
        <w:rPr>
          <w:szCs w:val="22"/>
        </w:rPr>
        <w:t>ustomer</w:t>
      </w:r>
      <w:r w:rsidRPr="007E0578">
        <w:rPr>
          <w:szCs w:val="22"/>
        </w:rPr>
        <w:t xml:space="preserve"> to visit existing installations </w:t>
      </w:r>
      <w:r w:rsidR="00BB7A4F">
        <w:rPr>
          <w:szCs w:val="22"/>
        </w:rPr>
        <w:t xml:space="preserve">in the country </w:t>
      </w:r>
      <w:r w:rsidRPr="007E0578">
        <w:rPr>
          <w:szCs w:val="22"/>
        </w:rPr>
        <w:t>where these units were operating in similar applications, as the screen worm unit is relatively new technology</w:t>
      </w:r>
      <w:r w:rsidR="00EE6679">
        <w:rPr>
          <w:szCs w:val="22"/>
        </w:rPr>
        <w:t xml:space="preserve"> in this </w:t>
      </w:r>
      <w:r w:rsidR="00BB7A4F">
        <w:rPr>
          <w:szCs w:val="22"/>
        </w:rPr>
        <w:t>application</w:t>
      </w:r>
      <w:r w:rsidRPr="007E0578">
        <w:rPr>
          <w:szCs w:val="22"/>
        </w:rPr>
        <w:t>,” says Du Plessis. “This allowed the c</w:t>
      </w:r>
      <w:r w:rsidR="007E0578">
        <w:rPr>
          <w:szCs w:val="22"/>
        </w:rPr>
        <w:t>ustomer</w:t>
      </w:r>
      <w:r w:rsidRPr="007E0578">
        <w:rPr>
          <w:szCs w:val="22"/>
        </w:rPr>
        <w:t xml:space="preserve"> to gain the necessary confidence in the technology by talking to companies where it was already employed.”</w:t>
      </w:r>
    </w:p>
    <w:p w14:paraId="0887C711" w14:textId="77777777" w:rsidR="007E0578" w:rsidRPr="007E0578" w:rsidRDefault="007E0578" w:rsidP="007E0578">
      <w:pPr>
        <w:spacing w:before="0"/>
        <w:contextualSpacing/>
        <w:rPr>
          <w:szCs w:val="22"/>
        </w:rPr>
      </w:pPr>
    </w:p>
    <w:p w14:paraId="5BEC9C09" w14:textId="77777777" w:rsidR="001F06E9" w:rsidRDefault="001F06E9" w:rsidP="007E0578">
      <w:pPr>
        <w:spacing w:before="0"/>
        <w:contextualSpacing/>
        <w:rPr>
          <w:szCs w:val="22"/>
        </w:rPr>
      </w:pPr>
      <w:r w:rsidRPr="007E0578">
        <w:rPr>
          <w:szCs w:val="22"/>
        </w:rPr>
        <w:lastRenderedPageBreak/>
        <w:t xml:space="preserve">So successful was the outcome of </w:t>
      </w:r>
      <w:r w:rsidR="007E0578">
        <w:rPr>
          <w:szCs w:val="22"/>
        </w:rPr>
        <w:t>the new installation that the customer</w:t>
      </w:r>
      <w:r w:rsidRPr="007E0578">
        <w:rPr>
          <w:szCs w:val="22"/>
        </w:rPr>
        <w:t xml:space="preserve"> ordered two more of these machines for their plant. </w:t>
      </w:r>
    </w:p>
    <w:p w14:paraId="1F2ADC57" w14:textId="77777777" w:rsidR="007E0578" w:rsidRPr="007E0578" w:rsidRDefault="007E0578" w:rsidP="007E0578">
      <w:pPr>
        <w:spacing w:before="0"/>
        <w:contextualSpacing/>
        <w:rPr>
          <w:szCs w:val="22"/>
        </w:rPr>
      </w:pPr>
    </w:p>
    <w:p w14:paraId="4A53ABA1" w14:textId="77777777" w:rsidR="001F06E9" w:rsidRDefault="001F06E9" w:rsidP="007E0578">
      <w:pPr>
        <w:spacing w:before="0"/>
        <w:contextualSpacing/>
        <w:rPr>
          <w:szCs w:val="22"/>
        </w:rPr>
      </w:pPr>
      <w:r w:rsidRPr="007E0578">
        <w:rPr>
          <w:szCs w:val="22"/>
        </w:rPr>
        <w:t>Du Plessis highlights a further advantage in the design of the screen worm centrifuge</w:t>
      </w:r>
      <w:r w:rsidR="002001A2">
        <w:rPr>
          <w:szCs w:val="22"/>
        </w:rPr>
        <w:t>, being t</w:t>
      </w:r>
      <w:r w:rsidRPr="007E0578">
        <w:rPr>
          <w:szCs w:val="22"/>
        </w:rPr>
        <w:t>he formation of thin layers of the solids on the screen.</w:t>
      </w:r>
    </w:p>
    <w:p w14:paraId="06EC17E8" w14:textId="77777777" w:rsidR="007E0578" w:rsidRPr="007E0578" w:rsidRDefault="007E0578" w:rsidP="007E0578">
      <w:pPr>
        <w:spacing w:before="0"/>
        <w:contextualSpacing/>
        <w:rPr>
          <w:szCs w:val="22"/>
        </w:rPr>
      </w:pPr>
    </w:p>
    <w:p w14:paraId="2A5DDFA5" w14:textId="77777777" w:rsidR="001F06E9" w:rsidRDefault="001F06E9" w:rsidP="007E0578">
      <w:pPr>
        <w:spacing w:before="0"/>
        <w:contextualSpacing/>
        <w:rPr>
          <w:szCs w:val="22"/>
        </w:rPr>
      </w:pPr>
      <w:r w:rsidRPr="007E0578">
        <w:rPr>
          <w:szCs w:val="22"/>
        </w:rPr>
        <w:t>“As it travels from the small diameter to the large diameter, the layer of solid matter remains loose and is constantly becoming thinner due to the increasing surface area of the screen,” he says. “This allows further dewatering without requiring high G-forces that would need greater energy inputs.”</w:t>
      </w:r>
    </w:p>
    <w:p w14:paraId="6E5997E7" w14:textId="77777777" w:rsidR="007E0578" w:rsidRPr="007E0578" w:rsidRDefault="007E0578" w:rsidP="007E0578">
      <w:pPr>
        <w:spacing w:before="0"/>
        <w:contextualSpacing/>
        <w:rPr>
          <w:szCs w:val="22"/>
        </w:rPr>
      </w:pPr>
    </w:p>
    <w:p w14:paraId="7E256662" w14:textId="77777777" w:rsidR="001F06E9" w:rsidRDefault="001F06E9" w:rsidP="007E0578">
      <w:pPr>
        <w:spacing w:before="0"/>
        <w:contextualSpacing/>
        <w:rPr>
          <w:szCs w:val="22"/>
        </w:rPr>
      </w:pPr>
      <w:r w:rsidRPr="007E0578">
        <w:rPr>
          <w:szCs w:val="22"/>
        </w:rPr>
        <w:t>The demanding conditions in the crystalline streams of these process plants</w:t>
      </w:r>
      <w:r w:rsidR="007E0578">
        <w:rPr>
          <w:szCs w:val="22"/>
        </w:rPr>
        <w:t>,</w:t>
      </w:r>
      <w:r w:rsidRPr="007E0578">
        <w:rPr>
          <w:szCs w:val="22"/>
        </w:rPr>
        <w:t xml:space="preserve"> where there are high temperatures along with extremely corrosive and abrasive conditions</w:t>
      </w:r>
      <w:r w:rsidR="007E0578">
        <w:rPr>
          <w:szCs w:val="22"/>
        </w:rPr>
        <w:t>,</w:t>
      </w:r>
      <w:r w:rsidRPr="007E0578">
        <w:rPr>
          <w:szCs w:val="22"/>
        </w:rPr>
        <w:t xml:space="preserve"> requires that Multote</w:t>
      </w:r>
      <w:r w:rsidR="007E0578">
        <w:rPr>
          <w:szCs w:val="22"/>
        </w:rPr>
        <w:t xml:space="preserve">c utilise specialised, abrasion </w:t>
      </w:r>
      <w:r w:rsidRPr="007E0578">
        <w:rPr>
          <w:szCs w:val="22"/>
        </w:rPr>
        <w:t>resistant materials to ensure long operational life and durability.</w:t>
      </w:r>
    </w:p>
    <w:p w14:paraId="7BD5CC56" w14:textId="77777777" w:rsidR="007E0578" w:rsidRPr="007E0578" w:rsidRDefault="007E0578" w:rsidP="007E0578">
      <w:pPr>
        <w:spacing w:before="0"/>
        <w:contextualSpacing/>
        <w:rPr>
          <w:szCs w:val="22"/>
        </w:rPr>
      </w:pPr>
    </w:p>
    <w:p w14:paraId="540D007E" w14:textId="77777777" w:rsidR="001F06E9" w:rsidRPr="007E0578" w:rsidRDefault="001F06E9" w:rsidP="007E0578">
      <w:pPr>
        <w:spacing w:before="0"/>
        <w:contextualSpacing/>
        <w:rPr>
          <w:szCs w:val="22"/>
        </w:rPr>
      </w:pPr>
      <w:r w:rsidRPr="007E0578">
        <w:rPr>
          <w:szCs w:val="22"/>
        </w:rPr>
        <w:t>“</w:t>
      </w:r>
      <w:r w:rsidR="007639A6" w:rsidRPr="007E0578">
        <w:rPr>
          <w:szCs w:val="22"/>
        </w:rPr>
        <w:t>Our capability in high quality design and precision engineering is also vital, as c</w:t>
      </w:r>
      <w:r w:rsidRPr="007E0578">
        <w:rPr>
          <w:szCs w:val="22"/>
        </w:rPr>
        <w:t xml:space="preserve">entrifuge technology is based on high-speed rotating equipment and fine tolerances,” </w:t>
      </w:r>
      <w:r w:rsidR="007639A6" w:rsidRPr="007E0578">
        <w:rPr>
          <w:szCs w:val="22"/>
        </w:rPr>
        <w:t xml:space="preserve">he </w:t>
      </w:r>
      <w:r w:rsidRPr="007E0578">
        <w:rPr>
          <w:szCs w:val="22"/>
        </w:rPr>
        <w:t xml:space="preserve">says. </w:t>
      </w:r>
    </w:p>
    <w:p w14:paraId="11D8C85A" w14:textId="77777777" w:rsidR="00764363" w:rsidRDefault="00764363" w:rsidP="00764363">
      <w:pPr>
        <w:spacing w:before="0"/>
        <w:contextualSpacing/>
      </w:pPr>
    </w:p>
    <w:p w14:paraId="448AF1B9" w14:textId="77777777" w:rsidR="00764363" w:rsidRDefault="00764363" w:rsidP="00764363">
      <w:pPr>
        <w:spacing w:before="0"/>
        <w:contextualSpacing/>
      </w:pPr>
      <w:r>
        <w:t xml:space="preserve">SCREEN WORM PIC 01 : Gerrit du Plessis, product specialist : solid liquid separation at Multotec Process Equipment. </w:t>
      </w:r>
    </w:p>
    <w:p w14:paraId="2168158F" w14:textId="77777777" w:rsidR="00764363" w:rsidRDefault="00764363" w:rsidP="00764363">
      <w:pPr>
        <w:spacing w:before="0"/>
        <w:contextualSpacing/>
      </w:pPr>
    </w:p>
    <w:p w14:paraId="310FD023" w14:textId="77777777" w:rsidR="001F06E9" w:rsidRDefault="00764363" w:rsidP="00764363">
      <w:pPr>
        <w:spacing w:before="0"/>
        <w:contextualSpacing/>
      </w:pPr>
      <w:r>
        <w:t>SCREEN WORM PIC 02 : One of the Conturbex centrifuges installed at a plant, the internal rotating components being inspected to alleviate downtime and keep the centrifuge efficient.</w:t>
      </w:r>
    </w:p>
    <w:p w14:paraId="46B0A99A" w14:textId="77777777" w:rsidR="00764363" w:rsidRDefault="00764363" w:rsidP="00807F4F">
      <w:pPr>
        <w:spacing w:before="0" w:line="240" w:lineRule="auto"/>
        <w:contextualSpacing/>
      </w:pPr>
    </w:p>
    <w:p w14:paraId="02675F74" w14:textId="77777777" w:rsidR="007E0578" w:rsidRDefault="005029A6" w:rsidP="00764363">
      <w:pPr>
        <w:spacing w:before="0" w:line="240" w:lineRule="auto"/>
        <w:contextualSpacing/>
      </w:pPr>
      <w:r>
        <w:t>ENDS … OCTOBER</w:t>
      </w:r>
      <w:r w:rsidR="00807F4F">
        <w:t xml:space="preserve"> </w:t>
      </w:r>
      <w:r w:rsidR="007E0578">
        <w:t xml:space="preserve">2017 </w:t>
      </w:r>
    </w:p>
    <w:p w14:paraId="52C584D6" w14:textId="77777777" w:rsidR="00807F4F" w:rsidRPr="005F309F" w:rsidRDefault="00807F4F" w:rsidP="00764363">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E85D936" w14:textId="77777777" w:rsidR="00807F4F" w:rsidRDefault="00807F4F" w:rsidP="00764363">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6FEAEACB" w14:textId="77777777" w:rsidR="00807F4F" w:rsidRPr="008606A2" w:rsidRDefault="00807F4F" w:rsidP="00764363">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 xml:space="preserve">EMAIL : </w:t>
      </w:r>
      <w:hyperlink r:id="rId6" w:history="1">
        <w:r w:rsidRPr="008606A2">
          <w:rPr>
            <w:rFonts w:ascii="Calibri" w:hAnsi="Calibri" w:cs="Tahoma"/>
            <w:color w:val="0000FF"/>
            <w:szCs w:val="22"/>
            <w:u w:val="single"/>
            <w:lang w:val="en-GB"/>
          </w:rPr>
          <w:t>communicate@coralynne.co.za</w:t>
        </w:r>
      </w:hyperlink>
    </w:p>
    <w:p w14:paraId="223E6974" w14:textId="77777777" w:rsidR="00807F4F" w:rsidRPr="008606A2" w:rsidRDefault="00807F4F" w:rsidP="00764363">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WEBSITE: www.coralynne.co.za</w:t>
      </w:r>
    </w:p>
    <w:p w14:paraId="4F605CC8" w14:textId="77777777" w:rsidR="00807F4F" w:rsidRPr="008606A2" w:rsidRDefault="00807F4F" w:rsidP="00764363">
      <w:pPr>
        <w:spacing w:before="0" w:line="240" w:lineRule="auto"/>
        <w:contextualSpacing/>
        <w:rPr>
          <w:rFonts w:ascii="Calibri" w:eastAsia="Calibri" w:hAnsi="Calibri" w:cs="Tahoma"/>
          <w:szCs w:val="22"/>
        </w:rPr>
      </w:pPr>
    </w:p>
    <w:p w14:paraId="3ED45619" w14:textId="77777777" w:rsidR="00807F4F" w:rsidRPr="008606A2" w:rsidRDefault="00807F4F" w:rsidP="00764363">
      <w:pPr>
        <w:spacing w:before="0" w:line="240" w:lineRule="auto"/>
        <w:contextualSpacing/>
        <w:rPr>
          <w:rFonts w:ascii="Calibri" w:eastAsia="Calibri" w:hAnsi="Calibri" w:cs="Calibri"/>
          <w:szCs w:val="22"/>
        </w:rPr>
      </w:pPr>
      <w:r w:rsidRPr="008606A2">
        <w:rPr>
          <w:rFonts w:ascii="Calibri" w:eastAsia="Calibri" w:hAnsi="Calibri" w:cs="Calibri"/>
          <w:szCs w:val="22"/>
        </w:rPr>
        <w:t>FOR</w:t>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w:t>
      </w:r>
      <w:r w:rsidRPr="008606A2">
        <w:rPr>
          <w:rFonts w:ascii="Calibri" w:eastAsia="Calibri" w:hAnsi="Calibri" w:cs="Calibri"/>
          <w:szCs w:val="22"/>
        </w:rPr>
        <w:tab/>
      </w:r>
      <w:r>
        <w:rPr>
          <w:rFonts w:ascii="Calibri" w:eastAsia="Calibri" w:hAnsi="Calibri" w:cs="Calibri"/>
          <w:szCs w:val="22"/>
        </w:rPr>
        <w:t>VIVIENNE MURRAY</w:t>
      </w:r>
    </w:p>
    <w:p w14:paraId="72F7D711" w14:textId="77777777" w:rsidR="00807F4F" w:rsidRPr="008606A2" w:rsidRDefault="00807F4F" w:rsidP="00764363">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MULTOTEC GROUP</w:t>
      </w:r>
    </w:p>
    <w:p w14:paraId="2902AD26" w14:textId="77777777" w:rsidR="00807F4F" w:rsidRPr="008606A2" w:rsidRDefault="00807F4F" w:rsidP="00764363">
      <w:pPr>
        <w:spacing w:before="0" w:line="240" w:lineRule="auto"/>
        <w:contextualSpacing/>
        <w:rPr>
          <w:rFonts w:ascii="Calibri" w:eastAsia="Calibri" w:hAnsi="Calibri" w:cs="Calibri"/>
          <w:szCs w:val="22"/>
        </w:rPr>
      </w:pP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t>TEL :+27 011 923 6000</w:t>
      </w:r>
    </w:p>
    <w:p w14:paraId="66B95BF3" w14:textId="77777777" w:rsidR="00807F4F" w:rsidRPr="008606A2" w:rsidRDefault="00807F4F" w:rsidP="00764363">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EM</w:t>
      </w:r>
      <w:r>
        <w:rPr>
          <w:rFonts w:ascii="Calibri" w:eastAsia="Calibri" w:hAnsi="Calibri" w:cs="Calibri"/>
          <w:szCs w:val="22"/>
        </w:rPr>
        <w:t>AIL : marketing@multotec.com</w:t>
      </w:r>
    </w:p>
    <w:p w14:paraId="70096E9D" w14:textId="77777777" w:rsidR="00807F4F" w:rsidRDefault="00807F4F" w:rsidP="00764363">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 xml:space="preserve">WEBSITE: </w:t>
      </w:r>
      <w:hyperlink r:id="rId7" w:history="1">
        <w:r w:rsidRPr="008606A2">
          <w:rPr>
            <w:rFonts w:ascii="Calibri" w:eastAsia="Calibri" w:hAnsi="Calibri" w:cs="Calibri"/>
            <w:color w:val="0000FF"/>
            <w:szCs w:val="22"/>
            <w:u w:val="single"/>
          </w:rPr>
          <w:t>www.multotec.com</w:t>
        </w:r>
      </w:hyperlink>
    </w:p>
    <w:p w14:paraId="34E5681C" w14:textId="77777777" w:rsidR="00807F4F" w:rsidRDefault="00807F4F" w:rsidP="00764363">
      <w:pPr>
        <w:spacing w:before="0" w:line="240" w:lineRule="auto"/>
        <w:contextualSpacing/>
      </w:pPr>
    </w:p>
    <w:sectPr w:rsidR="00807F4F"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D3B75" w14:textId="77777777" w:rsidR="008147A3" w:rsidRDefault="008147A3" w:rsidP="007E0578">
      <w:pPr>
        <w:spacing w:before="0" w:line="240" w:lineRule="auto"/>
      </w:pPr>
      <w:r>
        <w:separator/>
      </w:r>
    </w:p>
  </w:endnote>
  <w:endnote w:type="continuationSeparator" w:id="0">
    <w:p w14:paraId="5CB1DE16" w14:textId="77777777" w:rsidR="008147A3" w:rsidRDefault="008147A3" w:rsidP="007E057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9050119"/>
      <w:docPartObj>
        <w:docPartGallery w:val="Page Numbers (Bottom of Page)"/>
        <w:docPartUnique/>
      </w:docPartObj>
    </w:sdtPr>
    <w:sdtEndPr>
      <w:rPr>
        <w:noProof/>
      </w:rPr>
    </w:sdtEndPr>
    <w:sdtContent>
      <w:p w14:paraId="5DB896A0" w14:textId="77777777" w:rsidR="007E0578" w:rsidRDefault="007E0578">
        <w:pPr>
          <w:pStyle w:val="Footer"/>
          <w:jc w:val="right"/>
        </w:pPr>
        <w:r>
          <w:fldChar w:fldCharType="begin"/>
        </w:r>
        <w:r>
          <w:instrText xml:space="preserve"> PAGE   \* MERGEFORMAT </w:instrText>
        </w:r>
        <w:r>
          <w:fldChar w:fldCharType="separate"/>
        </w:r>
        <w:r w:rsidR="00274513">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8C7AC" w14:textId="77777777" w:rsidR="008147A3" w:rsidRDefault="008147A3" w:rsidP="007E0578">
      <w:pPr>
        <w:spacing w:before="0" w:line="240" w:lineRule="auto"/>
      </w:pPr>
      <w:r>
        <w:separator/>
      </w:r>
    </w:p>
  </w:footnote>
  <w:footnote w:type="continuationSeparator" w:id="0">
    <w:p w14:paraId="3F27B4AC" w14:textId="77777777" w:rsidR="008147A3" w:rsidRDefault="008147A3" w:rsidP="007E0578">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B9E1A" w14:textId="77777777" w:rsidR="007E0578" w:rsidRDefault="007E0578" w:rsidP="007E0578">
    <w:pPr>
      <w:pStyle w:val="Header"/>
      <w:jc w:val="right"/>
    </w:pPr>
    <w:r>
      <w:t>screen worm centrifuge proves itself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327"/>
    <w:rsid w:val="00086D07"/>
    <w:rsid w:val="000B05B6"/>
    <w:rsid w:val="000E6491"/>
    <w:rsid w:val="00143C71"/>
    <w:rsid w:val="0014434F"/>
    <w:rsid w:val="00150307"/>
    <w:rsid w:val="001603BA"/>
    <w:rsid w:val="001646BD"/>
    <w:rsid w:val="00190BDD"/>
    <w:rsid w:val="001E7C63"/>
    <w:rsid w:val="001F06E9"/>
    <w:rsid w:val="002001A2"/>
    <w:rsid w:val="002045E3"/>
    <w:rsid w:val="00222380"/>
    <w:rsid w:val="00256327"/>
    <w:rsid w:val="00274513"/>
    <w:rsid w:val="002806AD"/>
    <w:rsid w:val="002848D5"/>
    <w:rsid w:val="002968F8"/>
    <w:rsid w:val="00330982"/>
    <w:rsid w:val="00380EB9"/>
    <w:rsid w:val="003B3620"/>
    <w:rsid w:val="003E1139"/>
    <w:rsid w:val="004260FB"/>
    <w:rsid w:val="004832C2"/>
    <w:rsid w:val="004F7ABE"/>
    <w:rsid w:val="005029A6"/>
    <w:rsid w:val="00540C1E"/>
    <w:rsid w:val="00565D6C"/>
    <w:rsid w:val="00570D24"/>
    <w:rsid w:val="0058234B"/>
    <w:rsid w:val="005C53A9"/>
    <w:rsid w:val="006251F2"/>
    <w:rsid w:val="006B5C71"/>
    <w:rsid w:val="006B6AD0"/>
    <w:rsid w:val="006D4C52"/>
    <w:rsid w:val="007639A6"/>
    <w:rsid w:val="00764363"/>
    <w:rsid w:val="007A01E5"/>
    <w:rsid w:val="007E0578"/>
    <w:rsid w:val="00807F4F"/>
    <w:rsid w:val="008147A3"/>
    <w:rsid w:val="00835541"/>
    <w:rsid w:val="00864B0F"/>
    <w:rsid w:val="00894772"/>
    <w:rsid w:val="008D1279"/>
    <w:rsid w:val="008D7DA5"/>
    <w:rsid w:val="0093016B"/>
    <w:rsid w:val="009305C1"/>
    <w:rsid w:val="00947FFD"/>
    <w:rsid w:val="0095564E"/>
    <w:rsid w:val="00962A3C"/>
    <w:rsid w:val="009763BE"/>
    <w:rsid w:val="00985776"/>
    <w:rsid w:val="009C1C0C"/>
    <w:rsid w:val="00A619AB"/>
    <w:rsid w:val="00AA0A92"/>
    <w:rsid w:val="00B4433F"/>
    <w:rsid w:val="00BB53B5"/>
    <w:rsid w:val="00BB7A4F"/>
    <w:rsid w:val="00BF479B"/>
    <w:rsid w:val="00C54BEF"/>
    <w:rsid w:val="00CC0B24"/>
    <w:rsid w:val="00D00D16"/>
    <w:rsid w:val="00D01A4D"/>
    <w:rsid w:val="00D126C9"/>
    <w:rsid w:val="00D151D1"/>
    <w:rsid w:val="00D24854"/>
    <w:rsid w:val="00D4203B"/>
    <w:rsid w:val="00D62D78"/>
    <w:rsid w:val="00D65BB4"/>
    <w:rsid w:val="00D86D3B"/>
    <w:rsid w:val="00DA2DAC"/>
    <w:rsid w:val="00DB10AF"/>
    <w:rsid w:val="00E42051"/>
    <w:rsid w:val="00EB51F5"/>
    <w:rsid w:val="00EB6C21"/>
    <w:rsid w:val="00EE6679"/>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79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22380"/>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222380"/>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2380"/>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7E057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E0578"/>
    <w:rPr>
      <w:rFonts w:asciiTheme="minorHAnsi" w:hAnsiTheme="minorHAnsi"/>
      <w:sz w:val="22"/>
      <w:szCs w:val="24"/>
      <w:lang w:val="en-ZA" w:bidi="ar-SA"/>
    </w:rPr>
  </w:style>
  <w:style w:type="paragraph" w:styleId="Footer">
    <w:name w:val="footer"/>
    <w:basedOn w:val="Normal"/>
    <w:link w:val="FooterChar"/>
    <w:uiPriority w:val="99"/>
    <w:unhideWhenUsed/>
    <w:rsid w:val="007E057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E0578"/>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7E0578"/>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578"/>
    <w:rPr>
      <w:rFonts w:ascii="Tahoma" w:hAnsi="Tahoma" w:cs="Tahoma"/>
      <w:sz w:val="16"/>
      <w:szCs w:val="16"/>
      <w:lang w:val="en-ZA" w:bidi="ar-SA"/>
    </w:rPr>
  </w:style>
  <w:style w:type="paragraph" w:styleId="PlainText">
    <w:name w:val="Plain Text"/>
    <w:basedOn w:val="Normal"/>
    <w:link w:val="PlainTextChar"/>
    <w:unhideWhenUsed/>
    <w:rsid w:val="00807F4F"/>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807F4F"/>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Words>
  <Characters>3096</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Crankshaw</dc:creator>
  <cp:lastModifiedBy>Priscilla Moroke</cp:lastModifiedBy>
  <cp:revision>2</cp:revision>
  <cp:lastPrinted>2017-09-29T16:31:00Z</cp:lastPrinted>
  <dcterms:created xsi:type="dcterms:W3CDTF">2017-10-02T06:36:00Z</dcterms:created>
  <dcterms:modified xsi:type="dcterms:W3CDTF">2017-10-02T06:36:00Z</dcterms:modified>
</cp:coreProperties>
</file>