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9325D8" w14:textId="77777777" w:rsidR="007B5EB5" w:rsidRDefault="00547B8D" w:rsidP="003302A6">
      <w:pPr>
        <w:spacing w:line="360" w:lineRule="auto"/>
        <w:contextualSpacing/>
      </w:pPr>
      <w:bookmarkStart w:id="0" w:name="_GoBack"/>
      <w:bookmarkEnd w:id="0"/>
      <w:r>
        <w:t>FOR IMMEDIATE</w:t>
      </w:r>
      <w:r w:rsidR="007B5EB5">
        <w:t xml:space="preserve"> RELEASE</w:t>
      </w:r>
    </w:p>
    <w:p w14:paraId="751F905B" w14:textId="77777777" w:rsidR="007B5EB5" w:rsidRDefault="007B5EB5" w:rsidP="003302A6">
      <w:pPr>
        <w:spacing w:line="360" w:lineRule="auto"/>
        <w:contextualSpacing/>
      </w:pPr>
    </w:p>
    <w:p w14:paraId="56F1D86F" w14:textId="77777777" w:rsidR="007B5EB5" w:rsidRDefault="003302A6" w:rsidP="003302A6">
      <w:pPr>
        <w:spacing w:line="360" w:lineRule="auto"/>
        <w:contextualSpacing/>
        <w:jc w:val="center"/>
      </w:pPr>
      <w:r>
        <w:t>MINE IN DRC CHOOSES FIBREGLASS GRATING AND HANDRAILING FROM ANDREW MENTIS</w:t>
      </w:r>
    </w:p>
    <w:p w14:paraId="17091163" w14:textId="77777777" w:rsidR="007B5EB5" w:rsidRDefault="007B5EB5" w:rsidP="003302A6">
      <w:pPr>
        <w:spacing w:line="360" w:lineRule="auto"/>
        <w:contextualSpacing/>
      </w:pPr>
    </w:p>
    <w:p w14:paraId="51ECCE7E" w14:textId="77777777" w:rsidR="00AE6055" w:rsidRDefault="00AE6055" w:rsidP="003302A6">
      <w:pPr>
        <w:spacing w:line="360" w:lineRule="auto"/>
        <w:contextualSpacing/>
      </w:pPr>
      <w:r>
        <w:t>Fibreglass products offer enormous benefits when used in corrosive chemical environments such as those found on copper mines</w:t>
      </w:r>
      <w:r w:rsidR="007B5EB5">
        <w:t>; included among these is increased strength and longevity in harsh applications</w:t>
      </w:r>
      <w:r>
        <w:t xml:space="preserve">. </w:t>
      </w:r>
    </w:p>
    <w:p w14:paraId="04BA9537" w14:textId="77777777" w:rsidR="00AE6055" w:rsidRDefault="00AE6055" w:rsidP="003302A6">
      <w:pPr>
        <w:spacing w:line="360" w:lineRule="auto"/>
        <w:contextualSpacing/>
      </w:pPr>
    </w:p>
    <w:p w14:paraId="04FAFF81" w14:textId="77777777" w:rsidR="007B5EB5" w:rsidRDefault="007B5EB5" w:rsidP="003302A6">
      <w:pPr>
        <w:spacing w:line="360" w:lineRule="auto"/>
        <w:contextualSpacing/>
      </w:pPr>
      <w:r>
        <w:t>Andrew Mentis, l</w:t>
      </w:r>
      <w:r w:rsidR="00AE6055">
        <w:t xml:space="preserve">eading supplier of floor grating and handrailing products, </w:t>
      </w:r>
      <w:r>
        <w:t xml:space="preserve">reports that the company recently supplied its Fibreglass </w:t>
      </w:r>
      <w:r w:rsidR="002A361E">
        <w:t>Floor G</w:t>
      </w:r>
      <w:r>
        <w:t xml:space="preserve">rating and Fibreglass Handrailing to a mine in the Democratic Republic of Congo. </w:t>
      </w:r>
      <w:r w:rsidR="003302A6">
        <w:t>The products are being used in the process plant.</w:t>
      </w:r>
    </w:p>
    <w:p w14:paraId="2C28A4E6" w14:textId="77777777" w:rsidR="007B5EB5" w:rsidRDefault="007B5EB5" w:rsidP="003302A6">
      <w:pPr>
        <w:spacing w:line="360" w:lineRule="auto"/>
        <w:contextualSpacing/>
      </w:pPr>
    </w:p>
    <w:p w14:paraId="2E4AC567" w14:textId="77777777" w:rsidR="002A361E" w:rsidRDefault="002A361E" w:rsidP="003302A6">
      <w:pPr>
        <w:spacing w:line="360" w:lineRule="auto"/>
        <w:contextualSpacing/>
      </w:pPr>
      <w:r>
        <w:t xml:space="preserve">Lance Quinlan, marketing manager at Andrew Mentis, says that the composite structural materials used in the construction of both the </w:t>
      </w:r>
      <w:r w:rsidR="003302A6">
        <w:t xml:space="preserve">fibreglass </w:t>
      </w:r>
      <w:r>
        <w:t xml:space="preserve">floor grating and the </w:t>
      </w:r>
      <w:r w:rsidR="003302A6">
        <w:t xml:space="preserve">fibreglass </w:t>
      </w:r>
      <w:r>
        <w:t xml:space="preserve">handrailing give it the requisite </w:t>
      </w:r>
      <w:r w:rsidR="003302A6">
        <w:t>characteristics to be used</w:t>
      </w:r>
      <w:r>
        <w:t xml:space="preserve"> in applications where corrosion is a factor. </w:t>
      </w:r>
    </w:p>
    <w:p w14:paraId="0583BC97" w14:textId="77777777" w:rsidR="002A361E" w:rsidRDefault="002A361E" w:rsidP="003302A6">
      <w:pPr>
        <w:spacing w:line="360" w:lineRule="auto"/>
        <w:contextualSpacing/>
      </w:pPr>
    </w:p>
    <w:p w14:paraId="29E69ADD" w14:textId="77777777" w:rsidR="002A361E" w:rsidRDefault="002A361E" w:rsidP="003302A6">
      <w:pPr>
        <w:spacing w:line="360" w:lineRule="auto"/>
        <w:contextualSpacing/>
      </w:pPr>
      <w:r>
        <w:t>“In addition to this, by optimising the glass fibre content in the product the load bearing capacity is optimised,</w:t>
      </w:r>
      <w:r w:rsidR="00547B8D">
        <w:t xml:space="preserve"> depending on spans of the structure </w:t>
      </w:r>
      <w:r>
        <w:t>and this is important from a safety perspective; giving customers the necessary reassurance when using fibreglass in place of mild steel products,” he says.</w:t>
      </w:r>
    </w:p>
    <w:p w14:paraId="0ECFD7FF" w14:textId="77777777" w:rsidR="002A361E" w:rsidRDefault="002A361E" w:rsidP="003302A6">
      <w:pPr>
        <w:spacing w:line="360" w:lineRule="auto"/>
        <w:contextualSpacing/>
      </w:pPr>
    </w:p>
    <w:p w14:paraId="569DFE98" w14:textId="77777777" w:rsidR="003302A6" w:rsidRDefault="002A361E" w:rsidP="003302A6">
      <w:pPr>
        <w:spacing w:line="360" w:lineRule="auto"/>
        <w:contextualSpacing/>
      </w:pPr>
      <w:r>
        <w:t xml:space="preserve">The scope of supplied include floor grating, kick plates, stair treads and a complete handrailing system. The floor grating was supplied in standard stock sizes so that tailoring could be done on site. </w:t>
      </w:r>
    </w:p>
    <w:p w14:paraId="063CE676" w14:textId="77777777" w:rsidR="003302A6" w:rsidRDefault="003302A6" w:rsidP="003302A6">
      <w:pPr>
        <w:spacing w:line="360" w:lineRule="auto"/>
        <w:contextualSpacing/>
      </w:pPr>
    </w:p>
    <w:p w14:paraId="6961FD27" w14:textId="77777777" w:rsidR="002A361E" w:rsidRDefault="002A361E" w:rsidP="003302A6">
      <w:pPr>
        <w:spacing w:line="360" w:lineRule="auto"/>
        <w:contextualSpacing/>
      </w:pPr>
      <w:r>
        <w:t xml:space="preserve">Quinlan stresses that the Fibreglass Floor Grating is simple to install and does not require welding or end banding. He says it is lightweight making it easy to handle and therefore larger sections can be installed. </w:t>
      </w:r>
    </w:p>
    <w:p w14:paraId="6F39BB86" w14:textId="77777777" w:rsidR="002A361E" w:rsidRDefault="002A361E" w:rsidP="003302A6">
      <w:pPr>
        <w:spacing w:line="360" w:lineRule="auto"/>
        <w:contextualSpacing/>
      </w:pPr>
    </w:p>
    <w:p w14:paraId="14DBF546" w14:textId="77777777" w:rsidR="00334F59" w:rsidRDefault="00334F59" w:rsidP="003302A6">
      <w:pPr>
        <w:spacing w:line="360" w:lineRule="auto"/>
        <w:contextualSpacing/>
      </w:pPr>
      <w:r>
        <w:t>FIBREGLASS GRATING FOR DRC PIC 01 : The composite structural materials used in the construction of fibreglass floor grating give it the requisite characteristics to be used in harsh applications.</w:t>
      </w:r>
    </w:p>
    <w:p w14:paraId="555D3FFE" w14:textId="77777777" w:rsidR="00334F59" w:rsidRDefault="00334F59" w:rsidP="003302A6">
      <w:pPr>
        <w:spacing w:line="360" w:lineRule="auto"/>
        <w:contextualSpacing/>
      </w:pPr>
    </w:p>
    <w:p w14:paraId="756CCAA3" w14:textId="77777777" w:rsidR="00334F59" w:rsidRDefault="00334F59" w:rsidP="003302A6">
      <w:pPr>
        <w:spacing w:line="360" w:lineRule="auto"/>
        <w:contextualSpacing/>
      </w:pPr>
      <w:r>
        <w:t>FIBREGLASS GRATING FOR DRC PIC 02 : The Fibreglass Floor Grating is simple to install.</w:t>
      </w:r>
    </w:p>
    <w:p w14:paraId="69A6C779" w14:textId="77777777" w:rsidR="00334F59" w:rsidRDefault="00334F59" w:rsidP="003302A6">
      <w:pPr>
        <w:spacing w:line="360" w:lineRule="auto"/>
        <w:contextualSpacing/>
      </w:pPr>
    </w:p>
    <w:p w14:paraId="3E3F5B54" w14:textId="77777777" w:rsidR="003302A6" w:rsidRDefault="00547B8D" w:rsidP="003302A6">
      <w:pPr>
        <w:spacing w:line="360" w:lineRule="auto"/>
        <w:contextualSpacing/>
      </w:pPr>
      <w:r>
        <w:t xml:space="preserve">ENDS … </w:t>
      </w:r>
      <w:r w:rsidR="00334F59">
        <w:t>SEPTEMBER</w:t>
      </w:r>
      <w:r w:rsidR="003302A6">
        <w:t xml:space="preserve"> 2017 </w:t>
      </w:r>
    </w:p>
    <w:p w14:paraId="1F9F6E59" w14:textId="77777777" w:rsidR="00547B8D" w:rsidRPr="005F309F" w:rsidRDefault="00547B8D" w:rsidP="00547B8D">
      <w:pPr>
        <w:pStyle w:val="PlainText"/>
        <w:rPr>
          <w:rFonts w:ascii="Calibri" w:hAnsi="Calibri" w:cs="Tahoma"/>
          <w:sz w:val="22"/>
          <w:szCs w:val="22"/>
        </w:rPr>
      </w:pPr>
      <w:r w:rsidRPr="005F309F">
        <w:rPr>
          <w:rFonts w:ascii="Calibri" w:hAnsi="Calibri" w:cs="Tahoma"/>
          <w:sz w:val="22"/>
          <w:szCs w:val="22"/>
        </w:rPr>
        <w:lastRenderedPageBreak/>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42591516" w14:textId="77777777" w:rsidR="00547B8D" w:rsidRDefault="00547B8D" w:rsidP="00547B8D">
      <w:pPr>
        <w:pStyle w:val="PlainText"/>
        <w:ind w:left="2160" w:firstLine="720"/>
        <w:rPr>
          <w:rFonts w:ascii="Calibri" w:hAnsi="Calibri" w:cs="Tahoma"/>
          <w:sz w:val="22"/>
          <w:szCs w:val="22"/>
        </w:rPr>
      </w:pPr>
      <w:r>
        <w:rPr>
          <w:rFonts w:ascii="Calibri" w:hAnsi="Calibri" w:cs="Tahoma"/>
          <w:sz w:val="22"/>
          <w:szCs w:val="22"/>
        </w:rPr>
        <w:t>TEL : +79 523 7422</w:t>
      </w:r>
    </w:p>
    <w:p w14:paraId="6E8AD524" w14:textId="77777777" w:rsidR="00547B8D" w:rsidRDefault="00547B8D" w:rsidP="00547B8D">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5F1FB259" w14:textId="77777777" w:rsidR="00547B8D" w:rsidRDefault="00547B8D" w:rsidP="00547B8D">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5E09EC4D" w14:textId="77777777" w:rsidR="00547B8D" w:rsidRPr="00717711" w:rsidRDefault="00547B8D" w:rsidP="00547B8D">
      <w:pPr>
        <w:pStyle w:val="PlainText"/>
        <w:rPr>
          <w:rFonts w:ascii="Calibri" w:hAnsi="Calibri" w:cs="Tahoma"/>
          <w:sz w:val="22"/>
          <w:szCs w:val="22"/>
        </w:rPr>
      </w:pPr>
    </w:p>
    <w:p w14:paraId="3DBB3C5C" w14:textId="77777777" w:rsidR="00547B8D" w:rsidRPr="00717711" w:rsidRDefault="00547B8D" w:rsidP="00547B8D">
      <w:pPr>
        <w:pStyle w:val="PlainText"/>
        <w:rPr>
          <w:rFonts w:ascii="Calibri" w:hAnsi="Calibri" w:cs="Tahoma"/>
          <w:sz w:val="22"/>
          <w:szCs w:val="22"/>
        </w:rPr>
      </w:pPr>
      <w:r w:rsidRPr="00717711">
        <w:rPr>
          <w:rFonts w:ascii="Calibri" w:hAnsi="Calibri" w:cs="Tahoma"/>
          <w:sz w:val="22"/>
          <w:szCs w:val="22"/>
        </w:rPr>
        <w:t>FOR</w:t>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t>:</w:t>
      </w:r>
      <w:r w:rsidRPr="00717711">
        <w:rPr>
          <w:rFonts w:ascii="Calibri" w:hAnsi="Calibri" w:cs="Tahoma"/>
          <w:sz w:val="22"/>
          <w:szCs w:val="22"/>
        </w:rPr>
        <w:tab/>
      </w:r>
      <w:r>
        <w:rPr>
          <w:rFonts w:ascii="Calibri" w:hAnsi="Calibri" w:cs="Tahoma"/>
          <w:sz w:val="22"/>
          <w:szCs w:val="22"/>
        </w:rPr>
        <w:t>LANCE QUINLAN</w:t>
      </w:r>
    </w:p>
    <w:p w14:paraId="53076EF6" w14:textId="77777777" w:rsidR="00547B8D" w:rsidRPr="00717711" w:rsidRDefault="00547B8D" w:rsidP="00547B8D">
      <w:pPr>
        <w:pStyle w:val="PlainText"/>
        <w:rPr>
          <w:rFonts w:ascii="Calibri" w:hAnsi="Calibri" w:cs="Tahoma"/>
          <w:sz w:val="22"/>
          <w:szCs w:val="22"/>
        </w:rPr>
      </w:pP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t>ANDREW MENTIS (PTY) LTD</w:t>
      </w:r>
    </w:p>
    <w:p w14:paraId="5F38AF87" w14:textId="77777777" w:rsidR="00547B8D" w:rsidRPr="00717711" w:rsidRDefault="00547B8D" w:rsidP="00547B8D">
      <w:pPr>
        <w:pStyle w:val="PlainText"/>
        <w:rPr>
          <w:rFonts w:ascii="Calibri" w:hAnsi="Calibri" w:cs="Tahoma"/>
          <w:sz w:val="22"/>
          <w:szCs w:val="22"/>
        </w:rPr>
      </w:pP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t>TEL : +27 011 255 3200</w:t>
      </w:r>
    </w:p>
    <w:p w14:paraId="1CB2B7EB" w14:textId="77777777" w:rsidR="00547B8D" w:rsidRPr="00717711" w:rsidRDefault="00547B8D" w:rsidP="00547B8D">
      <w:pPr>
        <w:pStyle w:val="PlainText"/>
        <w:rPr>
          <w:rFonts w:ascii="Calibri" w:hAnsi="Calibri" w:cs="Tahoma"/>
          <w:sz w:val="22"/>
          <w:szCs w:val="22"/>
        </w:rPr>
      </w:pP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hyperlink r:id="rId7" w:history="1">
        <w:r w:rsidRPr="00717711">
          <w:rPr>
            <w:rStyle w:val="Hyperlink"/>
            <w:rFonts w:ascii="Calibri" w:hAnsi="Calibri" w:cs="Tahoma"/>
            <w:sz w:val="22"/>
            <w:szCs w:val="22"/>
          </w:rPr>
          <w:t>www.mentis.co.za</w:t>
        </w:r>
      </w:hyperlink>
    </w:p>
    <w:p w14:paraId="0F467F1A" w14:textId="77777777" w:rsidR="00547B8D" w:rsidRPr="00717711" w:rsidRDefault="00547B8D" w:rsidP="00547B8D">
      <w:pPr>
        <w:pStyle w:val="PlainText"/>
        <w:rPr>
          <w:rFonts w:ascii="Calibri" w:hAnsi="Calibri" w:cs="Tahoma"/>
          <w:sz w:val="22"/>
          <w:szCs w:val="22"/>
        </w:rPr>
      </w:pPr>
    </w:p>
    <w:p w14:paraId="1E86BBEC" w14:textId="77777777" w:rsidR="00547B8D" w:rsidRDefault="00547B8D" w:rsidP="003302A6">
      <w:pPr>
        <w:spacing w:line="360" w:lineRule="auto"/>
        <w:contextualSpacing/>
      </w:pPr>
    </w:p>
    <w:sectPr w:rsidR="00547B8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222AC0" w14:textId="77777777" w:rsidR="008C6685" w:rsidRDefault="008C6685" w:rsidP="002A361E">
      <w:r>
        <w:separator/>
      </w:r>
    </w:p>
  </w:endnote>
  <w:endnote w:type="continuationSeparator" w:id="0">
    <w:p w14:paraId="137B970C" w14:textId="77777777" w:rsidR="008C6685" w:rsidRDefault="008C6685" w:rsidP="002A3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4D"/>
    <w:family w:val="modern"/>
    <w:notTrueType/>
    <w:pitch w:val="fixed"/>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2989893"/>
      <w:docPartObj>
        <w:docPartGallery w:val="Page Numbers (Bottom of Page)"/>
        <w:docPartUnique/>
      </w:docPartObj>
    </w:sdtPr>
    <w:sdtEndPr>
      <w:rPr>
        <w:noProof/>
      </w:rPr>
    </w:sdtEndPr>
    <w:sdtContent>
      <w:p w14:paraId="2F3FC076" w14:textId="77777777" w:rsidR="003302A6" w:rsidRDefault="003302A6">
        <w:pPr>
          <w:pStyle w:val="Footer"/>
          <w:jc w:val="right"/>
        </w:pPr>
        <w:r>
          <w:fldChar w:fldCharType="begin"/>
        </w:r>
        <w:r>
          <w:instrText xml:space="preserve"> PAGE   \* MERGEFORMAT </w:instrText>
        </w:r>
        <w:r>
          <w:fldChar w:fldCharType="separate"/>
        </w:r>
        <w:r w:rsidR="00115951">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97975D" w14:textId="77777777" w:rsidR="008C6685" w:rsidRDefault="008C6685" w:rsidP="002A361E">
      <w:r>
        <w:separator/>
      </w:r>
    </w:p>
  </w:footnote>
  <w:footnote w:type="continuationSeparator" w:id="0">
    <w:p w14:paraId="7CE04F2F" w14:textId="77777777" w:rsidR="008C6685" w:rsidRDefault="008C6685" w:rsidP="002A361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A036EA" w14:textId="77777777" w:rsidR="002A361E" w:rsidRDefault="003302A6" w:rsidP="003302A6">
    <w:pPr>
      <w:pStyle w:val="Header"/>
      <w:jc w:val="right"/>
    </w:pPr>
    <w:r>
      <w:t>fibreglass grating and handrailing for drc mine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4CA"/>
    <w:rsid w:val="00115951"/>
    <w:rsid w:val="001C2E2F"/>
    <w:rsid w:val="002A361E"/>
    <w:rsid w:val="003302A6"/>
    <w:rsid w:val="00334F59"/>
    <w:rsid w:val="003B7836"/>
    <w:rsid w:val="004844E8"/>
    <w:rsid w:val="00547B8D"/>
    <w:rsid w:val="006724CA"/>
    <w:rsid w:val="007B5EB5"/>
    <w:rsid w:val="008C6685"/>
    <w:rsid w:val="00AE6055"/>
    <w:rsid w:val="00FF6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9B79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E6055"/>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361E"/>
    <w:pPr>
      <w:tabs>
        <w:tab w:val="center" w:pos="4513"/>
        <w:tab w:val="right" w:pos="9026"/>
      </w:tabs>
    </w:pPr>
  </w:style>
  <w:style w:type="character" w:customStyle="1" w:styleId="HeaderChar">
    <w:name w:val="Header Char"/>
    <w:basedOn w:val="DefaultParagraphFont"/>
    <w:link w:val="Header"/>
    <w:uiPriority w:val="99"/>
    <w:rsid w:val="002A361E"/>
  </w:style>
  <w:style w:type="paragraph" w:styleId="Footer">
    <w:name w:val="footer"/>
    <w:basedOn w:val="Normal"/>
    <w:link w:val="FooterChar"/>
    <w:uiPriority w:val="99"/>
    <w:unhideWhenUsed/>
    <w:rsid w:val="002A361E"/>
    <w:pPr>
      <w:tabs>
        <w:tab w:val="center" w:pos="4513"/>
        <w:tab w:val="right" w:pos="9026"/>
      </w:tabs>
    </w:pPr>
  </w:style>
  <w:style w:type="character" w:customStyle="1" w:styleId="FooterChar">
    <w:name w:val="Footer Char"/>
    <w:basedOn w:val="DefaultParagraphFont"/>
    <w:link w:val="Footer"/>
    <w:uiPriority w:val="99"/>
    <w:rsid w:val="002A361E"/>
  </w:style>
  <w:style w:type="paragraph" w:styleId="BalloonText">
    <w:name w:val="Balloon Text"/>
    <w:basedOn w:val="Normal"/>
    <w:link w:val="BalloonTextChar"/>
    <w:uiPriority w:val="99"/>
    <w:semiHidden/>
    <w:unhideWhenUsed/>
    <w:rsid w:val="002A361E"/>
    <w:rPr>
      <w:rFonts w:ascii="Tahoma" w:hAnsi="Tahoma" w:cs="Tahoma"/>
      <w:sz w:val="16"/>
      <w:szCs w:val="16"/>
    </w:rPr>
  </w:style>
  <w:style w:type="character" w:customStyle="1" w:styleId="BalloonTextChar">
    <w:name w:val="Balloon Text Char"/>
    <w:basedOn w:val="DefaultParagraphFont"/>
    <w:link w:val="BalloonText"/>
    <w:uiPriority w:val="99"/>
    <w:semiHidden/>
    <w:rsid w:val="002A361E"/>
    <w:rPr>
      <w:rFonts w:ascii="Tahoma" w:hAnsi="Tahoma" w:cs="Tahoma"/>
      <w:sz w:val="16"/>
      <w:szCs w:val="16"/>
    </w:rPr>
  </w:style>
  <w:style w:type="paragraph" w:styleId="PlainText">
    <w:name w:val="Plain Text"/>
    <w:basedOn w:val="Normal"/>
    <w:link w:val="PlainTextChar"/>
    <w:rsid w:val="00547B8D"/>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547B8D"/>
    <w:rPr>
      <w:rFonts w:ascii="Courier New" w:eastAsia="Times New Roman" w:hAnsi="Courier New" w:cs="Times New Roman"/>
      <w:sz w:val="20"/>
      <w:szCs w:val="20"/>
    </w:rPr>
  </w:style>
  <w:style w:type="character" w:styleId="Hyperlink">
    <w:name w:val="Hyperlink"/>
    <w:rsid w:val="00547B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504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mentis.co.za"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331</Words>
  <Characters>1887</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2017-09-03T09:27:00Z</cp:lastPrinted>
  <dcterms:created xsi:type="dcterms:W3CDTF">2017-10-02T06:29:00Z</dcterms:created>
  <dcterms:modified xsi:type="dcterms:W3CDTF">2017-10-02T06:29:00Z</dcterms:modified>
</cp:coreProperties>
</file>