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9D87E7" w14:textId="77777777" w:rsidR="00F11969" w:rsidRPr="00F11969" w:rsidRDefault="002A7140" w:rsidP="00AE5B19">
      <w:pPr>
        <w:pStyle w:val="Heading1"/>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F11969" w:rsidRPr="00F11969">
        <w:rPr>
          <w:rFonts w:asciiTheme="minorHAnsi" w:hAnsiTheme="minorHAnsi"/>
          <w:b w:val="0"/>
          <w:sz w:val="22"/>
          <w:szCs w:val="22"/>
        </w:rPr>
        <w:t xml:space="preserve"> RELEASE</w:t>
      </w:r>
    </w:p>
    <w:p w14:paraId="6F736263" w14:textId="77777777" w:rsidR="00F11969" w:rsidRDefault="00F11969" w:rsidP="00F11969">
      <w:pPr>
        <w:pStyle w:val="Heading1"/>
        <w:rPr>
          <w:rFonts w:asciiTheme="minorHAnsi" w:hAnsiTheme="minorHAnsi"/>
          <w:b w:val="0"/>
          <w:sz w:val="22"/>
          <w:szCs w:val="22"/>
        </w:rPr>
      </w:pPr>
    </w:p>
    <w:p w14:paraId="38925605" w14:textId="77777777" w:rsidR="00F11969" w:rsidRPr="00F11969" w:rsidRDefault="00F11969" w:rsidP="00F11969">
      <w:pPr>
        <w:pStyle w:val="Heading1"/>
        <w:jc w:val="center"/>
        <w:rPr>
          <w:rFonts w:asciiTheme="minorHAnsi" w:hAnsiTheme="minorHAnsi"/>
          <w:b w:val="0"/>
          <w:sz w:val="22"/>
          <w:szCs w:val="22"/>
        </w:rPr>
      </w:pPr>
      <w:r w:rsidRPr="00F11969">
        <w:rPr>
          <w:rFonts w:asciiTheme="minorHAnsi" w:hAnsiTheme="minorHAnsi"/>
          <w:b w:val="0"/>
          <w:sz w:val="22"/>
          <w:szCs w:val="22"/>
        </w:rPr>
        <w:t>DOUBLE THE CAPACITY AT REEF FOR DIESEL INJECTION WORK</w:t>
      </w:r>
    </w:p>
    <w:p w14:paraId="60FAC093" w14:textId="77777777" w:rsidR="00F11969" w:rsidRDefault="00F11969" w:rsidP="00F11969">
      <w:pPr>
        <w:pStyle w:val="Heading1"/>
        <w:rPr>
          <w:rFonts w:asciiTheme="minorHAnsi" w:hAnsiTheme="minorHAnsi"/>
          <w:b w:val="0"/>
          <w:sz w:val="22"/>
          <w:szCs w:val="22"/>
        </w:rPr>
      </w:pPr>
    </w:p>
    <w:p w14:paraId="0EBAC18A" w14:textId="77777777" w:rsidR="00F11969" w:rsidRPr="00F11969" w:rsidRDefault="006B693E" w:rsidP="00F11969">
      <w:pPr>
        <w:pStyle w:val="Heading1"/>
        <w:rPr>
          <w:rFonts w:asciiTheme="minorHAnsi" w:hAnsiTheme="minorHAnsi"/>
          <w:b w:val="0"/>
          <w:sz w:val="22"/>
          <w:szCs w:val="22"/>
        </w:rPr>
      </w:pPr>
      <w:r w:rsidRPr="00F11969">
        <w:rPr>
          <w:rFonts w:asciiTheme="minorHAnsi" w:hAnsiTheme="minorHAnsi"/>
          <w:b w:val="0"/>
          <w:sz w:val="22"/>
          <w:szCs w:val="22"/>
        </w:rPr>
        <w:t xml:space="preserve">Leading diesel injection specialist Reef Fuel Injection Services </w:t>
      </w:r>
      <w:r w:rsidR="00F11969">
        <w:rPr>
          <w:rFonts w:asciiTheme="minorHAnsi" w:hAnsiTheme="minorHAnsi"/>
          <w:b w:val="0"/>
          <w:sz w:val="22"/>
          <w:szCs w:val="22"/>
        </w:rPr>
        <w:t xml:space="preserve">(RFI) </w:t>
      </w:r>
      <w:r w:rsidRPr="00F11969">
        <w:rPr>
          <w:rFonts w:asciiTheme="minorHAnsi" w:hAnsiTheme="minorHAnsi"/>
          <w:b w:val="0"/>
          <w:sz w:val="22"/>
          <w:szCs w:val="22"/>
        </w:rPr>
        <w:t>has boosted the capability of its ISO 9001</w:t>
      </w:r>
      <w:r w:rsidR="00F11969">
        <w:rPr>
          <w:rFonts w:asciiTheme="minorHAnsi" w:hAnsiTheme="minorHAnsi"/>
          <w:b w:val="0"/>
          <w:sz w:val="22"/>
          <w:szCs w:val="22"/>
        </w:rPr>
        <w:t xml:space="preserve"> </w:t>
      </w:r>
      <w:r w:rsidRPr="00F11969">
        <w:rPr>
          <w:rFonts w:asciiTheme="minorHAnsi" w:hAnsiTheme="minorHAnsi"/>
          <w:b w:val="0"/>
          <w:sz w:val="22"/>
          <w:szCs w:val="22"/>
        </w:rPr>
        <w:t xml:space="preserve">accredited Germiston facility by investing in a second Hartridge </w:t>
      </w:r>
      <w:r w:rsidR="00842F14" w:rsidRPr="00F11969">
        <w:rPr>
          <w:rFonts w:asciiTheme="minorHAnsi" w:hAnsiTheme="minorHAnsi"/>
          <w:b w:val="0"/>
          <w:sz w:val="22"/>
          <w:szCs w:val="22"/>
        </w:rPr>
        <w:t>t</w:t>
      </w:r>
      <w:r w:rsidR="00602D6B" w:rsidRPr="00F11969">
        <w:rPr>
          <w:rFonts w:asciiTheme="minorHAnsi" w:hAnsiTheme="minorHAnsi"/>
          <w:b w:val="0"/>
          <w:sz w:val="22"/>
          <w:szCs w:val="22"/>
        </w:rPr>
        <w:t xml:space="preserve">est bench </w:t>
      </w:r>
      <w:r w:rsidR="00427C41" w:rsidRPr="00F11969">
        <w:rPr>
          <w:rFonts w:asciiTheme="minorHAnsi" w:hAnsiTheme="minorHAnsi"/>
          <w:b w:val="0"/>
          <w:sz w:val="22"/>
          <w:szCs w:val="22"/>
        </w:rPr>
        <w:t>for calibrating</w:t>
      </w:r>
      <w:r w:rsidR="00165826" w:rsidRPr="00F11969">
        <w:rPr>
          <w:rFonts w:asciiTheme="minorHAnsi" w:hAnsiTheme="minorHAnsi"/>
          <w:b w:val="0"/>
          <w:sz w:val="22"/>
          <w:szCs w:val="22"/>
        </w:rPr>
        <w:t xml:space="preserve"> the new</w:t>
      </w:r>
      <w:r w:rsidR="00F11969">
        <w:rPr>
          <w:rFonts w:asciiTheme="minorHAnsi" w:hAnsiTheme="minorHAnsi"/>
          <w:b w:val="0"/>
          <w:sz w:val="22"/>
          <w:szCs w:val="22"/>
        </w:rPr>
        <w:t xml:space="preserve"> </w:t>
      </w:r>
      <w:r w:rsidR="00165826" w:rsidRPr="00F11969">
        <w:rPr>
          <w:rFonts w:asciiTheme="minorHAnsi" w:hAnsiTheme="minorHAnsi"/>
          <w:b w:val="0"/>
          <w:sz w:val="22"/>
          <w:szCs w:val="22"/>
        </w:rPr>
        <w:t xml:space="preserve">generation smart </w:t>
      </w:r>
      <w:r w:rsidR="00602D6B" w:rsidRPr="00F11969">
        <w:rPr>
          <w:rFonts w:asciiTheme="minorHAnsi" w:hAnsiTheme="minorHAnsi"/>
          <w:b w:val="0"/>
          <w:sz w:val="22"/>
          <w:szCs w:val="22"/>
        </w:rPr>
        <w:t xml:space="preserve">Delphi </w:t>
      </w:r>
      <w:r w:rsidR="00165826" w:rsidRPr="00F11969">
        <w:rPr>
          <w:rFonts w:asciiTheme="minorHAnsi" w:hAnsiTheme="minorHAnsi"/>
          <w:b w:val="0"/>
          <w:sz w:val="22"/>
          <w:szCs w:val="22"/>
        </w:rPr>
        <w:t xml:space="preserve">diesel </w:t>
      </w:r>
      <w:r w:rsidR="00602D6B" w:rsidRPr="00F11969">
        <w:rPr>
          <w:rFonts w:asciiTheme="minorHAnsi" w:hAnsiTheme="minorHAnsi"/>
          <w:b w:val="0"/>
          <w:sz w:val="22"/>
          <w:szCs w:val="22"/>
        </w:rPr>
        <w:t>injectors.</w:t>
      </w:r>
    </w:p>
    <w:p w14:paraId="2D9F8175" w14:textId="77777777" w:rsidR="00F11969" w:rsidRDefault="00F11969" w:rsidP="00F11969">
      <w:pPr>
        <w:pStyle w:val="Heading1"/>
        <w:rPr>
          <w:rFonts w:asciiTheme="minorHAnsi" w:hAnsiTheme="minorHAnsi"/>
          <w:b w:val="0"/>
          <w:sz w:val="22"/>
          <w:szCs w:val="22"/>
        </w:rPr>
      </w:pPr>
    </w:p>
    <w:p w14:paraId="5B36336E" w14:textId="77777777" w:rsidR="00F11969" w:rsidRPr="00F11969" w:rsidRDefault="004D3780" w:rsidP="00F11969">
      <w:pPr>
        <w:pStyle w:val="Heading1"/>
        <w:rPr>
          <w:rFonts w:asciiTheme="minorHAnsi" w:hAnsiTheme="minorHAnsi"/>
          <w:b w:val="0"/>
          <w:sz w:val="22"/>
          <w:szCs w:val="22"/>
        </w:rPr>
      </w:pPr>
      <w:r w:rsidRPr="00F11969">
        <w:rPr>
          <w:rFonts w:asciiTheme="minorHAnsi" w:hAnsiTheme="minorHAnsi"/>
          <w:b w:val="0"/>
          <w:sz w:val="22"/>
          <w:szCs w:val="22"/>
        </w:rPr>
        <w:t>The new equipment represents RFI’s further commitment to the</w:t>
      </w:r>
      <w:r w:rsidR="0094505E" w:rsidRPr="00F11969">
        <w:rPr>
          <w:rFonts w:asciiTheme="minorHAnsi" w:hAnsiTheme="minorHAnsi"/>
          <w:b w:val="0"/>
          <w:sz w:val="22"/>
          <w:szCs w:val="22"/>
        </w:rPr>
        <w:t xml:space="preserve"> </w:t>
      </w:r>
      <w:r w:rsidRPr="00F11969">
        <w:rPr>
          <w:rFonts w:asciiTheme="minorHAnsi" w:hAnsiTheme="minorHAnsi"/>
          <w:b w:val="0"/>
          <w:sz w:val="22"/>
          <w:szCs w:val="22"/>
        </w:rPr>
        <w:t xml:space="preserve">Delphi </w:t>
      </w:r>
      <w:r w:rsidR="00FC77AF" w:rsidRPr="00F11969">
        <w:rPr>
          <w:rFonts w:asciiTheme="minorHAnsi" w:hAnsiTheme="minorHAnsi"/>
          <w:b w:val="0"/>
          <w:sz w:val="22"/>
          <w:szCs w:val="22"/>
        </w:rPr>
        <w:t xml:space="preserve">smart </w:t>
      </w:r>
      <w:r w:rsidRPr="00F11969">
        <w:rPr>
          <w:rFonts w:asciiTheme="minorHAnsi" w:hAnsiTheme="minorHAnsi"/>
          <w:b w:val="0"/>
          <w:sz w:val="22"/>
          <w:szCs w:val="22"/>
        </w:rPr>
        <w:t xml:space="preserve">fuel injection system, </w:t>
      </w:r>
      <w:r w:rsidR="00FC77AF" w:rsidRPr="00F11969">
        <w:rPr>
          <w:rFonts w:asciiTheme="minorHAnsi" w:hAnsiTheme="minorHAnsi"/>
          <w:b w:val="0"/>
          <w:sz w:val="22"/>
          <w:szCs w:val="22"/>
        </w:rPr>
        <w:t>which offers a range of benefits relating to efficiency and emissions to end-users.</w:t>
      </w:r>
    </w:p>
    <w:p w14:paraId="495FD934" w14:textId="77777777" w:rsidR="00F11969" w:rsidRDefault="00F11969" w:rsidP="00F11969">
      <w:pPr>
        <w:pStyle w:val="Heading1"/>
        <w:rPr>
          <w:rFonts w:asciiTheme="minorHAnsi" w:hAnsiTheme="minorHAnsi"/>
          <w:b w:val="0"/>
          <w:sz w:val="22"/>
          <w:szCs w:val="22"/>
        </w:rPr>
      </w:pPr>
    </w:p>
    <w:p w14:paraId="7D1C7C59" w14:textId="77777777" w:rsidR="00F11969" w:rsidRPr="00F11969" w:rsidRDefault="005D5E8D" w:rsidP="00F11969">
      <w:pPr>
        <w:pStyle w:val="Heading1"/>
        <w:rPr>
          <w:rFonts w:asciiTheme="minorHAnsi" w:hAnsiTheme="minorHAnsi"/>
          <w:b w:val="0"/>
          <w:sz w:val="22"/>
          <w:szCs w:val="22"/>
        </w:rPr>
      </w:pPr>
      <w:r w:rsidRPr="00F11969">
        <w:rPr>
          <w:rFonts w:asciiTheme="minorHAnsi" w:hAnsiTheme="minorHAnsi"/>
          <w:b w:val="0"/>
          <w:sz w:val="22"/>
          <w:szCs w:val="22"/>
        </w:rPr>
        <w:t>“This</w:t>
      </w:r>
      <w:r w:rsidR="00E64EE2" w:rsidRPr="00F11969">
        <w:rPr>
          <w:rFonts w:asciiTheme="minorHAnsi" w:hAnsiTheme="minorHAnsi"/>
          <w:b w:val="0"/>
          <w:sz w:val="22"/>
          <w:szCs w:val="22"/>
        </w:rPr>
        <w:t xml:space="preserve"> new investment </w:t>
      </w:r>
      <w:r w:rsidRPr="00F11969">
        <w:rPr>
          <w:rFonts w:asciiTheme="minorHAnsi" w:hAnsiTheme="minorHAnsi"/>
          <w:b w:val="0"/>
          <w:sz w:val="22"/>
          <w:szCs w:val="22"/>
        </w:rPr>
        <w:t>will double our capacity to</w:t>
      </w:r>
      <w:r w:rsidR="00262E7D" w:rsidRPr="00F11969">
        <w:rPr>
          <w:rFonts w:asciiTheme="minorHAnsi" w:hAnsiTheme="minorHAnsi"/>
          <w:b w:val="0"/>
          <w:sz w:val="22"/>
          <w:szCs w:val="22"/>
        </w:rPr>
        <w:t xml:space="preserve"> repair, </w:t>
      </w:r>
      <w:r w:rsidRPr="00F11969">
        <w:rPr>
          <w:rFonts w:asciiTheme="minorHAnsi" w:hAnsiTheme="minorHAnsi"/>
          <w:b w:val="0"/>
          <w:sz w:val="22"/>
          <w:szCs w:val="22"/>
        </w:rPr>
        <w:t>remanufacture</w:t>
      </w:r>
      <w:r w:rsidR="00262E7D" w:rsidRPr="00F11969">
        <w:rPr>
          <w:rFonts w:asciiTheme="minorHAnsi" w:hAnsiTheme="minorHAnsi"/>
          <w:b w:val="0"/>
          <w:sz w:val="22"/>
          <w:szCs w:val="22"/>
        </w:rPr>
        <w:t>,</w:t>
      </w:r>
      <w:r w:rsidRPr="00F11969">
        <w:rPr>
          <w:rFonts w:asciiTheme="minorHAnsi" w:hAnsiTheme="minorHAnsi"/>
          <w:b w:val="0"/>
          <w:sz w:val="22"/>
          <w:szCs w:val="22"/>
        </w:rPr>
        <w:t xml:space="preserve"> </w:t>
      </w:r>
      <w:r w:rsidR="00262E7D" w:rsidRPr="00F11969">
        <w:rPr>
          <w:rFonts w:asciiTheme="minorHAnsi" w:hAnsiTheme="minorHAnsi"/>
          <w:b w:val="0"/>
          <w:sz w:val="22"/>
          <w:szCs w:val="22"/>
        </w:rPr>
        <w:t xml:space="preserve">test and calibrate </w:t>
      </w:r>
      <w:r w:rsidRPr="00F11969">
        <w:rPr>
          <w:rFonts w:asciiTheme="minorHAnsi" w:hAnsiTheme="minorHAnsi"/>
          <w:b w:val="0"/>
          <w:sz w:val="22"/>
          <w:szCs w:val="22"/>
        </w:rPr>
        <w:t xml:space="preserve">Delphi </w:t>
      </w:r>
      <w:r w:rsidR="00262E7D" w:rsidRPr="00F11969">
        <w:rPr>
          <w:rFonts w:asciiTheme="minorHAnsi" w:hAnsiTheme="minorHAnsi"/>
          <w:b w:val="0"/>
          <w:sz w:val="22"/>
          <w:szCs w:val="22"/>
        </w:rPr>
        <w:t>diesel injectors</w:t>
      </w:r>
      <w:r w:rsidRPr="00F11969">
        <w:rPr>
          <w:rFonts w:asciiTheme="minorHAnsi" w:hAnsiTheme="minorHAnsi"/>
          <w:b w:val="0"/>
          <w:sz w:val="22"/>
          <w:szCs w:val="22"/>
        </w:rPr>
        <w:t xml:space="preserve">, and </w:t>
      </w:r>
      <w:r w:rsidR="00E64EE2" w:rsidRPr="00F11969">
        <w:rPr>
          <w:rFonts w:asciiTheme="minorHAnsi" w:hAnsiTheme="minorHAnsi"/>
          <w:b w:val="0"/>
          <w:sz w:val="22"/>
          <w:szCs w:val="22"/>
        </w:rPr>
        <w:t>will allow us to serve the growing market in Delphi systems, as this brand expands beyond its traditional application in light motor vehicles to larger truck engine applications</w:t>
      </w:r>
      <w:r w:rsidRPr="00F11969">
        <w:rPr>
          <w:rFonts w:asciiTheme="minorHAnsi" w:hAnsiTheme="minorHAnsi"/>
          <w:b w:val="0"/>
          <w:sz w:val="22"/>
          <w:szCs w:val="22"/>
        </w:rPr>
        <w:t>,” says RFI director Andrew Yorke.</w:t>
      </w:r>
    </w:p>
    <w:p w14:paraId="48DB6814" w14:textId="77777777" w:rsidR="00F11969" w:rsidRDefault="00F11969" w:rsidP="00F11969">
      <w:pPr>
        <w:pStyle w:val="Heading1"/>
        <w:rPr>
          <w:rFonts w:asciiTheme="minorHAnsi" w:hAnsiTheme="minorHAnsi"/>
          <w:b w:val="0"/>
          <w:sz w:val="22"/>
          <w:szCs w:val="22"/>
        </w:rPr>
      </w:pPr>
    </w:p>
    <w:p w14:paraId="2434A9F3" w14:textId="77777777" w:rsidR="00F11969" w:rsidRPr="00F11969" w:rsidRDefault="005D5E8D" w:rsidP="00F11969">
      <w:pPr>
        <w:pStyle w:val="Heading1"/>
        <w:rPr>
          <w:rFonts w:asciiTheme="minorHAnsi" w:hAnsiTheme="minorHAnsi"/>
          <w:b w:val="0"/>
          <w:sz w:val="22"/>
          <w:szCs w:val="22"/>
        </w:rPr>
      </w:pPr>
      <w:r w:rsidRPr="00F11969">
        <w:rPr>
          <w:rFonts w:asciiTheme="minorHAnsi" w:hAnsiTheme="minorHAnsi"/>
          <w:b w:val="0"/>
          <w:sz w:val="22"/>
          <w:szCs w:val="22"/>
        </w:rPr>
        <w:t xml:space="preserve">RFI is once again first to market with this technology, supporting </w:t>
      </w:r>
      <w:r w:rsidR="00F11969">
        <w:rPr>
          <w:rFonts w:asciiTheme="minorHAnsi" w:hAnsiTheme="minorHAnsi"/>
          <w:b w:val="0"/>
          <w:sz w:val="22"/>
          <w:szCs w:val="22"/>
        </w:rPr>
        <w:t xml:space="preserve">customers with high </w:t>
      </w:r>
      <w:r w:rsidR="007C561E" w:rsidRPr="00F11969">
        <w:rPr>
          <w:rFonts w:asciiTheme="minorHAnsi" w:hAnsiTheme="minorHAnsi"/>
          <w:b w:val="0"/>
          <w:sz w:val="22"/>
          <w:szCs w:val="22"/>
        </w:rPr>
        <w:t>quality, OEM</w:t>
      </w:r>
      <w:r w:rsidR="00F11969">
        <w:rPr>
          <w:rFonts w:asciiTheme="minorHAnsi" w:hAnsiTheme="minorHAnsi"/>
          <w:b w:val="0"/>
          <w:sz w:val="22"/>
          <w:szCs w:val="22"/>
        </w:rPr>
        <w:t xml:space="preserve"> </w:t>
      </w:r>
      <w:r w:rsidR="008871FD" w:rsidRPr="00F11969">
        <w:rPr>
          <w:rFonts w:asciiTheme="minorHAnsi" w:hAnsiTheme="minorHAnsi"/>
          <w:b w:val="0"/>
          <w:sz w:val="22"/>
          <w:szCs w:val="22"/>
        </w:rPr>
        <w:t xml:space="preserve">certified repair and calibration services as these systems rapidly evolve. </w:t>
      </w:r>
      <w:r w:rsidRPr="00F11969">
        <w:rPr>
          <w:rFonts w:asciiTheme="minorHAnsi" w:hAnsiTheme="minorHAnsi"/>
          <w:b w:val="0"/>
          <w:sz w:val="22"/>
          <w:szCs w:val="22"/>
        </w:rPr>
        <w:t xml:space="preserve">Yorke says that the remarkable progress of injector technology – while being driven mainly by the global drive to reduce emissions from diesel engines – also </w:t>
      </w:r>
      <w:r w:rsidR="00CB69F2" w:rsidRPr="00F11969">
        <w:rPr>
          <w:rFonts w:asciiTheme="minorHAnsi" w:hAnsiTheme="minorHAnsi"/>
          <w:b w:val="0"/>
          <w:sz w:val="22"/>
          <w:szCs w:val="22"/>
        </w:rPr>
        <w:t>brings cost</w:t>
      </w:r>
      <w:r w:rsidR="001E632A">
        <w:rPr>
          <w:rFonts w:asciiTheme="minorHAnsi" w:hAnsiTheme="minorHAnsi"/>
          <w:b w:val="0"/>
          <w:sz w:val="22"/>
          <w:szCs w:val="22"/>
        </w:rPr>
        <w:t xml:space="preserve"> </w:t>
      </w:r>
      <w:r w:rsidR="00CB69F2" w:rsidRPr="00F11969">
        <w:rPr>
          <w:rFonts w:asciiTheme="minorHAnsi" w:hAnsiTheme="minorHAnsi"/>
          <w:b w:val="0"/>
          <w:sz w:val="22"/>
          <w:szCs w:val="22"/>
        </w:rPr>
        <w:t>related benefits to customers.</w:t>
      </w:r>
    </w:p>
    <w:p w14:paraId="13688B39" w14:textId="77777777" w:rsidR="00F11969" w:rsidRDefault="00F11969" w:rsidP="00F11969">
      <w:pPr>
        <w:pStyle w:val="Heading1"/>
        <w:rPr>
          <w:rFonts w:asciiTheme="minorHAnsi" w:hAnsiTheme="minorHAnsi"/>
          <w:b w:val="0"/>
          <w:sz w:val="22"/>
          <w:szCs w:val="22"/>
        </w:rPr>
      </w:pPr>
    </w:p>
    <w:p w14:paraId="2CB1C92C" w14:textId="77777777" w:rsidR="00F11969" w:rsidRPr="00F11969" w:rsidRDefault="00CB69F2" w:rsidP="00F11969">
      <w:pPr>
        <w:pStyle w:val="Heading1"/>
        <w:rPr>
          <w:rFonts w:asciiTheme="minorHAnsi" w:hAnsiTheme="minorHAnsi"/>
          <w:b w:val="0"/>
          <w:sz w:val="22"/>
          <w:szCs w:val="22"/>
        </w:rPr>
      </w:pPr>
      <w:r w:rsidRPr="00F11969">
        <w:rPr>
          <w:rFonts w:asciiTheme="minorHAnsi" w:hAnsiTheme="minorHAnsi"/>
          <w:b w:val="0"/>
          <w:sz w:val="22"/>
          <w:szCs w:val="22"/>
        </w:rPr>
        <w:t>“</w:t>
      </w:r>
      <w:r w:rsidR="00D60FD7" w:rsidRPr="00F11969">
        <w:rPr>
          <w:rFonts w:asciiTheme="minorHAnsi" w:hAnsiTheme="minorHAnsi"/>
          <w:b w:val="0"/>
          <w:sz w:val="22"/>
          <w:szCs w:val="22"/>
        </w:rPr>
        <w:t xml:space="preserve">It makes simple economic sense to properly burn all the diesel that you are putting into your engine,” he says, “The higher pressures that are being built into modern injection systems </w:t>
      </w:r>
      <w:r w:rsidR="00495652" w:rsidRPr="00F11969">
        <w:rPr>
          <w:rFonts w:asciiTheme="minorHAnsi" w:hAnsiTheme="minorHAnsi"/>
          <w:b w:val="0"/>
          <w:sz w:val="22"/>
          <w:szCs w:val="22"/>
        </w:rPr>
        <w:t xml:space="preserve">produce better atomisation and </w:t>
      </w:r>
      <w:r w:rsidR="00D60FD7" w:rsidRPr="00F11969">
        <w:rPr>
          <w:rFonts w:asciiTheme="minorHAnsi" w:hAnsiTheme="minorHAnsi"/>
          <w:b w:val="0"/>
          <w:sz w:val="22"/>
          <w:szCs w:val="22"/>
        </w:rPr>
        <w:t xml:space="preserve">contribute considerably to the efficiency of the combustion cycle – </w:t>
      </w:r>
      <w:r w:rsidR="00495652" w:rsidRPr="00F11969">
        <w:rPr>
          <w:rFonts w:asciiTheme="minorHAnsi" w:hAnsiTheme="minorHAnsi"/>
          <w:b w:val="0"/>
          <w:sz w:val="22"/>
          <w:szCs w:val="22"/>
        </w:rPr>
        <w:t xml:space="preserve"> which in </w:t>
      </w:r>
      <w:r w:rsidR="00D60FD7" w:rsidRPr="00F11969">
        <w:rPr>
          <w:rFonts w:asciiTheme="minorHAnsi" w:hAnsiTheme="minorHAnsi"/>
          <w:b w:val="0"/>
          <w:sz w:val="22"/>
          <w:szCs w:val="22"/>
        </w:rPr>
        <w:t xml:space="preserve">turn </w:t>
      </w:r>
      <w:r w:rsidR="00495652" w:rsidRPr="00F11969">
        <w:rPr>
          <w:rFonts w:asciiTheme="minorHAnsi" w:hAnsiTheme="minorHAnsi"/>
          <w:b w:val="0"/>
          <w:sz w:val="22"/>
          <w:szCs w:val="22"/>
        </w:rPr>
        <w:t xml:space="preserve">improves </w:t>
      </w:r>
      <w:r w:rsidR="00D60FD7" w:rsidRPr="00F11969">
        <w:rPr>
          <w:rFonts w:asciiTheme="minorHAnsi" w:hAnsiTheme="minorHAnsi"/>
          <w:b w:val="0"/>
          <w:sz w:val="22"/>
          <w:szCs w:val="22"/>
        </w:rPr>
        <w:t>engine efficiency and diesel consumption rates.”</w:t>
      </w:r>
    </w:p>
    <w:p w14:paraId="3B7F710E" w14:textId="77777777" w:rsidR="00F11969" w:rsidRDefault="00F11969" w:rsidP="00F11969">
      <w:pPr>
        <w:pStyle w:val="Heading1"/>
        <w:rPr>
          <w:rFonts w:asciiTheme="minorHAnsi" w:hAnsiTheme="minorHAnsi"/>
          <w:b w:val="0"/>
          <w:sz w:val="22"/>
          <w:szCs w:val="22"/>
        </w:rPr>
      </w:pPr>
    </w:p>
    <w:p w14:paraId="2320F849" w14:textId="77777777" w:rsidR="00F11969" w:rsidRPr="00F11969" w:rsidRDefault="00F07CC9" w:rsidP="00F11969">
      <w:pPr>
        <w:pStyle w:val="Heading1"/>
        <w:rPr>
          <w:rFonts w:asciiTheme="minorHAnsi" w:hAnsiTheme="minorHAnsi"/>
          <w:b w:val="0"/>
          <w:sz w:val="22"/>
          <w:szCs w:val="22"/>
        </w:rPr>
      </w:pPr>
      <w:r w:rsidRPr="00F11969">
        <w:rPr>
          <w:rFonts w:asciiTheme="minorHAnsi" w:hAnsiTheme="minorHAnsi"/>
          <w:b w:val="0"/>
          <w:sz w:val="22"/>
          <w:szCs w:val="22"/>
        </w:rPr>
        <w:t>To illustrate the advances in recent decades, the latest Delphi systems are d</w:t>
      </w:r>
      <w:r w:rsidR="00F11969">
        <w:rPr>
          <w:rFonts w:asciiTheme="minorHAnsi" w:hAnsiTheme="minorHAnsi"/>
          <w:b w:val="0"/>
          <w:sz w:val="22"/>
          <w:szCs w:val="22"/>
        </w:rPr>
        <w:t xml:space="preserve">esigned to operate with a 2,500 </w:t>
      </w:r>
      <w:r w:rsidRPr="00F11969">
        <w:rPr>
          <w:rFonts w:asciiTheme="minorHAnsi" w:hAnsiTheme="minorHAnsi"/>
          <w:b w:val="0"/>
          <w:sz w:val="22"/>
          <w:szCs w:val="22"/>
        </w:rPr>
        <w:t>bar injection pr</w:t>
      </w:r>
      <w:r w:rsidR="00F11969">
        <w:rPr>
          <w:rFonts w:asciiTheme="minorHAnsi" w:hAnsiTheme="minorHAnsi"/>
          <w:b w:val="0"/>
          <w:sz w:val="22"/>
          <w:szCs w:val="22"/>
        </w:rPr>
        <w:t xml:space="preserve">essure – a far cry from the 240 </w:t>
      </w:r>
      <w:r w:rsidRPr="00F11969">
        <w:rPr>
          <w:rFonts w:asciiTheme="minorHAnsi" w:hAnsiTheme="minorHAnsi"/>
          <w:b w:val="0"/>
          <w:sz w:val="22"/>
          <w:szCs w:val="22"/>
        </w:rPr>
        <w:t>bar normally associated with original mechanical injectors.</w:t>
      </w:r>
    </w:p>
    <w:p w14:paraId="42E1C5F6" w14:textId="77777777" w:rsidR="00F11969" w:rsidRDefault="00F11969" w:rsidP="00F11969">
      <w:pPr>
        <w:pStyle w:val="Heading1"/>
        <w:rPr>
          <w:rFonts w:asciiTheme="minorHAnsi" w:hAnsiTheme="minorHAnsi"/>
          <w:b w:val="0"/>
          <w:sz w:val="22"/>
          <w:szCs w:val="22"/>
        </w:rPr>
      </w:pPr>
    </w:p>
    <w:p w14:paraId="6A74461B" w14:textId="77777777" w:rsidR="00F11969" w:rsidRPr="00F11969" w:rsidRDefault="00F07CC9" w:rsidP="00F11969">
      <w:pPr>
        <w:pStyle w:val="Heading1"/>
        <w:rPr>
          <w:rFonts w:asciiTheme="minorHAnsi" w:hAnsiTheme="minorHAnsi"/>
          <w:b w:val="0"/>
          <w:sz w:val="22"/>
          <w:szCs w:val="22"/>
        </w:rPr>
      </w:pPr>
      <w:r w:rsidRPr="00F11969">
        <w:rPr>
          <w:rFonts w:asciiTheme="minorHAnsi" w:hAnsiTheme="minorHAnsi"/>
          <w:b w:val="0"/>
          <w:sz w:val="22"/>
          <w:szCs w:val="22"/>
        </w:rPr>
        <w:lastRenderedPageBreak/>
        <w:t xml:space="preserve">He </w:t>
      </w:r>
      <w:r w:rsidR="00495652" w:rsidRPr="00F11969">
        <w:rPr>
          <w:rFonts w:asciiTheme="minorHAnsi" w:hAnsiTheme="minorHAnsi"/>
          <w:b w:val="0"/>
          <w:sz w:val="22"/>
          <w:szCs w:val="22"/>
        </w:rPr>
        <w:t xml:space="preserve">also </w:t>
      </w:r>
      <w:r w:rsidRPr="00F11969">
        <w:rPr>
          <w:rFonts w:asciiTheme="minorHAnsi" w:hAnsiTheme="minorHAnsi"/>
          <w:b w:val="0"/>
          <w:sz w:val="22"/>
          <w:szCs w:val="22"/>
        </w:rPr>
        <w:t xml:space="preserve">highlights the significance of </w:t>
      </w:r>
      <w:r w:rsidR="00495652" w:rsidRPr="00F11969">
        <w:rPr>
          <w:rFonts w:asciiTheme="minorHAnsi" w:hAnsiTheme="minorHAnsi"/>
          <w:b w:val="0"/>
          <w:sz w:val="22"/>
          <w:szCs w:val="22"/>
        </w:rPr>
        <w:t xml:space="preserve">the </w:t>
      </w:r>
      <w:r w:rsidRPr="00F11969">
        <w:rPr>
          <w:rFonts w:asciiTheme="minorHAnsi" w:hAnsiTheme="minorHAnsi"/>
          <w:b w:val="0"/>
          <w:sz w:val="22"/>
          <w:szCs w:val="22"/>
        </w:rPr>
        <w:t>electronically</w:t>
      </w:r>
      <w:r w:rsidR="00F11969">
        <w:rPr>
          <w:rFonts w:asciiTheme="minorHAnsi" w:hAnsiTheme="minorHAnsi"/>
          <w:b w:val="0"/>
          <w:sz w:val="22"/>
          <w:szCs w:val="22"/>
        </w:rPr>
        <w:t xml:space="preserve"> </w:t>
      </w:r>
      <w:r w:rsidRPr="00F11969">
        <w:rPr>
          <w:rFonts w:asciiTheme="minorHAnsi" w:hAnsiTheme="minorHAnsi"/>
          <w:b w:val="0"/>
          <w:sz w:val="22"/>
          <w:szCs w:val="22"/>
        </w:rPr>
        <w:t>controlled nozzle control valves in the latest s</w:t>
      </w:r>
      <w:r w:rsidR="005D5E8D" w:rsidRPr="00F11969">
        <w:rPr>
          <w:rFonts w:asciiTheme="minorHAnsi" w:hAnsiTheme="minorHAnsi"/>
          <w:b w:val="0"/>
          <w:sz w:val="22"/>
          <w:szCs w:val="22"/>
        </w:rPr>
        <w:t xml:space="preserve">mart injector </w:t>
      </w:r>
      <w:r w:rsidRPr="00F11969">
        <w:rPr>
          <w:rFonts w:asciiTheme="minorHAnsi" w:hAnsiTheme="minorHAnsi"/>
          <w:b w:val="0"/>
          <w:sz w:val="22"/>
          <w:szCs w:val="22"/>
        </w:rPr>
        <w:t>systems,</w:t>
      </w:r>
      <w:r w:rsidR="00495652" w:rsidRPr="00F11969">
        <w:rPr>
          <w:rFonts w:asciiTheme="minorHAnsi" w:hAnsiTheme="minorHAnsi"/>
          <w:b w:val="0"/>
          <w:sz w:val="22"/>
          <w:szCs w:val="22"/>
        </w:rPr>
        <w:t xml:space="preserve"> allowing multi-stage injection cycles that </w:t>
      </w:r>
      <w:r w:rsidR="008D456E" w:rsidRPr="00F11969">
        <w:rPr>
          <w:rFonts w:asciiTheme="minorHAnsi" w:hAnsiTheme="minorHAnsi"/>
          <w:b w:val="0"/>
          <w:sz w:val="22"/>
          <w:szCs w:val="22"/>
        </w:rPr>
        <w:t>further raise burn efficiency within the combustion chamber.</w:t>
      </w:r>
    </w:p>
    <w:p w14:paraId="09B26E8D" w14:textId="77777777" w:rsidR="00F11969" w:rsidRDefault="00F11969" w:rsidP="00F11969">
      <w:pPr>
        <w:pStyle w:val="Heading1"/>
        <w:rPr>
          <w:rFonts w:asciiTheme="minorHAnsi" w:hAnsiTheme="minorHAnsi" w:cs="Calibri"/>
          <w:b w:val="0"/>
          <w:sz w:val="22"/>
          <w:szCs w:val="22"/>
        </w:rPr>
      </w:pPr>
    </w:p>
    <w:p w14:paraId="1D47CA8D" w14:textId="77777777" w:rsidR="00F11969" w:rsidRPr="00F11969" w:rsidRDefault="00DA63BD" w:rsidP="00F11969">
      <w:pPr>
        <w:pStyle w:val="Heading1"/>
        <w:rPr>
          <w:rFonts w:asciiTheme="minorHAnsi" w:hAnsiTheme="minorHAnsi" w:cs="Calibri"/>
          <w:b w:val="0"/>
          <w:sz w:val="22"/>
          <w:szCs w:val="22"/>
        </w:rPr>
      </w:pPr>
      <w:r w:rsidRPr="00F11969">
        <w:rPr>
          <w:rFonts w:asciiTheme="minorHAnsi" w:hAnsiTheme="minorHAnsi" w:cs="Calibri"/>
          <w:b w:val="0"/>
          <w:sz w:val="22"/>
          <w:szCs w:val="22"/>
        </w:rPr>
        <w:t xml:space="preserve">Other diesel fuel injection systems for which RFI is an authorised service agent include Bosch, Denso, </w:t>
      </w:r>
      <w:r w:rsidR="009E4191">
        <w:rPr>
          <w:rFonts w:asciiTheme="minorHAnsi" w:hAnsiTheme="minorHAnsi" w:cs="Calibri"/>
          <w:b w:val="0"/>
          <w:sz w:val="22"/>
          <w:szCs w:val="22"/>
        </w:rPr>
        <w:t xml:space="preserve">and </w:t>
      </w:r>
      <w:r w:rsidRPr="00F11969">
        <w:rPr>
          <w:rFonts w:asciiTheme="minorHAnsi" w:hAnsiTheme="minorHAnsi" w:cs="Calibri"/>
          <w:b w:val="0"/>
          <w:sz w:val="22"/>
          <w:szCs w:val="22"/>
        </w:rPr>
        <w:t>Stanadyne.</w:t>
      </w:r>
      <w:r w:rsidR="00AE237B" w:rsidRPr="00F11969">
        <w:rPr>
          <w:rFonts w:asciiTheme="minorHAnsi" w:hAnsiTheme="minorHAnsi" w:cs="Calibri"/>
          <w:b w:val="0"/>
          <w:sz w:val="22"/>
          <w:szCs w:val="22"/>
        </w:rPr>
        <w:t xml:space="preserve"> This means that RFI’s repairs</w:t>
      </w:r>
      <w:r w:rsidR="009E4191">
        <w:rPr>
          <w:rFonts w:asciiTheme="minorHAnsi" w:hAnsiTheme="minorHAnsi" w:cs="Calibri"/>
          <w:b w:val="0"/>
          <w:sz w:val="22"/>
          <w:szCs w:val="22"/>
        </w:rPr>
        <w:t xml:space="preserve"> on these brands </w:t>
      </w:r>
      <w:r w:rsidR="00AE237B" w:rsidRPr="00F11969">
        <w:rPr>
          <w:rFonts w:asciiTheme="minorHAnsi" w:hAnsiTheme="minorHAnsi" w:cs="Calibri"/>
          <w:b w:val="0"/>
          <w:sz w:val="22"/>
          <w:szCs w:val="22"/>
        </w:rPr>
        <w:t>are backed by an OEM warranty.</w:t>
      </w:r>
      <w:r w:rsidR="009E4191">
        <w:rPr>
          <w:rFonts w:asciiTheme="minorHAnsi" w:hAnsiTheme="minorHAnsi" w:cs="Calibri"/>
          <w:b w:val="0"/>
          <w:sz w:val="22"/>
          <w:szCs w:val="22"/>
        </w:rPr>
        <w:t xml:space="preserve"> RFI is acknowledged as the market leader for the repair of CAT fuel injection systems.</w:t>
      </w:r>
    </w:p>
    <w:p w14:paraId="663246F5" w14:textId="77777777" w:rsidR="00F11969" w:rsidRDefault="00F11969" w:rsidP="00F11969">
      <w:pPr>
        <w:pStyle w:val="Heading1"/>
        <w:rPr>
          <w:rFonts w:asciiTheme="minorHAnsi" w:hAnsiTheme="minorHAnsi"/>
          <w:b w:val="0"/>
          <w:sz w:val="22"/>
          <w:szCs w:val="22"/>
        </w:rPr>
      </w:pPr>
    </w:p>
    <w:p w14:paraId="31D906A3" w14:textId="77777777" w:rsidR="00F11969" w:rsidRPr="00F11969" w:rsidRDefault="006B6165" w:rsidP="00F11969">
      <w:pPr>
        <w:pStyle w:val="Heading1"/>
        <w:rPr>
          <w:rFonts w:asciiTheme="minorHAnsi" w:hAnsiTheme="minorHAnsi"/>
          <w:b w:val="0"/>
          <w:sz w:val="22"/>
          <w:szCs w:val="22"/>
        </w:rPr>
      </w:pPr>
      <w:r w:rsidRPr="00F11969">
        <w:rPr>
          <w:rFonts w:asciiTheme="minorHAnsi" w:hAnsiTheme="minorHAnsi"/>
          <w:b w:val="0"/>
          <w:sz w:val="22"/>
          <w:szCs w:val="22"/>
        </w:rPr>
        <w:t>“It is important for us to stay ahead of the game across the range of fuel injection systems in the market today,” says Yorke, “as the vehicle population in South Africa is fairly small by European or North American standards.”</w:t>
      </w:r>
    </w:p>
    <w:p w14:paraId="6DE068B0" w14:textId="77777777" w:rsidR="00F11969" w:rsidRDefault="00F11969" w:rsidP="00F11969">
      <w:pPr>
        <w:pStyle w:val="Heading1"/>
        <w:rPr>
          <w:rFonts w:asciiTheme="minorHAnsi" w:hAnsiTheme="minorHAnsi"/>
          <w:b w:val="0"/>
          <w:sz w:val="22"/>
          <w:szCs w:val="22"/>
        </w:rPr>
      </w:pPr>
    </w:p>
    <w:p w14:paraId="551D2118" w14:textId="77777777" w:rsidR="00F11969" w:rsidRPr="00F11969" w:rsidRDefault="003B33BF" w:rsidP="00F11969">
      <w:pPr>
        <w:pStyle w:val="Heading1"/>
        <w:rPr>
          <w:rFonts w:asciiTheme="minorHAnsi" w:hAnsiTheme="minorHAnsi"/>
          <w:b w:val="0"/>
          <w:sz w:val="22"/>
          <w:szCs w:val="22"/>
        </w:rPr>
      </w:pPr>
      <w:r w:rsidRPr="00F11969">
        <w:rPr>
          <w:rFonts w:asciiTheme="minorHAnsi" w:hAnsiTheme="minorHAnsi"/>
          <w:b w:val="0"/>
          <w:sz w:val="22"/>
          <w:szCs w:val="22"/>
        </w:rPr>
        <w:t>The cost</w:t>
      </w:r>
      <w:r w:rsidR="00F11969">
        <w:rPr>
          <w:rFonts w:asciiTheme="minorHAnsi" w:hAnsiTheme="minorHAnsi"/>
          <w:b w:val="0"/>
          <w:sz w:val="22"/>
          <w:szCs w:val="22"/>
        </w:rPr>
        <w:t xml:space="preserve"> </w:t>
      </w:r>
      <w:r w:rsidRPr="00F11969">
        <w:rPr>
          <w:rFonts w:asciiTheme="minorHAnsi" w:hAnsiTheme="minorHAnsi"/>
          <w:b w:val="0"/>
          <w:sz w:val="22"/>
          <w:szCs w:val="22"/>
        </w:rPr>
        <w:t>effective process of remanufacturing diesel injectors always requires testing and calibration before a unit can be returned to a customer in its ‘zero</w:t>
      </w:r>
      <w:r w:rsidR="00E323C7" w:rsidRPr="00F11969">
        <w:rPr>
          <w:rFonts w:asciiTheme="minorHAnsi" w:hAnsiTheme="minorHAnsi"/>
          <w:b w:val="0"/>
          <w:sz w:val="22"/>
          <w:szCs w:val="22"/>
        </w:rPr>
        <w:t xml:space="preserve"> hour</w:t>
      </w:r>
      <w:r w:rsidRPr="00F11969">
        <w:rPr>
          <w:rFonts w:asciiTheme="minorHAnsi" w:hAnsiTheme="minorHAnsi"/>
          <w:b w:val="0"/>
          <w:sz w:val="22"/>
          <w:szCs w:val="22"/>
        </w:rPr>
        <w:t>’ (as new) state – and its sett</w:t>
      </w:r>
      <w:r w:rsidR="00EC3A38" w:rsidRPr="00F11969">
        <w:rPr>
          <w:rFonts w:asciiTheme="minorHAnsi" w:hAnsiTheme="minorHAnsi"/>
          <w:b w:val="0"/>
          <w:sz w:val="22"/>
          <w:szCs w:val="22"/>
        </w:rPr>
        <w:t>ings mapped back to a standard, he says.</w:t>
      </w:r>
    </w:p>
    <w:p w14:paraId="598B8AFB" w14:textId="77777777" w:rsidR="00F11969" w:rsidRDefault="00F11969" w:rsidP="00F11969">
      <w:pPr>
        <w:pStyle w:val="Heading1"/>
        <w:rPr>
          <w:rFonts w:asciiTheme="minorHAnsi" w:hAnsiTheme="minorHAnsi"/>
          <w:b w:val="0"/>
          <w:sz w:val="22"/>
          <w:szCs w:val="22"/>
        </w:rPr>
      </w:pPr>
    </w:p>
    <w:p w14:paraId="595FA349" w14:textId="77777777" w:rsidR="00F11969" w:rsidRPr="00F11969" w:rsidRDefault="00262E7D" w:rsidP="00F11969">
      <w:pPr>
        <w:pStyle w:val="Heading1"/>
        <w:rPr>
          <w:rFonts w:asciiTheme="minorHAnsi" w:hAnsiTheme="minorHAnsi" w:cs="Calibri"/>
          <w:b w:val="0"/>
          <w:sz w:val="22"/>
          <w:szCs w:val="22"/>
        </w:rPr>
      </w:pPr>
      <w:r w:rsidRPr="00F11969">
        <w:rPr>
          <w:rFonts w:asciiTheme="minorHAnsi" w:hAnsiTheme="minorHAnsi"/>
          <w:b w:val="0"/>
          <w:sz w:val="22"/>
          <w:szCs w:val="22"/>
        </w:rPr>
        <w:t xml:space="preserve">Established in 1975, </w:t>
      </w:r>
      <w:r w:rsidR="005805BA" w:rsidRPr="00F11969">
        <w:rPr>
          <w:rFonts w:asciiTheme="minorHAnsi" w:hAnsiTheme="minorHAnsi"/>
          <w:b w:val="0"/>
          <w:sz w:val="22"/>
          <w:szCs w:val="22"/>
        </w:rPr>
        <w:t xml:space="preserve">RFI is a </w:t>
      </w:r>
      <w:r w:rsidR="009E4191">
        <w:rPr>
          <w:rFonts w:asciiTheme="minorHAnsi" w:hAnsiTheme="minorHAnsi"/>
          <w:b w:val="0"/>
          <w:sz w:val="22"/>
          <w:szCs w:val="22"/>
        </w:rPr>
        <w:t>subsid</w:t>
      </w:r>
      <w:r w:rsidR="002A7140">
        <w:rPr>
          <w:rFonts w:asciiTheme="minorHAnsi" w:hAnsiTheme="minorHAnsi"/>
          <w:b w:val="0"/>
          <w:sz w:val="22"/>
          <w:szCs w:val="22"/>
        </w:rPr>
        <w:t>i</w:t>
      </w:r>
      <w:r w:rsidR="009E4191">
        <w:rPr>
          <w:rFonts w:asciiTheme="minorHAnsi" w:hAnsiTheme="minorHAnsi"/>
          <w:b w:val="0"/>
          <w:sz w:val="22"/>
          <w:szCs w:val="22"/>
        </w:rPr>
        <w:t>ary</w:t>
      </w:r>
      <w:r w:rsidR="009E4191" w:rsidRPr="00F11969">
        <w:rPr>
          <w:rFonts w:asciiTheme="minorHAnsi" w:hAnsiTheme="minorHAnsi"/>
          <w:b w:val="0"/>
          <w:sz w:val="22"/>
          <w:szCs w:val="22"/>
        </w:rPr>
        <w:t xml:space="preserve"> </w:t>
      </w:r>
      <w:r w:rsidR="005805BA" w:rsidRPr="00F11969">
        <w:rPr>
          <w:rFonts w:asciiTheme="minorHAnsi" w:hAnsiTheme="minorHAnsi"/>
          <w:b w:val="0"/>
          <w:sz w:val="22"/>
          <w:szCs w:val="22"/>
        </w:rPr>
        <w:t xml:space="preserve">company of </w:t>
      </w:r>
      <w:r w:rsidR="005805BA" w:rsidRPr="00F11969">
        <w:rPr>
          <w:rFonts w:asciiTheme="minorHAnsi" w:hAnsiTheme="minorHAnsi" w:cs="Calibri"/>
          <w:b w:val="0"/>
          <w:sz w:val="22"/>
          <w:szCs w:val="22"/>
        </w:rPr>
        <w:t>Metric Auto</w:t>
      </w:r>
      <w:r w:rsidR="005556EC">
        <w:rPr>
          <w:rFonts w:asciiTheme="minorHAnsi" w:hAnsiTheme="minorHAnsi" w:cs="Calibri"/>
          <w:b w:val="0"/>
          <w:sz w:val="22"/>
          <w:szCs w:val="22"/>
        </w:rPr>
        <w:t xml:space="preserve">motive Engineering, also a well </w:t>
      </w:r>
      <w:r w:rsidR="005805BA" w:rsidRPr="00F11969">
        <w:rPr>
          <w:rFonts w:asciiTheme="minorHAnsi" w:hAnsiTheme="minorHAnsi" w:cs="Calibri"/>
          <w:b w:val="0"/>
          <w:sz w:val="22"/>
          <w:szCs w:val="22"/>
        </w:rPr>
        <w:t xml:space="preserve">respected and </w:t>
      </w:r>
      <w:r w:rsidR="002A7140">
        <w:rPr>
          <w:rFonts w:asciiTheme="minorHAnsi" w:hAnsiTheme="minorHAnsi" w:cs="Calibri"/>
          <w:b w:val="0"/>
          <w:sz w:val="22"/>
          <w:szCs w:val="22"/>
        </w:rPr>
        <w:t>l</w:t>
      </w:r>
      <w:r w:rsidR="005805BA" w:rsidRPr="00F11969">
        <w:rPr>
          <w:rFonts w:asciiTheme="minorHAnsi" w:hAnsiTheme="minorHAnsi" w:cs="Calibri"/>
          <w:b w:val="0"/>
          <w:sz w:val="22"/>
          <w:szCs w:val="22"/>
        </w:rPr>
        <w:t>eading player in the remanufacture of diesel engine components.</w:t>
      </w:r>
      <w:r w:rsidR="00491DD9" w:rsidRPr="00F11969">
        <w:rPr>
          <w:rFonts w:asciiTheme="minorHAnsi" w:hAnsiTheme="minorHAnsi" w:cs="Calibri"/>
          <w:b w:val="0"/>
          <w:sz w:val="22"/>
          <w:szCs w:val="22"/>
        </w:rPr>
        <w:t xml:space="preserve"> </w:t>
      </w:r>
    </w:p>
    <w:p w14:paraId="45081B22" w14:textId="77777777" w:rsidR="000F6F58" w:rsidRDefault="000F6F58" w:rsidP="00F11969">
      <w:pPr>
        <w:pStyle w:val="Heading1"/>
        <w:rPr>
          <w:rFonts w:asciiTheme="minorHAnsi" w:hAnsiTheme="minorHAnsi"/>
          <w:b w:val="0"/>
          <w:sz w:val="22"/>
          <w:szCs w:val="22"/>
        </w:rPr>
      </w:pPr>
    </w:p>
    <w:p w14:paraId="6305CB9B" w14:textId="77777777" w:rsidR="00F11969" w:rsidRDefault="000F6F58" w:rsidP="00F11969">
      <w:pPr>
        <w:pStyle w:val="Heading1"/>
        <w:rPr>
          <w:rFonts w:asciiTheme="minorHAnsi" w:hAnsiTheme="minorHAnsi"/>
          <w:b w:val="0"/>
          <w:sz w:val="22"/>
          <w:szCs w:val="22"/>
        </w:rPr>
      </w:pPr>
      <w:r w:rsidRPr="000F6F58">
        <w:rPr>
          <w:rFonts w:asciiTheme="minorHAnsi" w:hAnsiTheme="minorHAnsi"/>
          <w:b w:val="0"/>
          <w:sz w:val="22"/>
          <w:szCs w:val="22"/>
        </w:rPr>
        <w:t>CALIBRATING PIC 01 : The new equipment represents RFI’s further commitment to the Delphi smart fuel injection system.</w:t>
      </w:r>
    </w:p>
    <w:p w14:paraId="7060D47E" w14:textId="77777777" w:rsidR="000F6F58" w:rsidRDefault="000F6F58" w:rsidP="002A7140">
      <w:pPr>
        <w:pStyle w:val="Heading1"/>
        <w:spacing w:before="0" w:line="240" w:lineRule="auto"/>
        <w:rPr>
          <w:rFonts w:asciiTheme="minorHAnsi" w:hAnsiTheme="minorHAnsi"/>
          <w:b w:val="0"/>
          <w:sz w:val="22"/>
          <w:szCs w:val="22"/>
        </w:rPr>
      </w:pPr>
    </w:p>
    <w:p w14:paraId="4DC4E826" w14:textId="77777777" w:rsidR="00F11969" w:rsidRDefault="00F11969" w:rsidP="002A7140">
      <w:pPr>
        <w:pStyle w:val="Heading1"/>
        <w:spacing w:before="0" w:line="240" w:lineRule="auto"/>
        <w:rPr>
          <w:rFonts w:asciiTheme="minorHAnsi" w:hAnsiTheme="minorHAnsi"/>
          <w:b w:val="0"/>
          <w:sz w:val="22"/>
          <w:szCs w:val="22"/>
        </w:rPr>
      </w:pPr>
      <w:r w:rsidRPr="00F11969">
        <w:rPr>
          <w:rFonts w:asciiTheme="minorHAnsi" w:hAnsiTheme="minorHAnsi"/>
          <w:b w:val="0"/>
          <w:sz w:val="22"/>
          <w:szCs w:val="22"/>
        </w:rPr>
        <w:t xml:space="preserve">ENDS … </w:t>
      </w:r>
      <w:r w:rsidR="000F6F58">
        <w:rPr>
          <w:rFonts w:asciiTheme="minorHAnsi" w:hAnsiTheme="minorHAnsi"/>
          <w:b w:val="0"/>
          <w:sz w:val="22"/>
          <w:szCs w:val="22"/>
        </w:rPr>
        <w:t>AUGUST</w:t>
      </w:r>
      <w:r w:rsidRPr="00F11969">
        <w:rPr>
          <w:rFonts w:asciiTheme="minorHAnsi" w:hAnsiTheme="minorHAnsi"/>
          <w:b w:val="0"/>
          <w:sz w:val="22"/>
          <w:szCs w:val="22"/>
        </w:rPr>
        <w:t xml:space="preserve"> 2017 </w:t>
      </w:r>
    </w:p>
    <w:p w14:paraId="160AD5BF" w14:textId="77777777" w:rsidR="002A7140" w:rsidRPr="005F309F" w:rsidRDefault="002A7140" w:rsidP="002A7140">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8B6AEFE" w14:textId="77777777" w:rsidR="002A7140" w:rsidRDefault="002A7140" w:rsidP="002A7140">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53641F5D" w14:textId="77777777" w:rsidR="002A7140" w:rsidRDefault="002A7140" w:rsidP="002A7140">
      <w:pPr>
        <w:spacing w:before="0" w:line="240" w:lineRule="auto"/>
        <w:contextualSpacing/>
      </w:pPr>
      <w:r>
        <w:tab/>
      </w:r>
      <w:r>
        <w:tab/>
      </w:r>
      <w:r>
        <w:tab/>
      </w:r>
      <w:r>
        <w:tab/>
        <w:t>EMAIL : communicate@coralynne.co.za</w:t>
      </w:r>
    </w:p>
    <w:p w14:paraId="43140B80" w14:textId="77777777" w:rsidR="002A7140" w:rsidRDefault="002A7140" w:rsidP="002A7140">
      <w:pPr>
        <w:spacing w:before="0" w:line="240" w:lineRule="auto"/>
        <w:contextualSpacing/>
      </w:pPr>
      <w:r>
        <w:tab/>
      </w:r>
      <w:r>
        <w:tab/>
      </w:r>
      <w:r>
        <w:tab/>
      </w:r>
      <w:r>
        <w:tab/>
        <w:t>WEBSITE: www.coralynne.co.za</w:t>
      </w:r>
    </w:p>
    <w:p w14:paraId="730A09BC" w14:textId="77777777" w:rsidR="002A7140" w:rsidRDefault="002A7140" w:rsidP="002A7140">
      <w:pPr>
        <w:spacing w:before="0" w:line="240" w:lineRule="auto"/>
        <w:contextualSpacing/>
      </w:pPr>
    </w:p>
    <w:p w14:paraId="63246223" w14:textId="77777777" w:rsidR="002A7140" w:rsidRDefault="002A7140" w:rsidP="002A7140">
      <w:pPr>
        <w:spacing w:before="0" w:line="240" w:lineRule="auto"/>
        <w:contextualSpacing/>
      </w:pPr>
      <w:r>
        <w:t>FOR</w:t>
      </w:r>
      <w:r>
        <w:tab/>
      </w:r>
      <w:r>
        <w:tab/>
        <w:t>:</w:t>
      </w:r>
      <w:r>
        <w:tab/>
      </w:r>
      <w:r>
        <w:tab/>
        <w:t>WARREN HAUSER</w:t>
      </w:r>
    </w:p>
    <w:p w14:paraId="05D5C7D6" w14:textId="77777777" w:rsidR="002A7140" w:rsidRDefault="002A7140" w:rsidP="002A7140">
      <w:pPr>
        <w:spacing w:before="0" w:line="240" w:lineRule="auto"/>
        <w:contextualSpacing/>
      </w:pPr>
      <w:r>
        <w:tab/>
      </w:r>
      <w:r>
        <w:tab/>
      </w:r>
      <w:r>
        <w:tab/>
      </w:r>
      <w:r>
        <w:tab/>
        <w:t>REEF FUEL INJECTION SERVICES</w:t>
      </w:r>
    </w:p>
    <w:p w14:paraId="75601E87" w14:textId="77777777" w:rsidR="002A7140" w:rsidRDefault="002A7140" w:rsidP="002A7140">
      <w:pPr>
        <w:spacing w:before="0" w:line="240" w:lineRule="auto"/>
        <w:contextualSpacing/>
      </w:pPr>
      <w:r>
        <w:tab/>
      </w:r>
      <w:r>
        <w:tab/>
      </w:r>
      <w:r>
        <w:tab/>
      </w:r>
      <w:r>
        <w:tab/>
        <w:t>TEL 011 873 2354</w:t>
      </w:r>
    </w:p>
    <w:p w14:paraId="03800D52" w14:textId="77777777" w:rsidR="002A7140" w:rsidRDefault="002A7140" w:rsidP="002A7140">
      <w:pPr>
        <w:spacing w:before="0" w:line="240" w:lineRule="auto"/>
        <w:contextualSpacing/>
      </w:pPr>
      <w:r>
        <w:tab/>
      </w:r>
      <w:r>
        <w:tab/>
      </w:r>
      <w:r>
        <w:tab/>
      </w:r>
      <w:r>
        <w:tab/>
        <w:t>WEBSITE : www.reeffuel.co.za</w:t>
      </w:r>
    </w:p>
    <w:p w14:paraId="628BA208" w14:textId="77777777" w:rsidR="002A7140" w:rsidRPr="002A7140" w:rsidRDefault="002A7140" w:rsidP="002A7140">
      <w:pPr>
        <w:spacing w:before="0" w:line="240" w:lineRule="auto"/>
        <w:contextualSpacing/>
        <w:rPr>
          <w:lang w:val="en-US" w:bidi="en-US"/>
        </w:rPr>
      </w:pPr>
    </w:p>
    <w:sectPr w:rsidR="002A7140" w:rsidRPr="002A7140" w:rsidSect="00BB53B5">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792D2" w14:textId="77777777" w:rsidR="00A93E8F" w:rsidRDefault="00A93E8F" w:rsidP="00F11969">
      <w:pPr>
        <w:spacing w:before="0" w:line="240" w:lineRule="auto"/>
      </w:pPr>
      <w:r>
        <w:separator/>
      </w:r>
    </w:p>
  </w:endnote>
  <w:endnote w:type="continuationSeparator" w:id="0">
    <w:p w14:paraId="2FFE8E1D" w14:textId="77777777" w:rsidR="00A93E8F" w:rsidRDefault="00A93E8F" w:rsidP="00F1196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890484"/>
      <w:docPartObj>
        <w:docPartGallery w:val="Page Numbers (Bottom of Page)"/>
        <w:docPartUnique/>
      </w:docPartObj>
    </w:sdtPr>
    <w:sdtEndPr>
      <w:rPr>
        <w:noProof/>
      </w:rPr>
    </w:sdtEndPr>
    <w:sdtContent>
      <w:p w14:paraId="49088AE3" w14:textId="77777777" w:rsidR="00F11969" w:rsidRDefault="00F11969">
        <w:pPr>
          <w:pStyle w:val="Footer"/>
          <w:jc w:val="right"/>
        </w:pPr>
        <w:r>
          <w:fldChar w:fldCharType="begin"/>
        </w:r>
        <w:r>
          <w:instrText xml:space="preserve"> PAGE   \* MERGEFORMAT </w:instrText>
        </w:r>
        <w:r>
          <w:fldChar w:fldCharType="separate"/>
        </w:r>
        <w:r w:rsidR="006658DE">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41CC2" w14:textId="77777777" w:rsidR="00A93E8F" w:rsidRDefault="00A93E8F" w:rsidP="00F11969">
      <w:pPr>
        <w:spacing w:before="0" w:line="240" w:lineRule="auto"/>
      </w:pPr>
      <w:r>
        <w:separator/>
      </w:r>
    </w:p>
  </w:footnote>
  <w:footnote w:type="continuationSeparator" w:id="0">
    <w:p w14:paraId="60C81F21" w14:textId="77777777" w:rsidR="00A93E8F" w:rsidRDefault="00A93E8F" w:rsidP="00F11969">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F756A" w14:textId="77777777" w:rsidR="00F11969" w:rsidRDefault="00F11969" w:rsidP="00F11969">
    <w:pPr>
      <w:pStyle w:val="Header"/>
      <w:jc w:val="right"/>
    </w:pPr>
    <w:r>
      <w:t>calibrating smart injectors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B19"/>
    <w:rsid w:val="000505DF"/>
    <w:rsid w:val="00057674"/>
    <w:rsid w:val="000F6F58"/>
    <w:rsid w:val="001444B1"/>
    <w:rsid w:val="001603BA"/>
    <w:rsid w:val="00165826"/>
    <w:rsid w:val="001B663D"/>
    <w:rsid w:val="001C3F28"/>
    <w:rsid w:val="001E632A"/>
    <w:rsid w:val="00262E7D"/>
    <w:rsid w:val="00276B75"/>
    <w:rsid w:val="002A7140"/>
    <w:rsid w:val="00367D68"/>
    <w:rsid w:val="003B15A1"/>
    <w:rsid w:val="003B33BF"/>
    <w:rsid w:val="004252FA"/>
    <w:rsid w:val="00427C41"/>
    <w:rsid w:val="00491DD9"/>
    <w:rsid w:val="00495652"/>
    <w:rsid w:val="004D3780"/>
    <w:rsid w:val="005045DB"/>
    <w:rsid w:val="005556EC"/>
    <w:rsid w:val="00565D6C"/>
    <w:rsid w:val="00570D24"/>
    <w:rsid w:val="005805BA"/>
    <w:rsid w:val="005D5E8D"/>
    <w:rsid w:val="00602D6B"/>
    <w:rsid w:val="006658DE"/>
    <w:rsid w:val="006A6FB6"/>
    <w:rsid w:val="006B6165"/>
    <w:rsid w:val="006B693E"/>
    <w:rsid w:val="006D4C52"/>
    <w:rsid w:val="00716195"/>
    <w:rsid w:val="007C561E"/>
    <w:rsid w:val="007E4F19"/>
    <w:rsid w:val="007F543B"/>
    <w:rsid w:val="00842F14"/>
    <w:rsid w:val="00864B0F"/>
    <w:rsid w:val="008871FD"/>
    <w:rsid w:val="008D456E"/>
    <w:rsid w:val="008D7DA5"/>
    <w:rsid w:val="008E2FCA"/>
    <w:rsid w:val="008F6ADC"/>
    <w:rsid w:val="0094505E"/>
    <w:rsid w:val="00947FFD"/>
    <w:rsid w:val="009763BE"/>
    <w:rsid w:val="009E4191"/>
    <w:rsid w:val="00A93E8F"/>
    <w:rsid w:val="00AA0A92"/>
    <w:rsid w:val="00AB7972"/>
    <w:rsid w:val="00AE237B"/>
    <w:rsid w:val="00AE4724"/>
    <w:rsid w:val="00AE5B19"/>
    <w:rsid w:val="00B10105"/>
    <w:rsid w:val="00BB53B5"/>
    <w:rsid w:val="00C9641A"/>
    <w:rsid w:val="00CB2F89"/>
    <w:rsid w:val="00CB69F2"/>
    <w:rsid w:val="00D60FD7"/>
    <w:rsid w:val="00D62D78"/>
    <w:rsid w:val="00D65BB4"/>
    <w:rsid w:val="00D86D3B"/>
    <w:rsid w:val="00DA63BD"/>
    <w:rsid w:val="00DD0D66"/>
    <w:rsid w:val="00E323C7"/>
    <w:rsid w:val="00E42051"/>
    <w:rsid w:val="00E53C4F"/>
    <w:rsid w:val="00E64EE2"/>
    <w:rsid w:val="00EC3A38"/>
    <w:rsid w:val="00F07CC9"/>
    <w:rsid w:val="00F10B5A"/>
    <w:rsid w:val="00F11969"/>
    <w:rsid w:val="00F947FD"/>
    <w:rsid w:val="00FC77AF"/>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878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E5B19"/>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AE5B19"/>
    <w:pPr>
      <w:spacing w:before="480"/>
      <w:contextualSpacing/>
      <w:outlineLvl w:val="0"/>
    </w:pPr>
    <w:rPr>
      <w:rFonts w:ascii="Calibri" w:eastAsiaTheme="majorEastAsia" w:hAnsi="Calibri"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5B19"/>
    <w:rPr>
      <w:rFonts w:ascii="Calibri" w:eastAsiaTheme="majorEastAsia" w:hAnsi="Calibr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F1196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F11969"/>
    <w:rPr>
      <w:rFonts w:asciiTheme="minorHAnsi" w:hAnsiTheme="minorHAnsi"/>
      <w:sz w:val="22"/>
      <w:szCs w:val="24"/>
      <w:lang w:val="en-ZA" w:bidi="ar-SA"/>
    </w:rPr>
  </w:style>
  <w:style w:type="paragraph" w:styleId="Footer">
    <w:name w:val="footer"/>
    <w:basedOn w:val="Normal"/>
    <w:link w:val="FooterChar"/>
    <w:uiPriority w:val="99"/>
    <w:unhideWhenUsed/>
    <w:rsid w:val="00F1196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F11969"/>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F11969"/>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969"/>
    <w:rPr>
      <w:rFonts w:ascii="Tahoma" w:hAnsi="Tahoma" w:cs="Tahoma"/>
      <w:sz w:val="16"/>
      <w:szCs w:val="16"/>
      <w:lang w:val="en-ZA" w:bidi="ar-SA"/>
    </w:rPr>
  </w:style>
  <w:style w:type="paragraph" w:styleId="PlainText">
    <w:name w:val="Plain Text"/>
    <w:basedOn w:val="Normal"/>
    <w:link w:val="PlainTextChar"/>
    <w:unhideWhenUsed/>
    <w:rsid w:val="002A7140"/>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2A7140"/>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498</Words>
  <Characters>2839</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2017-08-04T17:27:00Z</cp:lastPrinted>
  <dcterms:created xsi:type="dcterms:W3CDTF">2017-08-14T06:39:00Z</dcterms:created>
  <dcterms:modified xsi:type="dcterms:W3CDTF">2017-08-14T06:39:00Z</dcterms:modified>
</cp:coreProperties>
</file>