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AB4FBF" w14:textId="77777777" w:rsidR="006A496B" w:rsidRDefault="00962709" w:rsidP="000B0607">
      <w:pPr>
        <w:pStyle w:val="Heading1"/>
        <w:spacing w:before="0"/>
        <w:rPr>
          <w:b w:val="0"/>
          <w:sz w:val="22"/>
          <w:szCs w:val="22"/>
        </w:rPr>
      </w:pPr>
      <w:bookmarkStart w:id="0" w:name="_GoBack"/>
      <w:bookmarkEnd w:id="0"/>
      <w:r>
        <w:rPr>
          <w:b w:val="0"/>
          <w:sz w:val="22"/>
          <w:szCs w:val="22"/>
        </w:rPr>
        <w:t>FOR IMMEDIATE</w:t>
      </w:r>
      <w:r w:rsidR="006A496B">
        <w:rPr>
          <w:b w:val="0"/>
          <w:sz w:val="22"/>
          <w:szCs w:val="22"/>
        </w:rPr>
        <w:t xml:space="preserve"> RELEASE</w:t>
      </w:r>
    </w:p>
    <w:p w14:paraId="111F2808" w14:textId="77777777" w:rsidR="006A496B" w:rsidRDefault="006A496B" w:rsidP="000B0607">
      <w:pPr>
        <w:pStyle w:val="Heading1"/>
        <w:spacing w:before="0"/>
        <w:rPr>
          <w:b w:val="0"/>
          <w:sz w:val="22"/>
          <w:szCs w:val="22"/>
        </w:rPr>
      </w:pPr>
    </w:p>
    <w:p w14:paraId="734F85FB" w14:textId="77777777" w:rsidR="00737465" w:rsidRPr="000B0607" w:rsidRDefault="006A496B" w:rsidP="006A496B">
      <w:pPr>
        <w:pStyle w:val="Heading1"/>
        <w:spacing w:before="0"/>
        <w:jc w:val="center"/>
        <w:rPr>
          <w:b w:val="0"/>
          <w:sz w:val="22"/>
          <w:szCs w:val="22"/>
        </w:rPr>
      </w:pPr>
      <w:r>
        <w:rPr>
          <w:b w:val="0"/>
          <w:sz w:val="22"/>
          <w:szCs w:val="22"/>
        </w:rPr>
        <w:t>HOWARD</w:t>
      </w:r>
      <w:r w:rsidR="0099052D">
        <w:rPr>
          <w:b w:val="0"/>
          <w:sz w:val="22"/>
          <w:szCs w:val="22"/>
        </w:rPr>
        <w:t>S</w:t>
      </w:r>
      <w:r>
        <w:rPr>
          <w:b w:val="0"/>
          <w:sz w:val="22"/>
          <w:szCs w:val="22"/>
        </w:rPr>
        <w:t xml:space="preserve"> QUARRY </w:t>
      </w:r>
      <w:r w:rsidRPr="000B0607">
        <w:rPr>
          <w:b w:val="0"/>
          <w:sz w:val="22"/>
          <w:szCs w:val="22"/>
        </w:rPr>
        <w:t>MEETS MUCH ASPHALT STANDARDS WITH QUALITY DOLERITE STONE</w:t>
      </w:r>
    </w:p>
    <w:p w14:paraId="4CD3EE89" w14:textId="77777777" w:rsidR="006A496B" w:rsidRDefault="006A496B" w:rsidP="000B0607">
      <w:pPr>
        <w:spacing w:before="0"/>
        <w:contextualSpacing/>
        <w:rPr>
          <w:szCs w:val="22"/>
        </w:rPr>
      </w:pPr>
    </w:p>
    <w:p w14:paraId="7972DD73" w14:textId="77777777" w:rsidR="00D264C7" w:rsidRDefault="006A496B" w:rsidP="000B0607">
      <w:pPr>
        <w:spacing w:before="0"/>
        <w:contextualSpacing/>
        <w:rPr>
          <w:szCs w:val="22"/>
        </w:rPr>
      </w:pPr>
      <w:r>
        <w:rPr>
          <w:szCs w:val="22"/>
        </w:rPr>
        <w:t xml:space="preserve">High </w:t>
      </w:r>
      <w:r w:rsidR="00D264C7" w:rsidRPr="000B0607">
        <w:rPr>
          <w:szCs w:val="22"/>
        </w:rPr>
        <w:t>quality dolerite aggregate from B&amp;E International’s Howard</w:t>
      </w:r>
      <w:r w:rsidR="0099052D">
        <w:rPr>
          <w:szCs w:val="22"/>
        </w:rPr>
        <w:t>s</w:t>
      </w:r>
      <w:r w:rsidR="00D264C7" w:rsidRPr="000B0607">
        <w:rPr>
          <w:szCs w:val="22"/>
        </w:rPr>
        <w:t xml:space="preserve"> Quarry at eMalahleni is keeping Much Asphalt’s nearby </w:t>
      </w:r>
      <w:r w:rsidR="003E0A10" w:rsidRPr="000B0607">
        <w:rPr>
          <w:szCs w:val="22"/>
        </w:rPr>
        <w:t xml:space="preserve">static </w:t>
      </w:r>
      <w:r w:rsidR="00D264C7" w:rsidRPr="000B0607">
        <w:rPr>
          <w:szCs w:val="22"/>
        </w:rPr>
        <w:t>plant well stocked to produce asphalt for the N4 highway project and developments</w:t>
      </w:r>
      <w:r w:rsidR="00F10823" w:rsidRPr="000B0607">
        <w:rPr>
          <w:szCs w:val="22"/>
        </w:rPr>
        <w:t xml:space="preserve"> as far as Nelspruit over 200 km east</w:t>
      </w:r>
      <w:r w:rsidR="00D264C7" w:rsidRPr="000B0607">
        <w:rPr>
          <w:szCs w:val="22"/>
        </w:rPr>
        <w:t>.</w:t>
      </w:r>
    </w:p>
    <w:p w14:paraId="46A68342" w14:textId="77777777" w:rsidR="006A496B" w:rsidRPr="000B0607" w:rsidRDefault="006A496B" w:rsidP="000B0607">
      <w:pPr>
        <w:spacing w:before="0"/>
        <w:contextualSpacing/>
        <w:rPr>
          <w:szCs w:val="22"/>
        </w:rPr>
      </w:pPr>
    </w:p>
    <w:p w14:paraId="7D0645D4" w14:textId="77777777" w:rsidR="00BD6BC3" w:rsidRDefault="00BD6BC3" w:rsidP="000B0607">
      <w:pPr>
        <w:spacing w:before="0"/>
        <w:contextualSpacing/>
        <w:rPr>
          <w:szCs w:val="22"/>
        </w:rPr>
      </w:pPr>
      <w:r w:rsidRPr="000B0607">
        <w:rPr>
          <w:szCs w:val="22"/>
        </w:rPr>
        <w:t xml:space="preserve">As </w:t>
      </w:r>
      <w:r w:rsidR="006A496B">
        <w:rPr>
          <w:szCs w:val="22"/>
        </w:rPr>
        <w:t xml:space="preserve">one of </w:t>
      </w:r>
      <w:r w:rsidRPr="000B0607">
        <w:rPr>
          <w:szCs w:val="22"/>
        </w:rPr>
        <w:t>southern Africa’s largest commercial supplier</w:t>
      </w:r>
      <w:r w:rsidR="006A496B">
        <w:rPr>
          <w:szCs w:val="22"/>
        </w:rPr>
        <w:t>s</w:t>
      </w:r>
      <w:r w:rsidRPr="000B0607">
        <w:rPr>
          <w:szCs w:val="22"/>
        </w:rPr>
        <w:t xml:space="preserve"> of hot and cold asphalt products, </w:t>
      </w:r>
      <w:r w:rsidR="00010F8B" w:rsidRPr="000B0607">
        <w:rPr>
          <w:szCs w:val="22"/>
        </w:rPr>
        <w:t>Much Asphalt keeps a close eye on standards and specifications of both its ingredients and its final product, according to its eMalahleni branch manager Gavin Roos.</w:t>
      </w:r>
    </w:p>
    <w:p w14:paraId="74B1C176" w14:textId="77777777" w:rsidR="006A496B" w:rsidRPr="000B0607" w:rsidRDefault="006A496B" w:rsidP="000B0607">
      <w:pPr>
        <w:spacing w:before="0"/>
        <w:contextualSpacing/>
        <w:rPr>
          <w:szCs w:val="22"/>
        </w:rPr>
      </w:pPr>
    </w:p>
    <w:p w14:paraId="6257B7FD" w14:textId="77777777" w:rsidR="003F293D" w:rsidRDefault="00010F8B" w:rsidP="000B0607">
      <w:pPr>
        <w:spacing w:before="0"/>
        <w:contextualSpacing/>
        <w:rPr>
          <w:szCs w:val="22"/>
        </w:rPr>
      </w:pPr>
      <w:r w:rsidRPr="000B0607">
        <w:rPr>
          <w:szCs w:val="22"/>
        </w:rPr>
        <w:t xml:space="preserve">“The quality of stone we use is an important aspect of asphalt production, as it gives the road its strength,” says Roos. </w:t>
      </w:r>
      <w:r w:rsidR="003F293D" w:rsidRPr="000B0607">
        <w:rPr>
          <w:szCs w:val="22"/>
        </w:rPr>
        <w:t>“Dolerite is particularly good for asphalt because it’s a strong stone and it doesn’t crush under weight</w:t>
      </w:r>
      <w:r w:rsidR="006A496B">
        <w:rPr>
          <w:szCs w:val="22"/>
        </w:rPr>
        <w:t>,</w:t>
      </w:r>
      <w:r w:rsidR="003F293D" w:rsidRPr="000B0607">
        <w:rPr>
          <w:szCs w:val="22"/>
        </w:rPr>
        <w:t xml:space="preserve"> so it is able to withstand the heavy truck traffic that our highways must endure without deteriorating.”</w:t>
      </w:r>
    </w:p>
    <w:p w14:paraId="5A3A42F2" w14:textId="77777777" w:rsidR="006A496B" w:rsidRPr="000B0607" w:rsidRDefault="006A496B" w:rsidP="000B0607">
      <w:pPr>
        <w:spacing w:before="0"/>
        <w:contextualSpacing/>
        <w:rPr>
          <w:szCs w:val="22"/>
        </w:rPr>
      </w:pPr>
    </w:p>
    <w:p w14:paraId="0827162F" w14:textId="77777777" w:rsidR="003F293D" w:rsidRDefault="00010F8B" w:rsidP="000B0607">
      <w:pPr>
        <w:spacing w:before="0"/>
        <w:contextualSpacing/>
        <w:rPr>
          <w:szCs w:val="22"/>
        </w:rPr>
      </w:pPr>
      <w:r w:rsidRPr="000B0607">
        <w:rPr>
          <w:szCs w:val="22"/>
        </w:rPr>
        <w:t xml:space="preserve">Before </w:t>
      </w:r>
      <w:r w:rsidR="003F293D" w:rsidRPr="000B0607">
        <w:rPr>
          <w:szCs w:val="22"/>
        </w:rPr>
        <w:t xml:space="preserve">making their </w:t>
      </w:r>
      <w:r w:rsidRPr="000B0607">
        <w:rPr>
          <w:szCs w:val="22"/>
        </w:rPr>
        <w:t xml:space="preserve">choice of aggregate supply, </w:t>
      </w:r>
      <w:r w:rsidR="003F293D" w:rsidRPr="000B0607">
        <w:rPr>
          <w:szCs w:val="22"/>
        </w:rPr>
        <w:t xml:space="preserve">Much Asphalt </w:t>
      </w:r>
      <w:r w:rsidRPr="000B0607">
        <w:rPr>
          <w:szCs w:val="22"/>
        </w:rPr>
        <w:t>take</w:t>
      </w:r>
      <w:r w:rsidR="003F293D" w:rsidRPr="000B0607">
        <w:rPr>
          <w:szCs w:val="22"/>
        </w:rPr>
        <w:t>s</w:t>
      </w:r>
      <w:r w:rsidRPr="000B0607">
        <w:rPr>
          <w:szCs w:val="22"/>
        </w:rPr>
        <w:t xml:space="preserve"> samples from source quarries and send</w:t>
      </w:r>
      <w:r w:rsidR="003F293D" w:rsidRPr="000B0607">
        <w:rPr>
          <w:szCs w:val="22"/>
        </w:rPr>
        <w:t>s</w:t>
      </w:r>
      <w:r w:rsidRPr="000B0607">
        <w:rPr>
          <w:szCs w:val="22"/>
        </w:rPr>
        <w:t xml:space="preserve"> them </w:t>
      </w:r>
      <w:r w:rsidR="00FD7706" w:rsidRPr="000B0607">
        <w:rPr>
          <w:szCs w:val="22"/>
        </w:rPr>
        <w:t>for</w:t>
      </w:r>
      <w:r w:rsidRPr="000B0607">
        <w:rPr>
          <w:szCs w:val="22"/>
        </w:rPr>
        <w:t xml:space="preserve"> specialised </w:t>
      </w:r>
      <w:r w:rsidR="00FD7706" w:rsidRPr="000B0607">
        <w:rPr>
          <w:szCs w:val="22"/>
        </w:rPr>
        <w:t xml:space="preserve">laboratory </w:t>
      </w:r>
      <w:r w:rsidR="003F293D" w:rsidRPr="000B0607">
        <w:rPr>
          <w:szCs w:val="22"/>
        </w:rPr>
        <w:t>testing.</w:t>
      </w:r>
    </w:p>
    <w:p w14:paraId="5E8ABB80" w14:textId="77777777" w:rsidR="006A496B" w:rsidRPr="000B0607" w:rsidRDefault="006A496B" w:rsidP="000B0607">
      <w:pPr>
        <w:spacing w:before="0"/>
        <w:contextualSpacing/>
        <w:rPr>
          <w:szCs w:val="22"/>
        </w:rPr>
      </w:pPr>
    </w:p>
    <w:p w14:paraId="0B4800B5" w14:textId="77777777" w:rsidR="003F293D" w:rsidRDefault="003F293D" w:rsidP="000B0607">
      <w:pPr>
        <w:spacing w:before="0"/>
        <w:contextualSpacing/>
        <w:rPr>
          <w:szCs w:val="22"/>
        </w:rPr>
      </w:pPr>
      <w:r w:rsidRPr="000B0607">
        <w:rPr>
          <w:szCs w:val="22"/>
        </w:rPr>
        <w:t>“</w:t>
      </w:r>
      <w:r w:rsidR="006A496B" w:rsidRPr="000B0607">
        <w:rPr>
          <w:szCs w:val="22"/>
        </w:rPr>
        <w:t>This allows us to establish that the key aspects like fraction sizes, aggregate crushing value (ACV) and moisture content are suitable for our use and is</w:t>
      </w:r>
      <w:r w:rsidRPr="000B0607">
        <w:rPr>
          <w:szCs w:val="22"/>
        </w:rPr>
        <w:t xml:space="preserve"> </w:t>
      </w:r>
      <w:r w:rsidR="00FD7706" w:rsidRPr="000B0607">
        <w:rPr>
          <w:szCs w:val="22"/>
        </w:rPr>
        <w:t xml:space="preserve">in line with </w:t>
      </w:r>
      <w:r w:rsidR="00B05A0D" w:rsidRPr="000B0607">
        <w:rPr>
          <w:szCs w:val="22"/>
        </w:rPr>
        <w:t xml:space="preserve">Committee of Land Transport Officials </w:t>
      </w:r>
      <w:r w:rsidR="00FD7706" w:rsidRPr="000B0607">
        <w:rPr>
          <w:szCs w:val="22"/>
        </w:rPr>
        <w:t>(</w:t>
      </w:r>
      <w:r w:rsidR="00B05A0D" w:rsidRPr="000B0607">
        <w:rPr>
          <w:szCs w:val="22"/>
        </w:rPr>
        <w:t>Colto</w:t>
      </w:r>
      <w:r w:rsidR="00FD7706" w:rsidRPr="000B0607">
        <w:rPr>
          <w:szCs w:val="22"/>
        </w:rPr>
        <w:t>) standards</w:t>
      </w:r>
      <w:r w:rsidRPr="000B0607">
        <w:rPr>
          <w:szCs w:val="22"/>
        </w:rPr>
        <w:t>,” he says. “Permeability and adhesion properties are also important, as we must ensure that the bitumen is going to adhere fully to the stone, or this leads to stripping on the road where stones begin to come loose.”</w:t>
      </w:r>
    </w:p>
    <w:p w14:paraId="644FE61C" w14:textId="77777777" w:rsidR="006A496B" w:rsidRPr="000B0607" w:rsidRDefault="006A496B" w:rsidP="000B0607">
      <w:pPr>
        <w:spacing w:before="0"/>
        <w:contextualSpacing/>
        <w:rPr>
          <w:szCs w:val="22"/>
        </w:rPr>
      </w:pPr>
    </w:p>
    <w:p w14:paraId="683BAF83" w14:textId="77777777" w:rsidR="0077152E" w:rsidRDefault="00F91064" w:rsidP="000B0607">
      <w:pPr>
        <w:spacing w:before="0"/>
        <w:contextualSpacing/>
        <w:rPr>
          <w:szCs w:val="22"/>
        </w:rPr>
      </w:pPr>
      <w:r w:rsidRPr="000B0607">
        <w:rPr>
          <w:szCs w:val="22"/>
        </w:rPr>
        <w:t xml:space="preserve">At plant level, the focus is then on maintaining a consistent grading of the stone ensuring that every load </w:t>
      </w:r>
      <w:r w:rsidR="003F293D" w:rsidRPr="000B0607">
        <w:rPr>
          <w:szCs w:val="22"/>
        </w:rPr>
        <w:t xml:space="preserve">that is </w:t>
      </w:r>
      <w:r w:rsidRPr="000B0607">
        <w:rPr>
          <w:szCs w:val="22"/>
        </w:rPr>
        <w:t>delivered is up to standard.</w:t>
      </w:r>
      <w:r w:rsidR="0077152E" w:rsidRPr="000B0607">
        <w:rPr>
          <w:szCs w:val="22"/>
        </w:rPr>
        <w:t xml:space="preserve"> Howard</w:t>
      </w:r>
      <w:r w:rsidR="0099052D">
        <w:rPr>
          <w:szCs w:val="22"/>
        </w:rPr>
        <w:t>s</w:t>
      </w:r>
      <w:r w:rsidR="0077152E" w:rsidRPr="000B0607">
        <w:rPr>
          <w:szCs w:val="22"/>
        </w:rPr>
        <w:t xml:space="preserve"> Quarry trucks in supplies daily so that Much Asphalt always has substantial stockpiles; this </w:t>
      </w:r>
      <w:r w:rsidR="003F293D" w:rsidRPr="000B0607">
        <w:rPr>
          <w:szCs w:val="22"/>
        </w:rPr>
        <w:t xml:space="preserve">helps in retaining a consistency </w:t>
      </w:r>
      <w:r w:rsidR="0077152E" w:rsidRPr="000B0607">
        <w:rPr>
          <w:szCs w:val="22"/>
        </w:rPr>
        <w:t>of aggregate, which is blended on-site by means of a pay-loader.</w:t>
      </w:r>
    </w:p>
    <w:p w14:paraId="54C931A5" w14:textId="77777777" w:rsidR="006A496B" w:rsidRPr="000B0607" w:rsidRDefault="006A496B" w:rsidP="000B0607">
      <w:pPr>
        <w:spacing w:before="0"/>
        <w:contextualSpacing/>
        <w:rPr>
          <w:szCs w:val="22"/>
        </w:rPr>
      </w:pPr>
    </w:p>
    <w:p w14:paraId="458266D9" w14:textId="77777777" w:rsidR="00A075F4" w:rsidRDefault="00A075F4" w:rsidP="000B0607">
      <w:pPr>
        <w:spacing w:before="0"/>
        <w:contextualSpacing/>
        <w:rPr>
          <w:szCs w:val="22"/>
        </w:rPr>
      </w:pPr>
      <w:r w:rsidRPr="000B0607">
        <w:rPr>
          <w:szCs w:val="22"/>
        </w:rPr>
        <w:lastRenderedPageBreak/>
        <w:t xml:space="preserve">Good dolerite sources are being systematically depleted and quality aggregates produced from this igneous rock have become scarce, </w:t>
      </w:r>
      <w:r w:rsidR="00E76128" w:rsidRPr="000B0607">
        <w:rPr>
          <w:szCs w:val="22"/>
        </w:rPr>
        <w:t>according to</w:t>
      </w:r>
      <w:r w:rsidR="002702B6" w:rsidRPr="000B0607">
        <w:rPr>
          <w:szCs w:val="22"/>
        </w:rPr>
        <w:t xml:space="preserve"> Howard</w:t>
      </w:r>
      <w:r w:rsidR="0099052D">
        <w:rPr>
          <w:szCs w:val="22"/>
        </w:rPr>
        <w:t>s</w:t>
      </w:r>
      <w:r w:rsidRPr="000B0607">
        <w:rPr>
          <w:szCs w:val="22"/>
        </w:rPr>
        <w:t xml:space="preserve"> Quarry manager Andre Kamfer. </w:t>
      </w:r>
    </w:p>
    <w:p w14:paraId="36B07FDB" w14:textId="77777777" w:rsidR="006A496B" w:rsidRPr="000B0607" w:rsidRDefault="006A496B" w:rsidP="000B0607">
      <w:pPr>
        <w:spacing w:before="0"/>
        <w:contextualSpacing/>
        <w:rPr>
          <w:szCs w:val="22"/>
        </w:rPr>
      </w:pPr>
    </w:p>
    <w:p w14:paraId="2C25B30D" w14:textId="77777777" w:rsidR="00A075F4" w:rsidRDefault="00A075F4" w:rsidP="000B0607">
      <w:pPr>
        <w:spacing w:before="0"/>
        <w:contextualSpacing/>
        <w:rPr>
          <w:szCs w:val="22"/>
        </w:rPr>
      </w:pPr>
      <w:r w:rsidRPr="000B0607">
        <w:rPr>
          <w:szCs w:val="22"/>
        </w:rPr>
        <w:t>“The result is often that quality materials have to be hauled over ever-increasing distances, adding to the overall cost of a project,” says Kamfer. Fortunately</w:t>
      </w:r>
      <w:r w:rsidR="00E76128" w:rsidRPr="000B0607">
        <w:rPr>
          <w:szCs w:val="22"/>
        </w:rPr>
        <w:t xml:space="preserve"> in this case</w:t>
      </w:r>
      <w:r w:rsidRPr="000B0607">
        <w:rPr>
          <w:szCs w:val="22"/>
        </w:rPr>
        <w:t xml:space="preserve">, the Much Asphalt facility </w:t>
      </w:r>
      <w:r w:rsidR="006665D5" w:rsidRPr="000B0607">
        <w:rPr>
          <w:szCs w:val="22"/>
        </w:rPr>
        <w:t xml:space="preserve">at eMalahleni </w:t>
      </w:r>
      <w:r w:rsidR="00207856" w:rsidRPr="000B0607">
        <w:rPr>
          <w:szCs w:val="22"/>
        </w:rPr>
        <w:t xml:space="preserve">– one of 15 static plants that the company operates around South Africa – is </w:t>
      </w:r>
      <w:r w:rsidRPr="000B0607">
        <w:rPr>
          <w:szCs w:val="22"/>
        </w:rPr>
        <w:t>just a few kilometres down the N4 highway from the quarry.</w:t>
      </w:r>
    </w:p>
    <w:p w14:paraId="3D52BFEE" w14:textId="77777777" w:rsidR="006A496B" w:rsidRPr="000B0607" w:rsidRDefault="006A496B" w:rsidP="000B0607">
      <w:pPr>
        <w:spacing w:before="0"/>
        <w:contextualSpacing/>
        <w:rPr>
          <w:szCs w:val="22"/>
        </w:rPr>
      </w:pPr>
    </w:p>
    <w:p w14:paraId="2A99EEDF" w14:textId="77777777" w:rsidR="00E76128" w:rsidRDefault="00E76128" w:rsidP="000B0607">
      <w:pPr>
        <w:spacing w:before="0"/>
        <w:contextualSpacing/>
        <w:rPr>
          <w:szCs w:val="22"/>
        </w:rPr>
      </w:pPr>
      <w:r w:rsidRPr="000B0607">
        <w:rPr>
          <w:szCs w:val="22"/>
        </w:rPr>
        <w:t>B&amp;E International – a member of the Raubex group of companies and a provider of integrated crushing, mining and processing solutions – ha</w:t>
      </w:r>
      <w:r w:rsidR="006A496B">
        <w:rPr>
          <w:szCs w:val="22"/>
        </w:rPr>
        <w:t>d</w:t>
      </w:r>
      <w:r w:rsidRPr="000B0607">
        <w:rPr>
          <w:szCs w:val="22"/>
        </w:rPr>
        <w:t xml:space="preserve"> until recently been operating</w:t>
      </w:r>
      <w:r w:rsidR="007F7E61" w:rsidRPr="000B0607">
        <w:rPr>
          <w:szCs w:val="22"/>
        </w:rPr>
        <w:t xml:space="preserve"> its Kusile Quarry in this area. Now at the </w:t>
      </w:r>
      <w:r w:rsidRPr="000B0607">
        <w:rPr>
          <w:szCs w:val="22"/>
        </w:rPr>
        <w:t xml:space="preserve">end of </w:t>
      </w:r>
      <w:r w:rsidR="007F7E61" w:rsidRPr="000B0607">
        <w:rPr>
          <w:szCs w:val="22"/>
        </w:rPr>
        <w:t xml:space="preserve">its </w:t>
      </w:r>
      <w:r w:rsidRPr="000B0607">
        <w:rPr>
          <w:szCs w:val="22"/>
        </w:rPr>
        <w:t>life</w:t>
      </w:r>
      <w:r w:rsidR="007F7E61" w:rsidRPr="000B0607">
        <w:rPr>
          <w:szCs w:val="22"/>
        </w:rPr>
        <w:t>, Kusile Quarry’s production</w:t>
      </w:r>
      <w:r w:rsidR="00F90EAE" w:rsidRPr="000B0607">
        <w:rPr>
          <w:szCs w:val="22"/>
        </w:rPr>
        <w:t xml:space="preserve"> </w:t>
      </w:r>
      <w:r w:rsidR="007F7E61" w:rsidRPr="000B0607">
        <w:rPr>
          <w:szCs w:val="22"/>
        </w:rPr>
        <w:t>has been replaced by Howard</w:t>
      </w:r>
      <w:r w:rsidR="0099052D">
        <w:rPr>
          <w:szCs w:val="22"/>
        </w:rPr>
        <w:t>s</w:t>
      </w:r>
      <w:r w:rsidR="007F7E61" w:rsidRPr="000B0607">
        <w:rPr>
          <w:szCs w:val="22"/>
        </w:rPr>
        <w:t xml:space="preserve"> Quarry</w:t>
      </w:r>
      <w:r w:rsidR="006665D5" w:rsidRPr="000B0607">
        <w:rPr>
          <w:szCs w:val="22"/>
        </w:rPr>
        <w:t>,</w:t>
      </w:r>
      <w:r w:rsidR="007F7E61" w:rsidRPr="000B0607">
        <w:rPr>
          <w:szCs w:val="22"/>
        </w:rPr>
        <w:t xml:space="preserve"> which has an expected life of 25 years</w:t>
      </w:r>
      <w:r w:rsidRPr="000B0607">
        <w:rPr>
          <w:szCs w:val="22"/>
        </w:rPr>
        <w:t xml:space="preserve">. </w:t>
      </w:r>
    </w:p>
    <w:p w14:paraId="6E6D9994" w14:textId="77777777" w:rsidR="006A496B" w:rsidRPr="000B0607" w:rsidRDefault="006A496B" w:rsidP="000B0607">
      <w:pPr>
        <w:spacing w:before="0"/>
        <w:contextualSpacing/>
        <w:rPr>
          <w:szCs w:val="22"/>
        </w:rPr>
      </w:pPr>
    </w:p>
    <w:p w14:paraId="7DA9C849" w14:textId="77777777" w:rsidR="00E76128" w:rsidRDefault="007F7E61" w:rsidP="000B0607">
      <w:pPr>
        <w:spacing w:before="0"/>
        <w:contextualSpacing/>
        <w:rPr>
          <w:szCs w:val="22"/>
        </w:rPr>
      </w:pPr>
      <w:r w:rsidRPr="000B0607">
        <w:rPr>
          <w:szCs w:val="22"/>
        </w:rPr>
        <w:t>“Independ</w:t>
      </w:r>
      <w:r w:rsidR="006A496B">
        <w:rPr>
          <w:szCs w:val="22"/>
        </w:rPr>
        <w:t xml:space="preserve">ent tests verify that this hard </w:t>
      </w:r>
      <w:r w:rsidRPr="000B0607">
        <w:rPr>
          <w:szCs w:val="22"/>
        </w:rPr>
        <w:t>rock dolerite source is far superior to anything else found in the region,” says Kamfer, “</w:t>
      </w:r>
      <w:r w:rsidR="006A496B">
        <w:rPr>
          <w:szCs w:val="22"/>
        </w:rPr>
        <w:t xml:space="preserve">This </w:t>
      </w:r>
      <w:r w:rsidRPr="000B0607">
        <w:rPr>
          <w:szCs w:val="22"/>
        </w:rPr>
        <w:t>allow</w:t>
      </w:r>
      <w:r w:rsidR="006A496B">
        <w:rPr>
          <w:szCs w:val="22"/>
        </w:rPr>
        <w:t>s</w:t>
      </w:r>
      <w:r w:rsidRPr="000B0607">
        <w:rPr>
          <w:szCs w:val="22"/>
        </w:rPr>
        <w:t xml:space="preserve"> us to provide </w:t>
      </w:r>
      <w:r w:rsidR="00E76128" w:rsidRPr="000B0607">
        <w:rPr>
          <w:szCs w:val="22"/>
        </w:rPr>
        <w:t xml:space="preserve">superior quality aggregates to </w:t>
      </w:r>
      <w:r w:rsidRPr="000B0607">
        <w:rPr>
          <w:szCs w:val="22"/>
        </w:rPr>
        <w:t xml:space="preserve">asphalt plants, </w:t>
      </w:r>
      <w:r w:rsidR="00E76128" w:rsidRPr="000B0607">
        <w:rPr>
          <w:szCs w:val="22"/>
        </w:rPr>
        <w:t>mines, readymix companies</w:t>
      </w:r>
      <w:r w:rsidRPr="000B0607">
        <w:rPr>
          <w:szCs w:val="22"/>
        </w:rPr>
        <w:t xml:space="preserve"> </w:t>
      </w:r>
      <w:r w:rsidR="00E76128" w:rsidRPr="000B0607">
        <w:rPr>
          <w:szCs w:val="22"/>
        </w:rPr>
        <w:t>and o</w:t>
      </w:r>
      <w:r w:rsidRPr="000B0607">
        <w:rPr>
          <w:szCs w:val="22"/>
        </w:rPr>
        <w:t>ther contractors in the area.”</w:t>
      </w:r>
    </w:p>
    <w:p w14:paraId="75758CBB" w14:textId="77777777" w:rsidR="006A496B" w:rsidRPr="000B0607" w:rsidRDefault="006A496B" w:rsidP="000B0607">
      <w:pPr>
        <w:spacing w:before="0"/>
        <w:contextualSpacing/>
        <w:rPr>
          <w:szCs w:val="22"/>
        </w:rPr>
      </w:pPr>
    </w:p>
    <w:p w14:paraId="39A4D7A6" w14:textId="77777777" w:rsidR="00027508" w:rsidRDefault="00027508" w:rsidP="000B0607">
      <w:pPr>
        <w:spacing w:before="0"/>
        <w:contextualSpacing/>
        <w:rPr>
          <w:szCs w:val="22"/>
        </w:rPr>
      </w:pPr>
      <w:r w:rsidRPr="000B0607">
        <w:rPr>
          <w:szCs w:val="22"/>
        </w:rPr>
        <w:t>Roos emphasises the need for continuous</w:t>
      </w:r>
      <w:r w:rsidR="002952A8" w:rsidRPr="000B0607">
        <w:rPr>
          <w:szCs w:val="22"/>
        </w:rPr>
        <w:t>,</w:t>
      </w:r>
      <w:r w:rsidRPr="000B0607">
        <w:rPr>
          <w:szCs w:val="22"/>
        </w:rPr>
        <w:t xml:space="preserve"> </w:t>
      </w:r>
      <w:r w:rsidR="002952A8" w:rsidRPr="000B0607">
        <w:rPr>
          <w:szCs w:val="22"/>
        </w:rPr>
        <w:t xml:space="preserve">daily </w:t>
      </w:r>
      <w:r w:rsidRPr="000B0607">
        <w:rPr>
          <w:szCs w:val="22"/>
        </w:rPr>
        <w:t xml:space="preserve">testing at </w:t>
      </w:r>
      <w:r w:rsidR="00C305BC" w:rsidRPr="000B0607">
        <w:rPr>
          <w:szCs w:val="22"/>
        </w:rPr>
        <w:t>his</w:t>
      </w:r>
      <w:r w:rsidRPr="000B0607">
        <w:rPr>
          <w:szCs w:val="22"/>
        </w:rPr>
        <w:t xml:space="preserve"> on-site laboratory</w:t>
      </w:r>
      <w:r w:rsidR="006A496B">
        <w:rPr>
          <w:szCs w:val="22"/>
        </w:rPr>
        <w:t>. A</w:t>
      </w:r>
      <w:r w:rsidRPr="000B0607">
        <w:rPr>
          <w:szCs w:val="22"/>
        </w:rPr>
        <w:t>fter every 100 tons</w:t>
      </w:r>
      <w:r w:rsidR="002952A8" w:rsidRPr="000B0607">
        <w:rPr>
          <w:szCs w:val="22"/>
        </w:rPr>
        <w:t xml:space="preserve"> of aggregate delivered</w:t>
      </w:r>
      <w:r w:rsidR="006A496B">
        <w:rPr>
          <w:szCs w:val="22"/>
        </w:rPr>
        <w:t xml:space="preserve">, </w:t>
      </w:r>
      <w:r w:rsidRPr="000B0607">
        <w:rPr>
          <w:szCs w:val="22"/>
        </w:rPr>
        <w:t xml:space="preserve">testing </w:t>
      </w:r>
      <w:r w:rsidR="006A496B">
        <w:rPr>
          <w:szCs w:val="22"/>
        </w:rPr>
        <w:t xml:space="preserve">is done to determine </w:t>
      </w:r>
      <w:r w:rsidR="00222AB6">
        <w:rPr>
          <w:szCs w:val="22"/>
        </w:rPr>
        <w:t>sand equivalent</w:t>
      </w:r>
      <w:r w:rsidRPr="000B0607">
        <w:rPr>
          <w:szCs w:val="22"/>
        </w:rPr>
        <w:t>, fines, grading</w:t>
      </w:r>
      <w:r w:rsidR="00F90EAE" w:rsidRPr="000B0607">
        <w:rPr>
          <w:szCs w:val="22"/>
        </w:rPr>
        <w:t xml:space="preserve"> and other factors</w:t>
      </w:r>
      <w:r w:rsidRPr="000B0607">
        <w:rPr>
          <w:szCs w:val="22"/>
        </w:rPr>
        <w:t xml:space="preserve"> that affect </w:t>
      </w:r>
      <w:r w:rsidR="00C305BC" w:rsidRPr="000B0607">
        <w:rPr>
          <w:szCs w:val="22"/>
        </w:rPr>
        <w:t>the ‘recipe’ for high</w:t>
      </w:r>
      <w:r w:rsidR="006A496B">
        <w:rPr>
          <w:szCs w:val="22"/>
        </w:rPr>
        <w:t xml:space="preserve"> </w:t>
      </w:r>
      <w:r w:rsidR="00C305BC" w:rsidRPr="000B0607">
        <w:rPr>
          <w:szCs w:val="22"/>
        </w:rPr>
        <w:t>quality asphalt.</w:t>
      </w:r>
    </w:p>
    <w:p w14:paraId="03F1BC92" w14:textId="77777777" w:rsidR="006A496B" w:rsidRPr="000B0607" w:rsidRDefault="006A496B" w:rsidP="000B0607">
      <w:pPr>
        <w:spacing w:before="0"/>
        <w:contextualSpacing/>
        <w:rPr>
          <w:szCs w:val="22"/>
        </w:rPr>
      </w:pPr>
    </w:p>
    <w:p w14:paraId="6BDBE888" w14:textId="77777777" w:rsidR="00027508" w:rsidRDefault="002952A8" w:rsidP="000B0607">
      <w:pPr>
        <w:spacing w:before="0"/>
        <w:contextualSpacing/>
        <w:rPr>
          <w:szCs w:val="22"/>
        </w:rPr>
      </w:pPr>
      <w:r w:rsidRPr="000B0607">
        <w:rPr>
          <w:szCs w:val="22"/>
        </w:rPr>
        <w:t>“Based on our test results, w</w:t>
      </w:r>
      <w:r w:rsidR="00027508" w:rsidRPr="000B0607">
        <w:rPr>
          <w:szCs w:val="22"/>
        </w:rPr>
        <w:t>e then make adjustments</w:t>
      </w:r>
      <w:r w:rsidR="006A496B">
        <w:rPr>
          <w:szCs w:val="22"/>
        </w:rPr>
        <w:t>,</w:t>
      </w:r>
      <w:r w:rsidR="00027508" w:rsidRPr="000B0607">
        <w:rPr>
          <w:szCs w:val="22"/>
        </w:rPr>
        <w:t xml:space="preserve"> after bringing in different fraction sizes from </w:t>
      </w:r>
      <w:r w:rsidR="00222AB6">
        <w:rPr>
          <w:szCs w:val="22"/>
        </w:rPr>
        <w:t xml:space="preserve">a minus </w:t>
      </w:r>
      <w:r w:rsidRPr="000B0607">
        <w:rPr>
          <w:szCs w:val="22"/>
        </w:rPr>
        <w:t>4</w:t>
      </w:r>
      <w:r w:rsidR="00222AB6">
        <w:rPr>
          <w:szCs w:val="22"/>
        </w:rPr>
        <w:t>,</w:t>
      </w:r>
      <w:r w:rsidRPr="000B0607">
        <w:rPr>
          <w:szCs w:val="22"/>
        </w:rPr>
        <w:t>75 mm dust up to a 28 mm stone,” he says. “</w:t>
      </w:r>
      <w:r w:rsidR="00027508" w:rsidRPr="000B0607">
        <w:rPr>
          <w:szCs w:val="22"/>
        </w:rPr>
        <w:t>Depending on the consistency of the stone, gradings and fines, we adjust our final mixture because the asphalt makes use of a combination of those fractions</w:t>
      </w:r>
      <w:r w:rsidR="006665D5" w:rsidRPr="000B0607">
        <w:rPr>
          <w:szCs w:val="22"/>
        </w:rPr>
        <w:t>. The more consistent the stone</w:t>
      </w:r>
      <w:r w:rsidR="006A496B">
        <w:rPr>
          <w:szCs w:val="22"/>
        </w:rPr>
        <w:t xml:space="preserve"> received from the aggregate supplier</w:t>
      </w:r>
      <w:r w:rsidR="006665D5" w:rsidRPr="000B0607">
        <w:rPr>
          <w:szCs w:val="22"/>
        </w:rPr>
        <w:t>, the better for us</w:t>
      </w:r>
      <w:r w:rsidR="00027508" w:rsidRPr="000B0607">
        <w:rPr>
          <w:szCs w:val="22"/>
        </w:rPr>
        <w:t>.</w:t>
      </w:r>
      <w:r w:rsidRPr="000B0607">
        <w:rPr>
          <w:szCs w:val="22"/>
        </w:rPr>
        <w:t>”</w:t>
      </w:r>
    </w:p>
    <w:p w14:paraId="6E748BC9" w14:textId="77777777" w:rsidR="006A496B" w:rsidRPr="000B0607" w:rsidRDefault="006A496B" w:rsidP="000B0607">
      <w:pPr>
        <w:spacing w:before="0"/>
        <w:contextualSpacing/>
        <w:rPr>
          <w:szCs w:val="22"/>
        </w:rPr>
      </w:pPr>
    </w:p>
    <w:p w14:paraId="08238AE5" w14:textId="77777777" w:rsidR="00C305BC" w:rsidRDefault="002952A8" w:rsidP="000B0607">
      <w:pPr>
        <w:spacing w:before="0"/>
        <w:contextualSpacing/>
        <w:rPr>
          <w:szCs w:val="22"/>
        </w:rPr>
      </w:pPr>
      <w:r w:rsidRPr="000B0607">
        <w:rPr>
          <w:szCs w:val="22"/>
        </w:rPr>
        <w:t xml:space="preserve">The </w:t>
      </w:r>
      <w:r w:rsidR="00027508" w:rsidRPr="000B0607">
        <w:rPr>
          <w:szCs w:val="22"/>
        </w:rPr>
        <w:t xml:space="preserve">mix </w:t>
      </w:r>
      <w:r w:rsidRPr="000B0607">
        <w:rPr>
          <w:szCs w:val="22"/>
        </w:rPr>
        <w:t xml:space="preserve">must result in </w:t>
      </w:r>
      <w:r w:rsidR="00027508" w:rsidRPr="000B0607">
        <w:rPr>
          <w:szCs w:val="22"/>
        </w:rPr>
        <w:t xml:space="preserve">a final grading that aligns with the </w:t>
      </w:r>
      <w:r w:rsidR="006665D5" w:rsidRPr="000B0607">
        <w:rPr>
          <w:szCs w:val="22"/>
        </w:rPr>
        <w:t xml:space="preserve">company </w:t>
      </w:r>
      <w:r w:rsidR="00027508" w:rsidRPr="000B0607">
        <w:rPr>
          <w:szCs w:val="22"/>
        </w:rPr>
        <w:t>engineer</w:t>
      </w:r>
      <w:r w:rsidR="006665D5" w:rsidRPr="000B0607">
        <w:rPr>
          <w:szCs w:val="22"/>
        </w:rPr>
        <w:t>s’</w:t>
      </w:r>
      <w:r w:rsidR="00027508" w:rsidRPr="000B0607">
        <w:rPr>
          <w:szCs w:val="22"/>
        </w:rPr>
        <w:t xml:space="preserve"> specifications; on road</w:t>
      </w:r>
      <w:r w:rsidR="003E0A10" w:rsidRPr="000B0607">
        <w:rPr>
          <w:szCs w:val="22"/>
        </w:rPr>
        <w:t>work applications</w:t>
      </w:r>
      <w:r w:rsidR="00027508" w:rsidRPr="000B0607">
        <w:rPr>
          <w:szCs w:val="22"/>
        </w:rPr>
        <w:t xml:space="preserve"> this will </w:t>
      </w:r>
      <w:r w:rsidR="003E0A10" w:rsidRPr="000B0607">
        <w:rPr>
          <w:szCs w:val="22"/>
        </w:rPr>
        <w:t xml:space="preserve">also </w:t>
      </w:r>
      <w:r w:rsidR="00027508" w:rsidRPr="000B0607">
        <w:rPr>
          <w:szCs w:val="22"/>
        </w:rPr>
        <w:t xml:space="preserve">be done </w:t>
      </w:r>
      <w:r w:rsidR="003E0A10" w:rsidRPr="000B0607">
        <w:rPr>
          <w:szCs w:val="22"/>
        </w:rPr>
        <w:t xml:space="preserve">in compliance with </w:t>
      </w:r>
      <w:r w:rsidR="00027508" w:rsidRPr="000B0607">
        <w:rPr>
          <w:szCs w:val="22"/>
        </w:rPr>
        <w:t>Colto</w:t>
      </w:r>
      <w:r w:rsidRPr="000B0607">
        <w:rPr>
          <w:szCs w:val="22"/>
        </w:rPr>
        <w:t xml:space="preserve"> </w:t>
      </w:r>
      <w:r w:rsidR="00027508" w:rsidRPr="000B0607">
        <w:rPr>
          <w:szCs w:val="22"/>
        </w:rPr>
        <w:t xml:space="preserve">standards. </w:t>
      </w:r>
      <w:r w:rsidR="00C305BC" w:rsidRPr="000B0607">
        <w:rPr>
          <w:szCs w:val="22"/>
        </w:rPr>
        <w:t>To ensure the accuracy of the on-site laboratory, it</w:t>
      </w:r>
      <w:r w:rsidR="00891D25" w:rsidRPr="000B0607">
        <w:rPr>
          <w:szCs w:val="22"/>
        </w:rPr>
        <w:t xml:space="preserve">s equipment is </w:t>
      </w:r>
      <w:r w:rsidR="00C305BC" w:rsidRPr="000B0607">
        <w:rPr>
          <w:szCs w:val="22"/>
        </w:rPr>
        <w:t xml:space="preserve">regularly checked against Much Asphalt’s </w:t>
      </w:r>
      <w:r w:rsidR="00027508" w:rsidRPr="000B0607">
        <w:rPr>
          <w:szCs w:val="22"/>
        </w:rPr>
        <w:t xml:space="preserve">SANAS-accredited </w:t>
      </w:r>
      <w:r w:rsidR="00C305BC" w:rsidRPr="000B0607">
        <w:rPr>
          <w:szCs w:val="22"/>
        </w:rPr>
        <w:t>main laboratory in Cape Town</w:t>
      </w:r>
      <w:r w:rsidR="006A496B">
        <w:rPr>
          <w:szCs w:val="22"/>
        </w:rPr>
        <w:t>. T</w:t>
      </w:r>
      <w:r w:rsidR="00891D25" w:rsidRPr="000B0607">
        <w:rPr>
          <w:szCs w:val="22"/>
        </w:rPr>
        <w:t xml:space="preserve">he company’s </w:t>
      </w:r>
      <w:r w:rsidR="00027508" w:rsidRPr="000B0607">
        <w:rPr>
          <w:szCs w:val="22"/>
        </w:rPr>
        <w:t>regional laboratory in Benoni</w:t>
      </w:r>
      <w:r w:rsidR="00C305BC" w:rsidRPr="000B0607">
        <w:rPr>
          <w:szCs w:val="22"/>
        </w:rPr>
        <w:t xml:space="preserve"> is also used for more technical tests on both aggregate and bitumen.</w:t>
      </w:r>
    </w:p>
    <w:p w14:paraId="569423D2" w14:textId="77777777" w:rsidR="006A496B" w:rsidRPr="000B0607" w:rsidRDefault="006A496B" w:rsidP="000B0607">
      <w:pPr>
        <w:spacing w:before="0"/>
        <w:contextualSpacing/>
        <w:rPr>
          <w:szCs w:val="22"/>
        </w:rPr>
      </w:pPr>
    </w:p>
    <w:p w14:paraId="0C2F04B6" w14:textId="77777777" w:rsidR="00C305BC" w:rsidRPr="000B0607" w:rsidRDefault="00647D8D" w:rsidP="000B0607">
      <w:pPr>
        <w:spacing w:before="0"/>
        <w:contextualSpacing/>
        <w:rPr>
          <w:szCs w:val="22"/>
        </w:rPr>
      </w:pPr>
      <w:r w:rsidRPr="000B0607">
        <w:rPr>
          <w:szCs w:val="22"/>
        </w:rPr>
        <w:t>Recent infrastructure upgrades at the eMalahleni asphalt plant – which was initially adapted and enlarged from a mobile plant – have included an improved conveyor system and storage silos.</w:t>
      </w:r>
      <w:r w:rsidR="001265DE" w:rsidRPr="000B0607">
        <w:rPr>
          <w:szCs w:val="22"/>
        </w:rPr>
        <w:t xml:space="preserve"> The plant can also treat recycled asphalt in new asphalt mixes, incorporating between 10% and </w:t>
      </w:r>
      <w:r w:rsidR="00222AB6">
        <w:rPr>
          <w:szCs w:val="22"/>
        </w:rPr>
        <w:t xml:space="preserve">20% </w:t>
      </w:r>
      <w:r w:rsidR="001265DE" w:rsidRPr="000B0607">
        <w:rPr>
          <w:szCs w:val="22"/>
        </w:rPr>
        <w:t>recycled asphalt.</w:t>
      </w:r>
    </w:p>
    <w:p w14:paraId="02D4704B" w14:textId="77777777" w:rsidR="00647D8D" w:rsidRPr="000B0607" w:rsidRDefault="00647D8D" w:rsidP="000B0607">
      <w:pPr>
        <w:spacing w:before="0"/>
        <w:contextualSpacing/>
        <w:rPr>
          <w:szCs w:val="22"/>
        </w:rPr>
      </w:pPr>
    </w:p>
    <w:p w14:paraId="2AE4AD3D" w14:textId="77777777" w:rsidR="00FD7921" w:rsidRPr="000B0607" w:rsidRDefault="00FD7921" w:rsidP="000B0607">
      <w:pPr>
        <w:spacing w:before="0"/>
        <w:contextualSpacing/>
        <w:rPr>
          <w:szCs w:val="22"/>
        </w:rPr>
      </w:pPr>
      <w:r w:rsidRPr="000B0607">
        <w:rPr>
          <w:szCs w:val="22"/>
        </w:rPr>
        <w:t>[side-bar]</w:t>
      </w:r>
    </w:p>
    <w:p w14:paraId="21D6B549" w14:textId="77777777" w:rsidR="00FD7921" w:rsidRPr="000B0607" w:rsidRDefault="00FD7921" w:rsidP="000B0607">
      <w:pPr>
        <w:pStyle w:val="Heading1"/>
        <w:spacing w:before="0"/>
        <w:rPr>
          <w:b w:val="0"/>
          <w:sz w:val="22"/>
          <w:szCs w:val="22"/>
        </w:rPr>
      </w:pPr>
      <w:r w:rsidRPr="000B0607">
        <w:rPr>
          <w:b w:val="0"/>
          <w:sz w:val="22"/>
          <w:szCs w:val="22"/>
        </w:rPr>
        <w:t>Quality range</w:t>
      </w:r>
    </w:p>
    <w:p w14:paraId="44F57DDF" w14:textId="77777777" w:rsidR="00FD7921" w:rsidRDefault="00FD7921" w:rsidP="000B0607">
      <w:pPr>
        <w:spacing w:before="0"/>
        <w:contextualSpacing/>
        <w:rPr>
          <w:szCs w:val="22"/>
        </w:rPr>
      </w:pPr>
      <w:r w:rsidRPr="000B0607">
        <w:rPr>
          <w:szCs w:val="22"/>
        </w:rPr>
        <w:t>Howard</w:t>
      </w:r>
      <w:r w:rsidR="0099052D">
        <w:rPr>
          <w:szCs w:val="22"/>
        </w:rPr>
        <w:t>s</w:t>
      </w:r>
      <w:r w:rsidRPr="000B0607">
        <w:rPr>
          <w:szCs w:val="22"/>
        </w:rPr>
        <w:t xml:space="preserve"> Quarry produces the aggregate requirements for road building across the </w:t>
      </w:r>
      <w:r w:rsidR="00C54548" w:rsidRPr="000B0607">
        <w:rPr>
          <w:szCs w:val="22"/>
        </w:rPr>
        <w:t>spectrum including sub-</w:t>
      </w:r>
      <w:r w:rsidRPr="000B0607">
        <w:rPr>
          <w:szCs w:val="22"/>
        </w:rPr>
        <w:t>base, G2, G1, all concrete aggregates</w:t>
      </w:r>
      <w:r w:rsidR="00C54548" w:rsidRPr="000B0607">
        <w:rPr>
          <w:szCs w:val="22"/>
        </w:rPr>
        <w:t xml:space="preserve"> and the </w:t>
      </w:r>
      <w:r w:rsidRPr="000B0607">
        <w:rPr>
          <w:szCs w:val="22"/>
        </w:rPr>
        <w:t>full range of seal and asphalt aggregates</w:t>
      </w:r>
      <w:r w:rsidR="006A496B">
        <w:rPr>
          <w:szCs w:val="22"/>
        </w:rPr>
        <w:t>. I</w:t>
      </w:r>
      <w:r w:rsidR="00C54548" w:rsidRPr="000B0607">
        <w:rPr>
          <w:szCs w:val="22"/>
        </w:rPr>
        <w:t xml:space="preserve">t also generates </w:t>
      </w:r>
      <w:r w:rsidRPr="000B0607">
        <w:rPr>
          <w:szCs w:val="22"/>
        </w:rPr>
        <w:t>railway ballast, gabion and dump rock aggregates</w:t>
      </w:r>
      <w:r w:rsidR="00C54548" w:rsidRPr="000B0607">
        <w:rPr>
          <w:szCs w:val="22"/>
        </w:rPr>
        <w:t>, and crusher sands in</w:t>
      </w:r>
      <w:r w:rsidRPr="000B0607">
        <w:rPr>
          <w:szCs w:val="22"/>
        </w:rPr>
        <w:t xml:space="preserve"> minus 7 and a minus 475 (super sand)</w:t>
      </w:r>
      <w:r w:rsidR="00C54548" w:rsidRPr="000B0607">
        <w:rPr>
          <w:szCs w:val="22"/>
        </w:rPr>
        <w:t xml:space="preserve"> fractions</w:t>
      </w:r>
      <w:r w:rsidRPr="000B0607">
        <w:rPr>
          <w:szCs w:val="22"/>
        </w:rPr>
        <w:t>.</w:t>
      </w:r>
    </w:p>
    <w:p w14:paraId="18EAB160" w14:textId="77777777" w:rsidR="00266999" w:rsidRDefault="00266999" w:rsidP="00266999">
      <w:pPr>
        <w:spacing w:before="0"/>
        <w:contextualSpacing/>
        <w:rPr>
          <w:szCs w:val="22"/>
        </w:rPr>
      </w:pPr>
    </w:p>
    <w:p w14:paraId="7EA36FC9" w14:textId="77777777" w:rsidR="00266999" w:rsidRPr="00266999" w:rsidRDefault="00266999" w:rsidP="00266999">
      <w:pPr>
        <w:spacing w:before="0"/>
        <w:contextualSpacing/>
        <w:rPr>
          <w:szCs w:val="22"/>
        </w:rPr>
      </w:pPr>
      <w:r w:rsidRPr="00266999">
        <w:rPr>
          <w:szCs w:val="22"/>
        </w:rPr>
        <w:t>HOWARD</w:t>
      </w:r>
      <w:r w:rsidR="0099052D">
        <w:rPr>
          <w:szCs w:val="22"/>
        </w:rPr>
        <w:t>S</w:t>
      </w:r>
      <w:r w:rsidRPr="00266999">
        <w:rPr>
          <w:szCs w:val="22"/>
        </w:rPr>
        <w:t xml:space="preserve"> MEETS STD PIC 01 : Gavin Roos, eMalahleni branch manager for Much Asphalt in the on-site laboratory.</w:t>
      </w:r>
    </w:p>
    <w:p w14:paraId="5F046FE6" w14:textId="77777777" w:rsidR="00266999" w:rsidRDefault="00266999" w:rsidP="00266999">
      <w:pPr>
        <w:spacing w:before="0"/>
        <w:contextualSpacing/>
        <w:rPr>
          <w:szCs w:val="22"/>
        </w:rPr>
      </w:pPr>
    </w:p>
    <w:p w14:paraId="4845AA63" w14:textId="77777777" w:rsidR="00266999" w:rsidRPr="00266999" w:rsidRDefault="00266999" w:rsidP="00266999">
      <w:pPr>
        <w:spacing w:before="0"/>
        <w:contextualSpacing/>
        <w:rPr>
          <w:szCs w:val="22"/>
        </w:rPr>
      </w:pPr>
      <w:r w:rsidRPr="00266999">
        <w:rPr>
          <w:szCs w:val="22"/>
        </w:rPr>
        <w:t>HOWARD</w:t>
      </w:r>
      <w:r w:rsidR="0099052D">
        <w:rPr>
          <w:szCs w:val="22"/>
        </w:rPr>
        <w:t>S</w:t>
      </w:r>
      <w:r w:rsidRPr="00266999">
        <w:rPr>
          <w:szCs w:val="22"/>
        </w:rPr>
        <w:t xml:space="preserve"> MEETS STD PIC 02 : A loader in Much Asphalt’s stockyard blends dolerite aggregate from B&amp;E International’s Howard quarry.</w:t>
      </w:r>
    </w:p>
    <w:p w14:paraId="33A67E05" w14:textId="77777777" w:rsidR="00266999" w:rsidRDefault="00266999" w:rsidP="00266999">
      <w:pPr>
        <w:spacing w:before="0"/>
        <w:contextualSpacing/>
        <w:rPr>
          <w:szCs w:val="22"/>
        </w:rPr>
      </w:pPr>
    </w:p>
    <w:p w14:paraId="153D486E" w14:textId="77777777" w:rsidR="00266999" w:rsidRPr="00266999" w:rsidRDefault="00266999" w:rsidP="00266999">
      <w:pPr>
        <w:spacing w:before="0"/>
        <w:contextualSpacing/>
        <w:rPr>
          <w:szCs w:val="22"/>
        </w:rPr>
      </w:pPr>
      <w:r w:rsidRPr="00266999">
        <w:rPr>
          <w:szCs w:val="22"/>
        </w:rPr>
        <w:t>HOWARD</w:t>
      </w:r>
      <w:r w:rsidR="0099052D">
        <w:rPr>
          <w:szCs w:val="22"/>
        </w:rPr>
        <w:t>S</w:t>
      </w:r>
      <w:r w:rsidRPr="00266999">
        <w:rPr>
          <w:szCs w:val="22"/>
        </w:rPr>
        <w:t xml:space="preserve"> MEETS STD PIC 03 : The burner heats the aggregate at the feed end of the mixing drum, before it is coated with bitumen towards the discharge end.</w:t>
      </w:r>
    </w:p>
    <w:p w14:paraId="6B1069CB" w14:textId="77777777" w:rsidR="00266999" w:rsidRDefault="00266999" w:rsidP="00266999">
      <w:pPr>
        <w:spacing w:before="0"/>
        <w:contextualSpacing/>
        <w:rPr>
          <w:szCs w:val="22"/>
        </w:rPr>
      </w:pPr>
    </w:p>
    <w:p w14:paraId="6FB775AC" w14:textId="77777777" w:rsidR="00266999" w:rsidRPr="00266999" w:rsidRDefault="00266999" w:rsidP="00266999">
      <w:pPr>
        <w:spacing w:before="0"/>
        <w:contextualSpacing/>
        <w:rPr>
          <w:szCs w:val="22"/>
        </w:rPr>
      </w:pPr>
      <w:r w:rsidRPr="00266999">
        <w:rPr>
          <w:szCs w:val="22"/>
        </w:rPr>
        <w:t>HOWARD</w:t>
      </w:r>
      <w:r w:rsidR="0099052D">
        <w:rPr>
          <w:szCs w:val="22"/>
        </w:rPr>
        <w:t>S</w:t>
      </w:r>
      <w:r w:rsidRPr="00266999">
        <w:rPr>
          <w:szCs w:val="22"/>
        </w:rPr>
        <w:t xml:space="preserve"> MEETS STD PIC 04 : Hot asphalt from the mixing drum is deposited into a hopper which will transport it to a storage silo.</w:t>
      </w:r>
    </w:p>
    <w:p w14:paraId="6C2A3B19" w14:textId="77777777" w:rsidR="00266999" w:rsidRDefault="00266999" w:rsidP="00266999">
      <w:pPr>
        <w:spacing w:before="0"/>
        <w:contextualSpacing/>
        <w:rPr>
          <w:szCs w:val="22"/>
        </w:rPr>
      </w:pPr>
    </w:p>
    <w:p w14:paraId="2B2A126A" w14:textId="77777777" w:rsidR="006A496B" w:rsidRDefault="00266999" w:rsidP="00266999">
      <w:pPr>
        <w:spacing w:before="0"/>
        <w:contextualSpacing/>
        <w:rPr>
          <w:szCs w:val="22"/>
        </w:rPr>
      </w:pPr>
      <w:r w:rsidRPr="00266999">
        <w:rPr>
          <w:szCs w:val="22"/>
        </w:rPr>
        <w:t>HOWARD</w:t>
      </w:r>
      <w:r w:rsidR="0099052D">
        <w:rPr>
          <w:szCs w:val="22"/>
        </w:rPr>
        <w:t>S</w:t>
      </w:r>
      <w:r w:rsidRPr="00266999">
        <w:rPr>
          <w:szCs w:val="22"/>
        </w:rPr>
        <w:t xml:space="preserve"> MEETS STD PIC 05 : The inclined load-out conveyor at Much Asphalt’s eMalahleni plant, moving hot asphalt to the storage silos.</w:t>
      </w:r>
    </w:p>
    <w:p w14:paraId="08112861" w14:textId="77777777" w:rsidR="00266999" w:rsidRDefault="00266999" w:rsidP="00962709">
      <w:pPr>
        <w:spacing w:before="0" w:line="240" w:lineRule="auto"/>
        <w:contextualSpacing/>
        <w:rPr>
          <w:szCs w:val="22"/>
        </w:rPr>
      </w:pPr>
    </w:p>
    <w:p w14:paraId="1546C9BD" w14:textId="77777777" w:rsidR="004F7D28" w:rsidRDefault="00962709" w:rsidP="00962709">
      <w:pPr>
        <w:spacing w:before="0" w:line="240" w:lineRule="auto"/>
        <w:contextualSpacing/>
        <w:rPr>
          <w:szCs w:val="22"/>
        </w:rPr>
      </w:pPr>
      <w:r>
        <w:rPr>
          <w:szCs w:val="22"/>
        </w:rPr>
        <w:t>ENDS … AUGUST</w:t>
      </w:r>
      <w:r w:rsidR="006A496B">
        <w:rPr>
          <w:szCs w:val="22"/>
        </w:rPr>
        <w:t xml:space="preserve"> 2017 </w:t>
      </w:r>
    </w:p>
    <w:p w14:paraId="57B6097D" w14:textId="77777777" w:rsidR="00962709" w:rsidRPr="005F309F" w:rsidRDefault="00962709" w:rsidP="00962709">
      <w:pPr>
        <w:pStyle w:val="PlainText"/>
        <w:spacing w:before="0" w:line="240" w:lineRule="auto"/>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D96D23A" w14:textId="77777777" w:rsidR="00962709" w:rsidRDefault="00962709" w:rsidP="00962709">
      <w:pPr>
        <w:pStyle w:val="PlainText"/>
        <w:spacing w:before="0" w:line="240" w:lineRule="auto"/>
        <w:ind w:left="2160" w:firstLine="720"/>
        <w:contextualSpacing/>
        <w:rPr>
          <w:rFonts w:ascii="Calibri" w:hAnsi="Calibri" w:cs="Tahoma"/>
          <w:sz w:val="22"/>
          <w:szCs w:val="22"/>
        </w:rPr>
      </w:pPr>
      <w:r>
        <w:rPr>
          <w:rFonts w:ascii="Calibri" w:hAnsi="Calibri" w:cs="Tahoma"/>
          <w:sz w:val="22"/>
          <w:szCs w:val="22"/>
        </w:rPr>
        <w:t>TEL : +79 523 7422</w:t>
      </w:r>
    </w:p>
    <w:p w14:paraId="1E0C08C3" w14:textId="77777777" w:rsidR="00962709" w:rsidRDefault="00962709" w:rsidP="00962709">
      <w:pPr>
        <w:pStyle w:val="PlainText"/>
        <w:spacing w:before="0" w:line="240" w:lineRule="auto"/>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EB8E6E6" w14:textId="77777777" w:rsidR="00962709" w:rsidRDefault="00962709" w:rsidP="00962709">
      <w:pPr>
        <w:pStyle w:val="PlainText"/>
        <w:spacing w:before="0" w:line="240" w:lineRule="auto"/>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67ED907" w14:textId="77777777" w:rsidR="00962709" w:rsidRPr="009F2FD1" w:rsidRDefault="00962709" w:rsidP="00962709">
      <w:pPr>
        <w:spacing w:before="0" w:line="240" w:lineRule="auto"/>
        <w:contextualSpacing/>
        <w:rPr>
          <w:rFonts w:ascii="Calibri" w:hAnsi="Calibri" w:cs="Tahoma"/>
          <w:szCs w:val="22"/>
        </w:rPr>
      </w:pPr>
    </w:p>
    <w:p w14:paraId="6B58A25B" w14:textId="77777777" w:rsidR="00962709" w:rsidRPr="009F2FD1" w:rsidRDefault="00962709" w:rsidP="00962709">
      <w:pPr>
        <w:spacing w:before="0" w:line="240" w:lineRule="auto"/>
        <w:contextualSpacing/>
        <w:rPr>
          <w:rFonts w:ascii="Calibri" w:hAnsi="Calibri" w:cs="Tahoma"/>
          <w:szCs w:val="22"/>
        </w:rPr>
      </w:pPr>
      <w:r w:rsidRPr="009F2FD1">
        <w:rPr>
          <w:rFonts w:ascii="Calibri" w:hAnsi="Calibri" w:cs="Tahoma"/>
          <w:szCs w:val="22"/>
        </w:rPr>
        <w:lastRenderedPageBreak/>
        <w:t>FOR</w:t>
      </w:r>
      <w:r w:rsidRPr="009F2FD1">
        <w:rPr>
          <w:rFonts w:ascii="Calibri" w:hAnsi="Calibri" w:cs="Tahoma"/>
          <w:szCs w:val="22"/>
        </w:rPr>
        <w:tab/>
      </w:r>
      <w:r>
        <w:rPr>
          <w:rFonts w:ascii="Calibri" w:hAnsi="Calibri" w:cs="Tahoma"/>
          <w:szCs w:val="22"/>
        </w:rPr>
        <w:tab/>
      </w:r>
      <w:r w:rsidRPr="009F2FD1">
        <w:rPr>
          <w:rFonts w:ascii="Calibri" w:hAnsi="Calibri" w:cs="Tahoma"/>
          <w:szCs w:val="22"/>
        </w:rPr>
        <w:tab/>
        <w:t>:</w:t>
      </w:r>
      <w:r w:rsidRPr="009F2FD1">
        <w:rPr>
          <w:rFonts w:ascii="Calibri" w:hAnsi="Calibri" w:cs="Tahoma"/>
          <w:szCs w:val="22"/>
        </w:rPr>
        <w:tab/>
      </w:r>
      <w:r>
        <w:rPr>
          <w:rFonts w:ascii="Calibri" w:hAnsi="Calibri" w:cs="Tahoma"/>
          <w:szCs w:val="22"/>
        </w:rPr>
        <w:t>DEWALD JANSE VAN RENSBURG</w:t>
      </w:r>
    </w:p>
    <w:p w14:paraId="42595B78" w14:textId="77777777" w:rsidR="00962709" w:rsidRPr="009F2FD1" w:rsidRDefault="00962709" w:rsidP="00962709">
      <w:pPr>
        <w:spacing w:before="0"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Pr>
          <w:rFonts w:ascii="Calibri" w:hAnsi="Calibri" w:cs="Tahoma"/>
          <w:szCs w:val="22"/>
        </w:rPr>
        <w:t>B&amp;E INTERNATIONAL (PTY) LTD</w:t>
      </w:r>
    </w:p>
    <w:p w14:paraId="7916DF56" w14:textId="77777777" w:rsidR="00962709" w:rsidRDefault="00962709" w:rsidP="00962709">
      <w:pPr>
        <w:spacing w:before="0" w:line="240" w:lineRule="auto"/>
        <w:ind w:left="2160" w:firstLine="720"/>
        <w:contextualSpacing/>
        <w:rPr>
          <w:rFonts w:ascii="Calibri" w:hAnsi="Calibri" w:cs="Tahoma"/>
          <w:szCs w:val="22"/>
        </w:rPr>
      </w:pPr>
      <w:r w:rsidRPr="009F2FD1">
        <w:rPr>
          <w:rFonts w:ascii="Calibri" w:hAnsi="Calibri" w:cs="Tahoma"/>
          <w:szCs w:val="22"/>
        </w:rPr>
        <w:t xml:space="preserve">TEL : </w:t>
      </w:r>
      <w:r>
        <w:rPr>
          <w:rFonts w:ascii="Calibri" w:hAnsi="Calibri" w:cs="Tahoma"/>
          <w:szCs w:val="22"/>
        </w:rPr>
        <w:t>011 966 4312</w:t>
      </w:r>
    </w:p>
    <w:p w14:paraId="7D82D0C9" w14:textId="77777777" w:rsidR="00962709" w:rsidRPr="009F2FD1" w:rsidRDefault="00962709" w:rsidP="00962709">
      <w:pPr>
        <w:spacing w:before="0" w:line="240" w:lineRule="auto"/>
        <w:ind w:left="2160" w:firstLine="720"/>
        <w:contextualSpacing/>
        <w:rPr>
          <w:rFonts w:ascii="Calibri" w:hAnsi="Calibri" w:cs="Tahoma"/>
          <w:szCs w:val="22"/>
        </w:rPr>
      </w:pPr>
      <w:r>
        <w:rPr>
          <w:rFonts w:ascii="Calibri" w:hAnsi="Calibri" w:cs="Tahoma"/>
          <w:szCs w:val="22"/>
        </w:rPr>
        <w:t>EMAIL : dewald@beinternational.co.za</w:t>
      </w:r>
    </w:p>
    <w:p w14:paraId="1E90BA9D" w14:textId="77777777" w:rsidR="00962709" w:rsidRPr="009F2FD1" w:rsidRDefault="00962709" w:rsidP="00962709">
      <w:pPr>
        <w:spacing w:before="0"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sidRPr="00FF3544">
        <w:rPr>
          <w:rFonts w:ascii="Calibri" w:hAnsi="Calibri" w:cs="Tahoma"/>
          <w:szCs w:val="22"/>
        </w:rPr>
        <w:t>www.</w:t>
      </w:r>
      <w:r>
        <w:rPr>
          <w:rFonts w:ascii="Calibri" w:hAnsi="Calibri" w:cs="Tahoma"/>
          <w:szCs w:val="22"/>
        </w:rPr>
        <w:t>beinternational.co.za</w:t>
      </w:r>
    </w:p>
    <w:p w14:paraId="3153DBCC" w14:textId="77777777" w:rsidR="00962709" w:rsidRPr="000B0607" w:rsidRDefault="00962709" w:rsidP="000B0607">
      <w:pPr>
        <w:spacing w:before="0"/>
        <w:contextualSpacing/>
        <w:rPr>
          <w:szCs w:val="22"/>
        </w:rPr>
      </w:pPr>
    </w:p>
    <w:sectPr w:rsidR="00962709" w:rsidRPr="000B0607" w:rsidSect="0087036C">
      <w:headerReference w:type="default" r:id="rId7"/>
      <w:footerReference w:type="default" r:id="rId8"/>
      <w:pgSz w:w="12240" w:h="15840"/>
      <w:pgMar w:top="1440" w:right="1502" w:bottom="1440" w:left="15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68033" w14:textId="77777777" w:rsidR="00157F72" w:rsidRDefault="00157F72" w:rsidP="006A496B">
      <w:pPr>
        <w:spacing w:before="0" w:line="240" w:lineRule="auto"/>
      </w:pPr>
      <w:r>
        <w:separator/>
      </w:r>
    </w:p>
  </w:endnote>
  <w:endnote w:type="continuationSeparator" w:id="0">
    <w:p w14:paraId="1104CC58" w14:textId="77777777" w:rsidR="00157F72" w:rsidRDefault="00157F72" w:rsidP="006A49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8229470"/>
      <w:docPartObj>
        <w:docPartGallery w:val="Page Numbers (Bottom of Page)"/>
        <w:docPartUnique/>
      </w:docPartObj>
    </w:sdtPr>
    <w:sdtEndPr>
      <w:rPr>
        <w:noProof/>
      </w:rPr>
    </w:sdtEndPr>
    <w:sdtContent>
      <w:p w14:paraId="6BB02218" w14:textId="77777777" w:rsidR="006A496B" w:rsidRDefault="006A496B">
        <w:pPr>
          <w:pStyle w:val="Footer"/>
          <w:jc w:val="right"/>
        </w:pPr>
        <w:r>
          <w:fldChar w:fldCharType="begin"/>
        </w:r>
        <w:r>
          <w:instrText xml:space="preserve"> PAGE   \* MERGEFORMAT </w:instrText>
        </w:r>
        <w:r>
          <w:fldChar w:fldCharType="separate"/>
        </w:r>
        <w:r w:rsidR="004D2706">
          <w:rPr>
            <w:noProof/>
          </w:rPr>
          <w:t>4</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B24EA" w14:textId="77777777" w:rsidR="00157F72" w:rsidRDefault="00157F72" w:rsidP="006A496B">
      <w:pPr>
        <w:spacing w:before="0" w:line="240" w:lineRule="auto"/>
      </w:pPr>
      <w:r>
        <w:separator/>
      </w:r>
    </w:p>
  </w:footnote>
  <w:footnote w:type="continuationSeparator" w:id="0">
    <w:p w14:paraId="2EAAC3D2" w14:textId="77777777" w:rsidR="00157F72" w:rsidRDefault="00157F72" w:rsidP="006A496B">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05694" w14:textId="77777777" w:rsidR="006A496B" w:rsidRDefault="006A496B" w:rsidP="006A496B">
    <w:pPr>
      <w:pStyle w:val="Header"/>
      <w:jc w:val="right"/>
    </w:pPr>
    <w:r>
      <w:t>howard</w:t>
    </w:r>
    <w:r w:rsidR="0099052D">
      <w:t>s</w:t>
    </w:r>
    <w:r>
      <w:t xml:space="preserve"> quarry meets asphalt standards for much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3"/>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3B5"/>
    <w:rsid w:val="00010F8B"/>
    <w:rsid w:val="00027508"/>
    <w:rsid w:val="00086937"/>
    <w:rsid w:val="000B050E"/>
    <w:rsid w:val="000B0607"/>
    <w:rsid w:val="00105F83"/>
    <w:rsid w:val="001265DE"/>
    <w:rsid w:val="00157F72"/>
    <w:rsid w:val="001603BA"/>
    <w:rsid w:val="001C2D56"/>
    <w:rsid w:val="00207856"/>
    <w:rsid w:val="00222AB6"/>
    <w:rsid w:val="002342B6"/>
    <w:rsid w:val="00240AFB"/>
    <w:rsid w:val="00266999"/>
    <w:rsid w:val="002702B6"/>
    <w:rsid w:val="002721DC"/>
    <w:rsid w:val="002952A8"/>
    <w:rsid w:val="003C0D4F"/>
    <w:rsid w:val="003E0A10"/>
    <w:rsid w:val="003F293D"/>
    <w:rsid w:val="00447EB1"/>
    <w:rsid w:val="00496D97"/>
    <w:rsid w:val="004D2706"/>
    <w:rsid w:val="004F7D28"/>
    <w:rsid w:val="00565D6C"/>
    <w:rsid w:val="00570D24"/>
    <w:rsid w:val="005748E8"/>
    <w:rsid w:val="005F3F8F"/>
    <w:rsid w:val="00647D8D"/>
    <w:rsid w:val="006665D5"/>
    <w:rsid w:val="00684BC8"/>
    <w:rsid w:val="00697EBD"/>
    <w:rsid w:val="006A496B"/>
    <w:rsid w:val="006D4C52"/>
    <w:rsid w:val="006F3D9E"/>
    <w:rsid w:val="00703540"/>
    <w:rsid w:val="00720FFF"/>
    <w:rsid w:val="00726553"/>
    <w:rsid w:val="00737465"/>
    <w:rsid w:val="00740DF7"/>
    <w:rsid w:val="0077152E"/>
    <w:rsid w:val="00777E7B"/>
    <w:rsid w:val="007B08AA"/>
    <w:rsid w:val="007D0127"/>
    <w:rsid w:val="007D6D18"/>
    <w:rsid w:val="007F7E61"/>
    <w:rsid w:val="008128FE"/>
    <w:rsid w:val="00864B0F"/>
    <w:rsid w:val="00885FCE"/>
    <w:rsid w:val="00891D25"/>
    <w:rsid w:val="008D7DA5"/>
    <w:rsid w:val="008E5004"/>
    <w:rsid w:val="00947FFD"/>
    <w:rsid w:val="00962709"/>
    <w:rsid w:val="00975574"/>
    <w:rsid w:val="009763BE"/>
    <w:rsid w:val="0099052D"/>
    <w:rsid w:val="009C2150"/>
    <w:rsid w:val="00A075F4"/>
    <w:rsid w:val="00A11133"/>
    <w:rsid w:val="00AA0A92"/>
    <w:rsid w:val="00B05A0D"/>
    <w:rsid w:val="00B17F8C"/>
    <w:rsid w:val="00B3760C"/>
    <w:rsid w:val="00B80785"/>
    <w:rsid w:val="00BB53B5"/>
    <w:rsid w:val="00BC3295"/>
    <w:rsid w:val="00BD6BC3"/>
    <w:rsid w:val="00C305BC"/>
    <w:rsid w:val="00C54548"/>
    <w:rsid w:val="00C71831"/>
    <w:rsid w:val="00CE02BF"/>
    <w:rsid w:val="00D264C7"/>
    <w:rsid w:val="00D4561F"/>
    <w:rsid w:val="00D62D78"/>
    <w:rsid w:val="00D65BB4"/>
    <w:rsid w:val="00D86D3B"/>
    <w:rsid w:val="00DD5B17"/>
    <w:rsid w:val="00E347F7"/>
    <w:rsid w:val="00E42051"/>
    <w:rsid w:val="00E44FF1"/>
    <w:rsid w:val="00E76128"/>
    <w:rsid w:val="00F10823"/>
    <w:rsid w:val="00F27637"/>
    <w:rsid w:val="00F71F7D"/>
    <w:rsid w:val="00F90EAE"/>
    <w:rsid w:val="00F91064"/>
    <w:rsid w:val="00FD7706"/>
    <w:rsid w:val="00FD7921"/>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0B2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7465"/>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737465"/>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7465"/>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PlainText">
    <w:name w:val="Plain Text"/>
    <w:basedOn w:val="Normal"/>
    <w:link w:val="PlainTextChar"/>
    <w:unhideWhenUsed/>
    <w:rsid w:val="0087036C"/>
    <w:rPr>
      <w:rFonts w:ascii="Consolas" w:hAnsi="Consolas"/>
      <w:sz w:val="21"/>
      <w:szCs w:val="21"/>
    </w:rPr>
  </w:style>
  <w:style w:type="character" w:customStyle="1" w:styleId="PlainTextChar">
    <w:name w:val="Plain Text Char"/>
    <w:basedOn w:val="DefaultParagraphFont"/>
    <w:link w:val="PlainText"/>
    <w:rsid w:val="0087036C"/>
    <w:rPr>
      <w:rFonts w:ascii="Consolas" w:hAnsi="Consolas"/>
      <w:sz w:val="21"/>
      <w:szCs w:val="21"/>
      <w:lang w:val="en-ZA" w:bidi="ar-SA"/>
    </w:rPr>
  </w:style>
  <w:style w:type="paragraph" w:styleId="Header">
    <w:name w:val="header"/>
    <w:basedOn w:val="Normal"/>
    <w:link w:val="HeaderChar"/>
    <w:uiPriority w:val="99"/>
    <w:unhideWhenUsed/>
    <w:rsid w:val="006A496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496B"/>
    <w:rPr>
      <w:rFonts w:asciiTheme="minorHAnsi" w:hAnsiTheme="minorHAnsi"/>
      <w:sz w:val="22"/>
      <w:szCs w:val="24"/>
      <w:lang w:val="en-ZA" w:bidi="ar-SA"/>
    </w:rPr>
  </w:style>
  <w:style w:type="paragraph" w:styleId="Footer">
    <w:name w:val="footer"/>
    <w:basedOn w:val="Normal"/>
    <w:link w:val="FooterChar"/>
    <w:uiPriority w:val="99"/>
    <w:unhideWhenUsed/>
    <w:rsid w:val="006A496B"/>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A496B"/>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6A496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96B"/>
    <w:rPr>
      <w:rFonts w:ascii="Tahoma" w:hAnsi="Tahoma" w:cs="Tahoma"/>
      <w:sz w:val="16"/>
      <w:szCs w:val="16"/>
      <w:lang w:val="en-ZA" w:bidi="ar-SA"/>
    </w:rPr>
  </w:style>
  <w:style w:type="character" w:styleId="Hyperlink">
    <w:name w:val="Hyperlink"/>
    <w:rsid w:val="009627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863</Words>
  <Characters>4924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2017-08-03T10:39:00Z</cp:lastPrinted>
  <dcterms:created xsi:type="dcterms:W3CDTF">2017-08-07T07:18:00Z</dcterms:created>
  <dcterms:modified xsi:type="dcterms:W3CDTF">2017-08-07T07:18:00Z</dcterms:modified>
</cp:coreProperties>
</file>