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404D8D" w14:textId="77777777" w:rsidR="00664D9F" w:rsidRPr="00664D9F" w:rsidRDefault="00664D9F" w:rsidP="00664D9F">
      <w:pPr>
        <w:spacing w:after="240" w:line="360" w:lineRule="auto"/>
        <w:rPr>
          <w:rFonts w:ascii="Arial" w:hAnsi="Arial" w:cs="Arial"/>
          <w:b/>
          <w:color w:val="000000" w:themeColor="text1"/>
        </w:rPr>
      </w:pPr>
      <w:bookmarkStart w:id="0" w:name="_GoBack"/>
      <w:bookmarkEnd w:id="0"/>
      <w:r w:rsidRPr="00664D9F">
        <w:rPr>
          <w:rFonts w:ascii="Arial" w:hAnsi="Arial" w:cs="Arial"/>
          <w:b/>
          <w:color w:val="000000" w:themeColor="text1"/>
        </w:rPr>
        <w:t>Press Release:</w:t>
      </w:r>
    </w:p>
    <w:p w14:paraId="48EBE035" w14:textId="77777777" w:rsidR="006C5E61" w:rsidRPr="00EB10B8" w:rsidRDefault="006C5E61" w:rsidP="00664D9F">
      <w:pPr>
        <w:spacing w:after="240" w:line="360" w:lineRule="auto"/>
        <w:rPr>
          <w:rFonts w:ascii="Arial" w:hAnsi="Arial" w:cs="Arial"/>
          <w:b/>
          <w:i/>
          <w:color w:val="000000" w:themeColor="text1"/>
          <w:lang w:val="en-GB"/>
        </w:rPr>
      </w:pPr>
      <w:r w:rsidRPr="00EB10B8">
        <w:rPr>
          <w:rFonts w:ascii="Arial" w:hAnsi="Arial" w:cs="Arial"/>
          <w:b/>
          <w:i/>
          <w:color w:val="000000" w:themeColor="text1"/>
          <w:lang w:val="en-GB"/>
        </w:rPr>
        <w:t xml:space="preserve">First Cut’s </w:t>
      </w:r>
      <w:r w:rsidR="00111DC3" w:rsidRPr="00EB10B8">
        <w:rPr>
          <w:rFonts w:ascii="Arial" w:hAnsi="Arial" w:cs="Arial"/>
          <w:b/>
          <w:i/>
          <w:color w:val="000000" w:themeColor="text1"/>
          <w:lang w:val="en-GB"/>
        </w:rPr>
        <w:t>solutions-driven business ethic</w:t>
      </w:r>
      <w:r w:rsidRPr="00EB10B8">
        <w:rPr>
          <w:rFonts w:ascii="Arial" w:hAnsi="Arial" w:cs="Arial"/>
          <w:b/>
          <w:i/>
          <w:color w:val="000000" w:themeColor="text1"/>
          <w:lang w:val="en-GB"/>
        </w:rPr>
        <w:t xml:space="preserve"> creates cutting-edge solution</w:t>
      </w:r>
      <w:r w:rsidR="00EB10B8">
        <w:rPr>
          <w:rFonts w:ascii="Arial" w:hAnsi="Arial" w:cs="Arial"/>
          <w:b/>
          <w:i/>
          <w:color w:val="000000" w:themeColor="text1"/>
          <w:lang w:val="en-GB"/>
        </w:rPr>
        <w:t>s</w:t>
      </w:r>
      <w:r w:rsidRPr="00EB10B8">
        <w:rPr>
          <w:rFonts w:ascii="Arial" w:hAnsi="Arial" w:cs="Arial"/>
          <w:b/>
          <w:i/>
          <w:color w:val="000000" w:themeColor="text1"/>
          <w:lang w:val="en-GB"/>
        </w:rPr>
        <w:t xml:space="preserve"> to enable productive use of recycled material</w:t>
      </w:r>
      <w:r w:rsidR="00111DC3" w:rsidRPr="00EB10B8">
        <w:rPr>
          <w:rFonts w:ascii="Arial" w:hAnsi="Arial" w:cs="Arial"/>
          <w:b/>
          <w:i/>
          <w:color w:val="000000" w:themeColor="text1"/>
          <w:lang w:val="en-GB"/>
        </w:rPr>
        <w:t>s</w:t>
      </w:r>
    </w:p>
    <w:p w14:paraId="1C051DC2" w14:textId="77777777" w:rsidR="006C5E61" w:rsidRPr="00EB10B8" w:rsidRDefault="00303782" w:rsidP="00664D9F">
      <w:pPr>
        <w:spacing w:after="240" w:line="360" w:lineRule="auto"/>
        <w:rPr>
          <w:rFonts w:ascii="Arial" w:hAnsi="Arial" w:cs="Arial"/>
          <w:b/>
          <w:i/>
          <w:color w:val="000000" w:themeColor="text1"/>
          <w:lang w:val="en-GB"/>
        </w:rPr>
      </w:pPr>
      <w:r>
        <w:rPr>
          <w:rFonts w:ascii="Arial" w:hAnsi="Arial" w:cs="Arial"/>
          <w:b/>
          <w:i/>
          <w:color w:val="000000" w:themeColor="text1"/>
          <w:lang w:val="en-GB"/>
        </w:rPr>
        <w:t>24</w:t>
      </w:r>
      <w:r w:rsidR="00664D9F" w:rsidRPr="00EB10B8">
        <w:rPr>
          <w:rFonts w:ascii="Arial" w:hAnsi="Arial" w:cs="Arial"/>
          <w:b/>
          <w:i/>
          <w:color w:val="000000" w:themeColor="text1"/>
          <w:lang w:val="en-GB"/>
        </w:rPr>
        <w:t xml:space="preserve"> </w:t>
      </w:r>
      <w:r>
        <w:rPr>
          <w:rFonts w:ascii="Arial" w:hAnsi="Arial" w:cs="Arial"/>
          <w:b/>
          <w:i/>
          <w:color w:val="000000" w:themeColor="text1"/>
          <w:lang w:val="en-GB"/>
        </w:rPr>
        <w:t>July</w:t>
      </w:r>
      <w:r w:rsidR="00F8633B" w:rsidRPr="00EB10B8">
        <w:rPr>
          <w:rFonts w:ascii="Arial" w:hAnsi="Arial" w:cs="Arial"/>
          <w:b/>
          <w:i/>
          <w:color w:val="000000" w:themeColor="text1"/>
          <w:lang w:val="en-GB"/>
        </w:rPr>
        <w:t xml:space="preserve"> 2017</w:t>
      </w:r>
    </w:p>
    <w:p w14:paraId="0B53606A" w14:textId="77777777" w:rsidR="00111DC3" w:rsidRPr="00EB10B8" w:rsidRDefault="00111DC3" w:rsidP="00111DC3">
      <w:pPr>
        <w:spacing w:after="240" w:line="360" w:lineRule="auto"/>
        <w:rPr>
          <w:rFonts w:ascii="Arial" w:hAnsi="Arial" w:cs="Arial"/>
          <w:color w:val="000000" w:themeColor="text1"/>
          <w:lang w:val="en-GB"/>
        </w:rPr>
      </w:pPr>
      <w:r w:rsidRPr="00EB10B8">
        <w:rPr>
          <w:rFonts w:ascii="Arial" w:hAnsi="Arial"/>
          <w:color w:val="000000" w:themeColor="text1"/>
          <w:lang w:val="en-GB"/>
        </w:rPr>
        <w:t xml:space="preserve">First Cut, </w:t>
      </w:r>
      <w:r w:rsidRPr="00EB10B8">
        <w:rPr>
          <w:rFonts w:ascii="Arial" w:hAnsi="Arial" w:cs="Arial"/>
          <w:color w:val="000000" w:themeColor="text1"/>
          <w:lang w:val="en-GB"/>
        </w:rPr>
        <w:t>a leading South African distributor of cutting consumables and capital equipment, has been proud to be able to assist in promoting recycling in South Africa. Through a positive 'can do' attitude to service and excellent product quality</w:t>
      </w:r>
      <w:r w:rsidR="007874F1" w:rsidRPr="00EB10B8">
        <w:rPr>
          <w:rFonts w:ascii="Arial" w:hAnsi="Arial" w:cs="Arial"/>
          <w:color w:val="000000" w:themeColor="text1"/>
          <w:lang w:val="en-GB"/>
        </w:rPr>
        <w:t>- and</w:t>
      </w:r>
      <w:r w:rsidRPr="00EB10B8">
        <w:rPr>
          <w:rFonts w:ascii="Arial" w:hAnsi="Arial" w:cs="Arial"/>
          <w:color w:val="000000" w:themeColor="text1"/>
          <w:lang w:val="en-GB"/>
        </w:rPr>
        <w:t xml:space="preserve"> in three notable </w:t>
      </w:r>
      <w:r w:rsidR="00682C29" w:rsidRPr="00EB10B8">
        <w:rPr>
          <w:rFonts w:ascii="Arial" w:hAnsi="Arial" w:cs="Arial"/>
          <w:color w:val="000000" w:themeColor="text1"/>
          <w:lang w:val="en-GB"/>
        </w:rPr>
        <w:t>examples</w:t>
      </w:r>
      <w:r w:rsidR="007874F1" w:rsidRPr="00EB10B8">
        <w:rPr>
          <w:rFonts w:ascii="Arial" w:hAnsi="Arial" w:cs="Arial"/>
          <w:color w:val="000000" w:themeColor="text1"/>
          <w:lang w:val="en-GB"/>
        </w:rPr>
        <w:t xml:space="preserve"> -</w:t>
      </w:r>
      <w:r w:rsidRPr="00EB10B8">
        <w:rPr>
          <w:rFonts w:ascii="Arial" w:hAnsi="Arial" w:cs="Arial"/>
          <w:color w:val="000000" w:themeColor="text1"/>
          <w:lang w:val="en-GB"/>
        </w:rPr>
        <w:t xml:space="preserve"> the company has significantly contributed to the drive for responsible recycling. </w:t>
      </w:r>
    </w:p>
    <w:p w14:paraId="18A67A2F" w14:textId="77777777" w:rsidR="00682C29" w:rsidRPr="00EB10B8" w:rsidRDefault="00682C29" w:rsidP="00111DC3">
      <w:pPr>
        <w:spacing w:after="240" w:line="360" w:lineRule="auto"/>
        <w:rPr>
          <w:rFonts w:ascii="Arial" w:hAnsi="Arial" w:cs="Arial"/>
          <w:b/>
          <w:i/>
          <w:color w:val="000000" w:themeColor="text1"/>
          <w:lang w:val="en-GB"/>
        </w:rPr>
      </w:pPr>
      <w:r w:rsidRPr="00EB10B8">
        <w:rPr>
          <w:rFonts w:ascii="Arial" w:hAnsi="Arial" w:cs="Arial"/>
          <w:b/>
          <w:i/>
          <w:color w:val="000000" w:themeColor="text1"/>
          <w:lang w:val="en-GB"/>
        </w:rPr>
        <w:t>‘Cleanly cut’ by a composite blade</w:t>
      </w:r>
    </w:p>
    <w:p w14:paraId="45AA0EFA" w14:textId="77777777" w:rsidR="00111DC3" w:rsidRPr="00EB10B8" w:rsidRDefault="00111DC3" w:rsidP="00111DC3">
      <w:pPr>
        <w:spacing w:after="240" w:line="360" w:lineRule="auto"/>
        <w:rPr>
          <w:rFonts w:ascii="Arial" w:hAnsi="Arial"/>
          <w:color w:val="000000" w:themeColor="text1"/>
          <w:lang w:val="en-GB"/>
        </w:rPr>
      </w:pPr>
      <w:r w:rsidRPr="00EB10B8">
        <w:rPr>
          <w:rFonts w:ascii="Arial" w:hAnsi="Arial" w:cs="Arial"/>
          <w:color w:val="000000" w:themeColor="text1"/>
          <w:lang w:val="en-GB"/>
        </w:rPr>
        <w:t xml:space="preserve">In the first </w:t>
      </w:r>
      <w:r w:rsidR="00682C29" w:rsidRPr="00EB10B8">
        <w:rPr>
          <w:rFonts w:ascii="Arial" w:hAnsi="Arial" w:cs="Arial"/>
          <w:color w:val="000000" w:themeColor="text1"/>
          <w:lang w:val="en-GB"/>
        </w:rPr>
        <w:t>example</w:t>
      </w:r>
      <w:r w:rsidRPr="00EB10B8">
        <w:rPr>
          <w:rFonts w:ascii="Arial" w:hAnsi="Arial" w:cs="Arial"/>
          <w:color w:val="000000" w:themeColor="text1"/>
          <w:lang w:val="en-GB"/>
        </w:rPr>
        <w:t xml:space="preserve">, </w:t>
      </w:r>
      <w:r w:rsidRPr="00EB10B8">
        <w:rPr>
          <w:rFonts w:ascii="Arial" w:hAnsi="Arial"/>
          <w:color w:val="000000" w:themeColor="text1"/>
          <w:lang w:val="en-GB"/>
        </w:rPr>
        <w:t>a blade was needed to cut a new and unique type of</w:t>
      </w:r>
      <w:r w:rsidR="00682C29" w:rsidRPr="00EB10B8">
        <w:rPr>
          <w:rFonts w:ascii="Arial" w:hAnsi="Arial"/>
          <w:color w:val="000000" w:themeColor="text1"/>
          <w:lang w:val="en-GB"/>
        </w:rPr>
        <w:t xml:space="preserve"> </w:t>
      </w:r>
      <w:r w:rsidRPr="00EB10B8">
        <w:rPr>
          <w:rFonts w:ascii="Arial" w:hAnsi="Arial"/>
          <w:color w:val="000000" w:themeColor="text1"/>
          <w:lang w:val="en-GB"/>
        </w:rPr>
        <w:t xml:space="preserve">board </w:t>
      </w:r>
      <w:r w:rsidR="00682C29" w:rsidRPr="00EB10B8">
        <w:rPr>
          <w:rFonts w:ascii="Arial" w:hAnsi="Arial"/>
          <w:color w:val="000000" w:themeColor="text1"/>
          <w:lang w:val="en-GB"/>
        </w:rPr>
        <w:t>made of</w:t>
      </w:r>
      <w:r w:rsidRPr="00EB10B8">
        <w:rPr>
          <w:rFonts w:ascii="Arial" w:hAnsi="Arial"/>
          <w:color w:val="000000" w:themeColor="text1"/>
          <w:lang w:val="en-GB"/>
        </w:rPr>
        <w:t xml:space="preserve"> recycled cardboard, which would be used</w:t>
      </w:r>
      <w:r w:rsidR="00682C29" w:rsidRPr="00EB10B8">
        <w:rPr>
          <w:rFonts w:ascii="Arial" w:hAnsi="Arial"/>
          <w:color w:val="000000" w:themeColor="text1"/>
          <w:lang w:val="en-GB"/>
        </w:rPr>
        <w:t xml:space="preserve"> by a customer</w:t>
      </w:r>
      <w:r w:rsidRPr="00EB10B8">
        <w:rPr>
          <w:rFonts w:ascii="Arial" w:hAnsi="Arial"/>
          <w:color w:val="000000" w:themeColor="text1"/>
          <w:lang w:val="en-GB"/>
        </w:rPr>
        <w:t xml:space="preserve"> to construct low-cost housing. </w:t>
      </w:r>
    </w:p>
    <w:p w14:paraId="280D659D" w14:textId="77777777" w:rsidR="00111DC3" w:rsidRPr="00EB10B8" w:rsidRDefault="00111DC3" w:rsidP="00111DC3">
      <w:pPr>
        <w:spacing w:after="240" w:line="360" w:lineRule="auto"/>
        <w:rPr>
          <w:rFonts w:ascii="Arial" w:hAnsi="Arial"/>
          <w:color w:val="000000" w:themeColor="text1"/>
          <w:lang w:val="en-GB"/>
        </w:rPr>
      </w:pPr>
      <w:r w:rsidRPr="00EB10B8">
        <w:rPr>
          <w:rFonts w:ascii="Arial" w:hAnsi="Arial"/>
          <w:color w:val="000000" w:themeColor="text1"/>
          <w:lang w:val="en-GB"/>
        </w:rPr>
        <w:t>When initial blade trials did not meet expectations, First Cut's Cape Town team 'went back to the drawing board' and</w:t>
      </w:r>
      <w:r w:rsidR="00682C29" w:rsidRPr="00EB10B8">
        <w:rPr>
          <w:rFonts w:ascii="Arial" w:hAnsi="Arial"/>
          <w:color w:val="000000" w:themeColor="text1"/>
          <w:lang w:val="en-GB"/>
        </w:rPr>
        <w:t xml:space="preserve"> -</w:t>
      </w:r>
      <w:r w:rsidRPr="00EB10B8">
        <w:rPr>
          <w:rFonts w:ascii="Arial" w:hAnsi="Arial"/>
          <w:color w:val="000000" w:themeColor="text1"/>
          <w:lang w:val="en-GB"/>
        </w:rPr>
        <w:t xml:space="preserve"> calling on First Cut's 6</w:t>
      </w:r>
      <w:r w:rsidR="00682C29" w:rsidRPr="00EB10B8">
        <w:rPr>
          <w:rFonts w:ascii="Arial" w:hAnsi="Arial"/>
          <w:color w:val="000000" w:themeColor="text1"/>
          <w:lang w:val="en-GB"/>
        </w:rPr>
        <w:t xml:space="preserve"> decades of cutting industry</w:t>
      </w:r>
      <w:r w:rsidRPr="00EB10B8">
        <w:rPr>
          <w:rFonts w:ascii="Arial" w:hAnsi="Arial"/>
          <w:color w:val="000000" w:themeColor="text1"/>
          <w:lang w:val="en-GB"/>
        </w:rPr>
        <w:t xml:space="preserve"> knowledge and experience, and after extensive testing, developed a completely new product for this application. </w:t>
      </w:r>
    </w:p>
    <w:p w14:paraId="24FFF4E1" w14:textId="77777777" w:rsidR="00111DC3" w:rsidRPr="00EB10B8" w:rsidRDefault="00111DC3" w:rsidP="00111DC3">
      <w:pPr>
        <w:spacing w:after="240" w:line="360" w:lineRule="auto"/>
        <w:rPr>
          <w:rFonts w:ascii="Arial" w:hAnsi="Arial"/>
          <w:color w:val="000000" w:themeColor="text1"/>
          <w:lang w:val="en-GB"/>
        </w:rPr>
      </w:pPr>
      <w:r w:rsidRPr="00EB10B8">
        <w:rPr>
          <w:rFonts w:ascii="Arial" w:hAnsi="Arial"/>
          <w:color w:val="000000" w:themeColor="text1"/>
          <w:lang w:val="en-GB"/>
        </w:rPr>
        <w:t xml:space="preserve">The </w:t>
      </w:r>
      <w:r w:rsidR="00220951" w:rsidRPr="00EB10B8">
        <w:rPr>
          <w:rFonts w:ascii="Arial" w:hAnsi="Arial"/>
          <w:color w:val="000000" w:themeColor="text1"/>
          <w:lang w:val="en-GB"/>
        </w:rPr>
        <w:t>boards were</w:t>
      </w:r>
      <w:r w:rsidRPr="00EB10B8">
        <w:rPr>
          <w:rFonts w:ascii="Arial" w:hAnsi="Arial"/>
          <w:color w:val="000000" w:themeColor="text1"/>
          <w:lang w:val="en-GB"/>
        </w:rPr>
        <w:t xml:space="preserve"> two metres wide and, for cutting, were stacked 20 high, </w:t>
      </w:r>
      <w:r w:rsidR="00220951" w:rsidRPr="00EB10B8">
        <w:rPr>
          <w:rFonts w:ascii="Arial" w:hAnsi="Arial"/>
          <w:color w:val="000000" w:themeColor="text1"/>
          <w:lang w:val="en-GB"/>
        </w:rPr>
        <w:t>giving a cutting depth of</w:t>
      </w:r>
      <w:r w:rsidR="00682C29" w:rsidRPr="00EB10B8">
        <w:rPr>
          <w:rFonts w:ascii="Arial" w:hAnsi="Arial"/>
          <w:color w:val="000000" w:themeColor="text1"/>
          <w:lang w:val="en-GB"/>
        </w:rPr>
        <w:t xml:space="preserve"> approximately</w:t>
      </w:r>
      <w:r w:rsidRPr="00EB10B8">
        <w:rPr>
          <w:rFonts w:ascii="Arial" w:hAnsi="Arial"/>
          <w:color w:val="000000" w:themeColor="text1"/>
          <w:lang w:val="en-GB"/>
        </w:rPr>
        <w:t xml:space="preserve"> 120mm. Accuracy of cutting was vital because, if the sides were not straight, the panels would not be accepted and the recycling initiative, in this instance, would come to naught.</w:t>
      </w:r>
    </w:p>
    <w:p w14:paraId="0A622219" w14:textId="77777777" w:rsidR="00111DC3" w:rsidRPr="00EB10B8" w:rsidRDefault="00111DC3" w:rsidP="00111DC3">
      <w:pPr>
        <w:spacing w:after="240" w:line="360" w:lineRule="auto"/>
        <w:rPr>
          <w:rFonts w:ascii="Arial" w:hAnsi="Arial"/>
          <w:color w:val="000000" w:themeColor="text1"/>
          <w:lang w:val="en-GB"/>
        </w:rPr>
      </w:pPr>
      <w:r w:rsidRPr="00EB10B8">
        <w:rPr>
          <w:rFonts w:ascii="Arial" w:hAnsi="Arial"/>
          <w:color w:val="000000" w:themeColor="text1"/>
          <w:lang w:val="en-GB"/>
        </w:rPr>
        <w:t>"We so</w:t>
      </w:r>
      <w:r w:rsidR="00220951" w:rsidRPr="00EB10B8">
        <w:rPr>
          <w:rFonts w:ascii="Arial" w:hAnsi="Arial"/>
          <w:color w:val="000000" w:themeColor="text1"/>
          <w:lang w:val="en-GB"/>
        </w:rPr>
        <w:t xml:space="preserve">ught alternative steel types </w:t>
      </w:r>
      <w:r w:rsidRPr="00EB10B8">
        <w:rPr>
          <w:rFonts w:ascii="Arial" w:hAnsi="Arial"/>
          <w:color w:val="000000" w:themeColor="text1"/>
          <w:lang w:val="en-GB"/>
        </w:rPr>
        <w:t xml:space="preserve">to find a solution. After trying various options, First Cut settled on a blade made of a steel composite, </w:t>
      </w:r>
      <w:r w:rsidR="00682C29" w:rsidRPr="00EB10B8">
        <w:rPr>
          <w:rFonts w:ascii="Arial" w:hAnsi="Arial"/>
          <w:color w:val="000000" w:themeColor="text1"/>
          <w:lang w:val="en-GB"/>
        </w:rPr>
        <w:t>with</w:t>
      </w:r>
      <w:r w:rsidRPr="00EB10B8">
        <w:rPr>
          <w:rFonts w:ascii="Arial" w:hAnsi="Arial"/>
          <w:color w:val="000000" w:themeColor="text1"/>
          <w:lang w:val="en-GB"/>
        </w:rPr>
        <w:t xml:space="preserve"> a high carbon content – a blade material that we had never </w:t>
      </w:r>
      <w:r w:rsidR="00682C29" w:rsidRPr="00EB10B8">
        <w:rPr>
          <w:rFonts w:ascii="Arial" w:hAnsi="Arial"/>
          <w:color w:val="000000" w:themeColor="text1"/>
          <w:lang w:val="en-GB"/>
        </w:rPr>
        <w:t>previously used</w:t>
      </w:r>
      <w:r w:rsidRPr="00EB10B8">
        <w:rPr>
          <w:rFonts w:ascii="Arial" w:hAnsi="Arial"/>
          <w:color w:val="000000" w:themeColor="text1"/>
          <w:lang w:val="en-GB"/>
        </w:rPr>
        <w:t xml:space="preserve">," explains First Cut CEO Ian McCrystal. </w:t>
      </w:r>
    </w:p>
    <w:p w14:paraId="71C2E20F" w14:textId="77777777" w:rsidR="00111DC3" w:rsidRPr="00EB10B8" w:rsidRDefault="00111DC3" w:rsidP="00111DC3">
      <w:pPr>
        <w:spacing w:after="240" w:line="360" w:lineRule="auto"/>
        <w:rPr>
          <w:rFonts w:ascii="Arial" w:hAnsi="Arial"/>
          <w:color w:val="000000" w:themeColor="text1"/>
          <w:lang w:val="en-GB"/>
        </w:rPr>
      </w:pPr>
      <w:r w:rsidRPr="00EB10B8">
        <w:rPr>
          <w:rFonts w:ascii="Arial" w:hAnsi="Arial"/>
          <w:color w:val="000000" w:themeColor="text1"/>
          <w:lang w:val="en-GB"/>
        </w:rPr>
        <w:t>"To cut the board effectively, we amended the design of the tooth profile and also exaggerated the 'set' of the teeth," he adds.</w:t>
      </w:r>
    </w:p>
    <w:p w14:paraId="5C675681" w14:textId="77777777" w:rsidR="00111DC3" w:rsidRPr="00EB10B8" w:rsidRDefault="00111DC3" w:rsidP="00111DC3">
      <w:pPr>
        <w:spacing w:after="240" w:line="360" w:lineRule="auto"/>
        <w:rPr>
          <w:rFonts w:ascii="Arial" w:hAnsi="Arial"/>
          <w:color w:val="000000" w:themeColor="text1"/>
          <w:lang w:val="en-GB"/>
        </w:rPr>
      </w:pPr>
      <w:r w:rsidRPr="00EB10B8">
        <w:rPr>
          <w:rFonts w:ascii="Arial" w:hAnsi="Arial"/>
          <w:color w:val="000000" w:themeColor="text1"/>
          <w:lang w:val="en-GB"/>
        </w:rPr>
        <w:t>With the combination of the steel composite, correct heat treatment, optimal tooth profile and tooth set, the blades met the c</w:t>
      </w:r>
      <w:r w:rsidR="00682C29" w:rsidRPr="00EB10B8">
        <w:rPr>
          <w:rFonts w:ascii="Arial" w:hAnsi="Arial"/>
          <w:color w:val="000000" w:themeColor="text1"/>
          <w:lang w:val="en-GB"/>
        </w:rPr>
        <w:t>ustomer</w:t>
      </w:r>
      <w:r w:rsidRPr="00EB10B8">
        <w:rPr>
          <w:rFonts w:ascii="Arial" w:hAnsi="Arial"/>
          <w:color w:val="000000" w:themeColor="text1"/>
          <w:lang w:val="en-GB"/>
        </w:rPr>
        <w:t>'s requirements in full</w:t>
      </w:r>
      <w:r w:rsidR="00682C29" w:rsidRPr="00EB10B8">
        <w:rPr>
          <w:rFonts w:ascii="Arial" w:hAnsi="Arial"/>
          <w:color w:val="000000" w:themeColor="text1"/>
          <w:lang w:val="en-GB"/>
        </w:rPr>
        <w:t>;</w:t>
      </w:r>
      <w:r w:rsidRPr="00EB10B8">
        <w:rPr>
          <w:rFonts w:ascii="Arial" w:hAnsi="Arial"/>
          <w:color w:val="000000" w:themeColor="text1"/>
          <w:lang w:val="en-GB"/>
        </w:rPr>
        <w:t xml:space="preserve"> and First Cut </w:t>
      </w:r>
      <w:r w:rsidR="00682C29" w:rsidRPr="00EB10B8">
        <w:rPr>
          <w:rFonts w:ascii="Arial" w:hAnsi="Arial"/>
          <w:color w:val="000000" w:themeColor="text1"/>
          <w:lang w:val="en-GB"/>
        </w:rPr>
        <w:t>was ab</w:t>
      </w:r>
      <w:r w:rsidRPr="00EB10B8">
        <w:rPr>
          <w:rFonts w:ascii="Arial" w:hAnsi="Arial"/>
          <w:color w:val="000000" w:themeColor="text1"/>
          <w:lang w:val="en-GB"/>
        </w:rPr>
        <w:t>le to make a valuable contribution to providing low-cost housing for the economically disadvantaged.</w:t>
      </w:r>
    </w:p>
    <w:p w14:paraId="036E72DA" w14:textId="77777777" w:rsidR="005556E3" w:rsidRPr="00EB10B8" w:rsidRDefault="005556E3" w:rsidP="00111DC3">
      <w:pPr>
        <w:spacing w:after="240" w:line="360" w:lineRule="auto"/>
        <w:rPr>
          <w:rFonts w:ascii="Arial" w:hAnsi="Arial"/>
          <w:color w:val="000000" w:themeColor="text1"/>
          <w:lang w:val="en-GB"/>
        </w:rPr>
      </w:pPr>
    </w:p>
    <w:p w14:paraId="3F38BC75" w14:textId="77777777" w:rsidR="005556E3" w:rsidRPr="00EB10B8" w:rsidRDefault="005556E3" w:rsidP="00111DC3">
      <w:pPr>
        <w:spacing w:after="240" w:line="360" w:lineRule="auto"/>
        <w:rPr>
          <w:rFonts w:ascii="Arial" w:hAnsi="Arial"/>
          <w:color w:val="000000" w:themeColor="text1"/>
          <w:lang w:val="en-GB"/>
        </w:rPr>
      </w:pPr>
    </w:p>
    <w:p w14:paraId="7EA2B53C" w14:textId="77777777" w:rsidR="005556E3" w:rsidRPr="00EB10B8" w:rsidRDefault="005556E3" w:rsidP="00111DC3">
      <w:pPr>
        <w:spacing w:after="240" w:line="360" w:lineRule="auto"/>
        <w:rPr>
          <w:rFonts w:ascii="Arial" w:hAnsi="Arial"/>
          <w:b/>
          <w:i/>
          <w:color w:val="000000" w:themeColor="text1"/>
          <w:lang w:val="en-GB"/>
        </w:rPr>
      </w:pPr>
      <w:r w:rsidRPr="00EB10B8">
        <w:rPr>
          <w:rFonts w:ascii="Arial" w:hAnsi="Arial"/>
          <w:b/>
          <w:i/>
          <w:color w:val="000000" w:themeColor="text1"/>
          <w:lang w:val="en-GB"/>
        </w:rPr>
        <w:lastRenderedPageBreak/>
        <w:t>‘Making the cut’ with mining tyres</w:t>
      </w:r>
    </w:p>
    <w:p w14:paraId="430FABBE" w14:textId="77777777" w:rsidR="00111DC3" w:rsidRPr="00EB10B8" w:rsidRDefault="00111DC3" w:rsidP="00111DC3">
      <w:pPr>
        <w:spacing w:after="240" w:line="360" w:lineRule="auto"/>
        <w:rPr>
          <w:rFonts w:ascii="Arial" w:hAnsi="Arial"/>
          <w:color w:val="000000" w:themeColor="text1"/>
          <w:lang w:val="en-GB"/>
        </w:rPr>
      </w:pPr>
      <w:r w:rsidRPr="00EB10B8">
        <w:rPr>
          <w:rFonts w:ascii="Arial" w:hAnsi="Arial"/>
          <w:color w:val="000000" w:themeColor="text1"/>
          <w:lang w:val="en-GB"/>
        </w:rPr>
        <w:t xml:space="preserve">The second </w:t>
      </w:r>
      <w:r w:rsidR="00682C29" w:rsidRPr="00EB10B8">
        <w:rPr>
          <w:rFonts w:ascii="Arial" w:hAnsi="Arial"/>
          <w:color w:val="000000" w:themeColor="text1"/>
          <w:lang w:val="en-GB"/>
        </w:rPr>
        <w:t>example</w:t>
      </w:r>
      <w:r w:rsidRPr="00EB10B8">
        <w:rPr>
          <w:rFonts w:ascii="Arial" w:hAnsi="Arial"/>
          <w:color w:val="000000" w:themeColor="text1"/>
          <w:lang w:val="en-GB"/>
        </w:rPr>
        <w:t xml:space="preserve"> of First Cut contributing to recycling involved the cutting up of a substantial amount of ultra-large mining</w:t>
      </w:r>
      <w:r w:rsidR="00682C29" w:rsidRPr="00EB10B8">
        <w:rPr>
          <w:rFonts w:ascii="Arial" w:hAnsi="Arial"/>
          <w:color w:val="000000" w:themeColor="text1"/>
          <w:lang w:val="en-GB"/>
        </w:rPr>
        <w:t xml:space="preserve"> vehicle</w:t>
      </w:r>
      <w:r w:rsidRPr="00EB10B8">
        <w:rPr>
          <w:rFonts w:ascii="Arial" w:hAnsi="Arial"/>
          <w:color w:val="000000" w:themeColor="text1"/>
          <w:lang w:val="en-GB"/>
        </w:rPr>
        <w:t xml:space="preserve"> tyres</w:t>
      </w:r>
      <w:r w:rsidR="00682C29" w:rsidRPr="00EB10B8">
        <w:rPr>
          <w:rFonts w:ascii="Arial" w:hAnsi="Arial"/>
          <w:color w:val="000000" w:themeColor="text1"/>
          <w:lang w:val="en-GB"/>
        </w:rPr>
        <w:t>.</w:t>
      </w:r>
    </w:p>
    <w:p w14:paraId="4B3C760F" w14:textId="77777777" w:rsidR="00111DC3" w:rsidRPr="00EB10B8" w:rsidRDefault="00111DC3" w:rsidP="00111DC3">
      <w:pPr>
        <w:spacing w:after="240" w:line="360" w:lineRule="auto"/>
        <w:rPr>
          <w:rFonts w:ascii="Arial" w:hAnsi="Arial"/>
          <w:color w:val="000000" w:themeColor="text1"/>
          <w:lang w:val="en-GB"/>
        </w:rPr>
      </w:pPr>
      <w:r w:rsidRPr="00EB10B8">
        <w:rPr>
          <w:rFonts w:ascii="Arial" w:hAnsi="Arial"/>
          <w:color w:val="000000" w:themeColor="text1"/>
          <w:lang w:val="en-GB"/>
        </w:rPr>
        <w:t xml:space="preserve">The customer had built </w:t>
      </w:r>
      <w:r w:rsidR="00682C29" w:rsidRPr="00EB10B8">
        <w:rPr>
          <w:rFonts w:ascii="Arial" w:hAnsi="Arial"/>
          <w:color w:val="000000" w:themeColor="text1"/>
          <w:lang w:val="en-GB"/>
        </w:rPr>
        <w:t>their</w:t>
      </w:r>
      <w:r w:rsidRPr="00EB10B8">
        <w:rPr>
          <w:rFonts w:ascii="Arial" w:hAnsi="Arial"/>
          <w:color w:val="000000" w:themeColor="text1"/>
          <w:lang w:val="en-GB"/>
        </w:rPr>
        <w:t xml:space="preserve"> own band</w:t>
      </w:r>
      <w:r w:rsidR="00682C29" w:rsidRPr="00EB10B8">
        <w:rPr>
          <w:rFonts w:ascii="Arial" w:hAnsi="Arial"/>
          <w:color w:val="000000" w:themeColor="text1"/>
          <w:lang w:val="en-GB"/>
        </w:rPr>
        <w:t xml:space="preserve"> </w:t>
      </w:r>
      <w:r w:rsidRPr="00EB10B8">
        <w:rPr>
          <w:rFonts w:ascii="Arial" w:hAnsi="Arial"/>
          <w:color w:val="000000" w:themeColor="text1"/>
          <w:lang w:val="en-GB"/>
        </w:rPr>
        <w:t>saw</w:t>
      </w:r>
      <w:r w:rsidR="00682C29" w:rsidRPr="00EB10B8">
        <w:rPr>
          <w:rFonts w:ascii="Arial" w:hAnsi="Arial"/>
          <w:color w:val="000000" w:themeColor="text1"/>
          <w:lang w:val="en-GB"/>
        </w:rPr>
        <w:t>,</w:t>
      </w:r>
      <w:r w:rsidRPr="00EB10B8">
        <w:rPr>
          <w:rFonts w:ascii="Arial" w:hAnsi="Arial"/>
          <w:color w:val="000000" w:themeColor="text1"/>
          <w:lang w:val="en-GB"/>
        </w:rPr>
        <w:t xml:space="preserve"> but could not find a blade to cut the combination of rubber and thick steel wire contained in the tyres. In previous trials, the rubber clogged other saw blades, while the steel damaged their teeth.</w:t>
      </w:r>
    </w:p>
    <w:p w14:paraId="6989F5B6" w14:textId="77777777" w:rsidR="00111DC3" w:rsidRPr="00EB10B8" w:rsidRDefault="00111DC3" w:rsidP="00111DC3">
      <w:pPr>
        <w:spacing w:after="240" w:line="360" w:lineRule="auto"/>
        <w:rPr>
          <w:rFonts w:ascii="Arial" w:hAnsi="Arial"/>
          <w:color w:val="000000" w:themeColor="text1"/>
          <w:lang w:val="en-GB"/>
        </w:rPr>
      </w:pPr>
      <w:r w:rsidRPr="00EB10B8">
        <w:rPr>
          <w:rFonts w:ascii="Arial" w:hAnsi="Arial"/>
          <w:color w:val="000000" w:themeColor="text1"/>
          <w:lang w:val="en-GB"/>
        </w:rPr>
        <w:t xml:space="preserve">First Cut's sales team rose to the challenge and tested a range of blades on this application. Extended testing revealed that a very specialised tungsten carbide blade needed to be imported from Germany to cut the tyres. </w:t>
      </w:r>
    </w:p>
    <w:p w14:paraId="6CA44645" w14:textId="77777777" w:rsidR="00111DC3" w:rsidRPr="00EB10B8" w:rsidRDefault="00111DC3" w:rsidP="00111DC3">
      <w:pPr>
        <w:spacing w:after="240" w:line="360" w:lineRule="auto"/>
        <w:rPr>
          <w:rFonts w:ascii="Arial" w:hAnsi="Arial"/>
          <w:color w:val="000000" w:themeColor="text1"/>
          <w:lang w:val="en-GB"/>
        </w:rPr>
      </w:pPr>
      <w:r w:rsidRPr="00EB10B8">
        <w:rPr>
          <w:rFonts w:ascii="Arial" w:hAnsi="Arial"/>
          <w:color w:val="000000" w:themeColor="text1"/>
          <w:lang w:val="en-GB"/>
        </w:rPr>
        <w:t>This 8.5 metre diameter, 65mm wide band saw blade fitted on the customer's machine and could cope with cutting both rubber and steel.</w:t>
      </w:r>
    </w:p>
    <w:p w14:paraId="7528A845" w14:textId="77777777" w:rsidR="00111DC3" w:rsidRPr="00EB10B8" w:rsidRDefault="00111DC3" w:rsidP="00111DC3">
      <w:pPr>
        <w:spacing w:after="240" w:line="360" w:lineRule="auto"/>
        <w:rPr>
          <w:rFonts w:ascii="Arial" w:hAnsi="Arial"/>
          <w:color w:val="000000" w:themeColor="text1"/>
          <w:lang w:val="en-GB"/>
        </w:rPr>
      </w:pPr>
      <w:r w:rsidRPr="00EB10B8">
        <w:rPr>
          <w:rFonts w:ascii="Arial" w:hAnsi="Arial"/>
          <w:color w:val="000000" w:themeColor="text1"/>
          <w:lang w:val="en-GB"/>
        </w:rPr>
        <w:t>When it came to testing the blade, trials, which were conducted in the presence of a technical representative of the German supplier and officials from the mine, were completely successful.</w:t>
      </w:r>
    </w:p>
    <w:p w14:paraId="33CC4BCA" w14:textId="77777777" w:rsidR="005556E3" w:rsidRPr="00EB10B8" w:rsidRDefault="005556E3" w:rsidP="00111DC3">
      <w:pPr>
        <w:spacing w:after="240" w:line="360" w:lineRule="auto"/>
        <w:rPr>
          <w:rFonts w:ascii="Arial" w:hAnsi="Arial"/>
          <w:b/>
          <w:i/>
          <w:color w:val="000000" w:themeColor="text1"/>
          <w:lang w:val="en-GB"/>
        </w:rPr>
      </w:pPr>
      <w:r w:rsidRPr="00EB10B8">
        <w:rPr>
          <w:rFonts w:ascii="Arial" w:hAnsi="Arial"/>
          <w:b/>
          <w:i/>
          <w:color w:val="000000" w:themeColor="text1"/>
          <w:lang w:val="en-GB"/>
        </w:rPr>
        <w:t>Simple solution for speedy, safe cutting of military ordnance</w:t>
      </w:r>
    </w:p>
    <w:p w14:paraId="3F844D70" w14:textId="77777777" w:rsidR="00111DC3" w:rsidRPr="00EB10B8" w:rsidRDefault="00111DC3" w:rsidP="00111DC3">
      <w:pPr>
        <w:spacing w:after="240" w:line="360" w:lineRule="auto"/>
        <w:rPr>
          <w:rFonts w:ascii="Arial" w:hAnsi="Arial"/>
          <w:color w:val="000000" w:themeColor="text1"/>
          <w:lang w:val="en-GB"/>
        </w:rPr>
      </w:pPr>
      <w:r w:rsidRPr="00EB10B8">
        <w:rPr>
          <w:rFonts w:ascii="Arial" w:hAnsi="Arial"/>
          <w:color w:val="000000" w:themeColor="text1"/>
          <w:lang w:val="en-GB"/>
        </w:rPr>
        <w:t xml:space="preserve">The third example </w:t>
      </w:r>
      <w:r w:rsidR="005556E3" w:rsidRPr="00EB10B8">
        <w:rPr>
          <w:rFonts w:ascii="Arial" w:hAnsi="Arial"/>
          <w:color w:val="000000" w:themeColor="text1"/>
          <w:lang w:val="en-GB"/>
        </w:rPr>
        <w:t>i</w:t>
      </w:r>
      <w:r w:rsidRPr="00EB10B8">
        <w:rPr>
          <w:rFonts w:ascii="Arial" w:hAnsi="Arial"/>
          <w:color w:val="000000" w:themeColor="text1"/>
          <w:lang w:val="en-GB"/>
        </w:rPr>
        <w:t>s in the disposal of tens of thousands of military projectiles or shells. The customer had a limited period in which to complete the contract and needed to estimate how long the job would take.</w:t>
      </w:r>
    </w:p>
    <w:p w14:paraId="519B9F59" w14:textId="77777777" w:rsidR="00111DC3" w:rsidRPr="00EB10B8" w:rsidRDefault="00111DC3" w:rsidP="00111DC3">
      <w:pPr>
        <w:spacing w:after="240" w:line="360" w:lineRule="auto"/>
        <w:rPr>
          <w:rFonts w:ascii="Arial" w:hAnsi="Arial"/>
          <w:color w:val="000000" w:themeColor="text1"/>
          <w:lang w:val="en-GB"/>
        </w:rPr>
      </w:pPr>
      <w:r w:rsidRPr="00EB10B8">
        <w:rPr>
          <w:rFonts w:ascii="Arial" w:hAnsi="Arial"/>
          <w:color w:val="000000" w:themeColor="text1"/>
          <w:lang w:val="en-GB"/>
        </w:rPr>
        <w:t>First Cut devised an initial method of cutting up this ordnance. Because there was a compound inside the shells that needed to be removed, the first cutting method involved the use of a press to separate this compound from the casing.</w:t>
      </w:r>
    </w:p>
    <w:p w14:paraId="5A3CF51E" w14:textId="77777777" w:rsidR="00111DC3" w:rsidRPr="00EB10B8" w:rsidRDefault="00111DC3" w:rsidP="00111DC3">
      <w:pPr>
        <w:spacing w:after="240" w:line="360" w:lineRule="auto"/>
        <w:rPr>
          <w:rFonts w:ascii="Arial" w:hAnsi="Arial"/>
          <w:color w:val="000000" w:themeColor="text1"/>
          <w:lang w:val="en-GB"/>
        </w:rPr>
      </w:pPr>
      <w:r w:rsidRPr="00EB10B8">
        <w:rPr>
          <w:rFonts w:ascii="Arial" w:hAnsi="Arial"/>
          <w:color w:val="000000" w:themeColor="text1"/>
          <w:lang w:val="en-GB"/>
        </w:rPr>
        <w:t>"While we were working on finding a solution, o</w:t>
      </w:r>
      <w:r w:rsidR="005556E3" w:rsidRPr="00EB10B8">
        <w:rPr>
          <w:rFonts w:ascii="Arial" w:hAnsi="Arial"/>
          <w:color w:val="000000" w:themeColor="text1"/>
          <w:lang w:val="en-GB"/>
        </w:rPr>
        <w:t>ne of o</w:t>
      </w:r>
      <w:r w:rsidRPr="00EB10B8">
        <w:rPr>
          <w:rFonts w:ascii="Arial" w:hAnsi="Arial"/>
          <w:color w:val="000000" w:themeColor="text1"/>
          <w:lang w:val="en-GB"/>
        </w:rPr>
        <w:t xml:space="preserve">ur maintenance </w:t>
      </w:r>
      <w:r w:rsidR="005556E3" w:rsidRPr="00EB10B8">
        <w:rPr>
          <w:rFonts w:ascii="Arial" w:hAnsi="Arial"/>
          <w:color w:val="000000" w:themeColor="text1"/>
          <w:lang w:val="en-GB"/>
        </w:rPr>
        <w:t>team</w:t>
      </w:r>
      <w:r w:rsidRPr="00EB10B8">
        <w:rPr>
          <w:rFonts w:ascii="Arial" w:hAnsi="Arial"/>
          <w:color w:val="000000" w:themeColor="text1"/>
          <w:lang w:val="en-GB"/>
        </w:rPr>
        <w:t xml:space="preserve">, Gift Nketo, </w:t>
      </w:r>
      <w:r w:rsidR="005556E3" w:rsidRPr="00EB10B8">
        <w:rPr>
          <w:rFonts w:ascii="Arial" w:hAnsi="Arial"/>
          <w:color w:val="000000" w:themeColor="text1"/>
          <w:lang w:val="en-GB"/>
        </w:rPr>
        <w:t>observed the work in progress,</w:t>
      </w:r>
      <w:r w:rsidRPr="00EB10B8">
        <w:rPr>
          <w:rFonts w:ascii="Arial" w:hAnsi="Arial"/>
          <w:color w:val="000000" w:themeColor="text1"/>
          <w:lang w:val="en-GB"/>
        </w:rPr>
        <w:t xml:space="preserve"> and suggested a completely new method of cutting. The First Cut team devised a simple jig which made it possible to cut more shells at one time, speeding the process up considerably.</w:t>
      </w:r>
    </w:p>
    <w:p w14:paraId="6F946D4B" w14:textId="77777777" w:rsidR="00111DC3" w:rsidRPr="00EB10B8" w:rsidRDefault="00111DC3" w:rsidP="00111DC3">
      <w:pPr>
        <w:spacing w:after="240" w:line="360" w:lineRule="auto"/>
        <w:rPr>
          <w:rFonts w:ascii="Arial" w:hAnsi="Arial"/>
          <w:color w:val="000000" w:themeColor="text1"/>
          <w:lang w:val="en-GB"/>
        </w:rPr>
      </w:pPr>
      <w:r w:rsidRPr="00EB10B8">
        <w:rPr>
          <w:rFonts w:ascii="Arial" w:hAnsi="Arial"/>
          <w:color w:val="000000" w:themeColor="text1"/>
          <w:lang w:val="en-GB"/>
        </w:rPr>
        <w:t xml:space="preserve">With the new method, the compound contained in the shells could be </w:t>
      </w:r>
      <w:r w:rsidR="009235EF" w:rsidRPr="00EB10B8">
        <w:rPr>
          <w:rFonts w:ascii="Arial" w:hAnsi="Arial"/>
          <w:color w:val="000000" w:themeColor="text1"/>
          <w:lang w:val="en-GB"/>
        </w:rPr>
        <w:t>removed</w:t>
      </w:r>
      <w:r w:rsidRPr="00EB10B8">
        <w:rPr>
          <w:rFonts w:ascii="Arial" w:hAnsi="Arial"/>
          <w:color w:val="000000" w:themeColor="text1"/>
          <w:lang w:val="en-GB"/>
        </w:rPr>
        <w:t xml:space="preserve"> without the time-consuming use of a press. Also, this new, faster method required a simpler, more affordable machine. </w:t>
      </w:r>
    </w:p>
    <w:p w14:paraId="2C31B794" w14:textId="77777777" w:rsidR="00111DC3" w:rsidRPr="00EB10B8" w:rsidRDefault="00111DC3" w:rsidP="00111DC3">
      <w:pPr>
        <w:spacing w:after="240" w:line="360" w:lineRule="auto"/>
        <w:rPr>
          <w:rFonts w:ascii="Arial" w:hAnsi="Arial"/>
          <w:color w:val="000000" w:themeColor="text1"/>
          <w:lang w:val="en-GB"/>
        </w:rPr>
      </w:pPr>
      <w:r w:rsidRPr="00EB10B8">
        <w:rPr>
          <w:rFonts w:ascii="Arial" w:hAnsi="Arial"/>
          <w:color w:val="000000" w:themeColor="text1"/>
          <w:lang w:val="en-GB"/>
        </w:rPr>
        <w:lastRenderedPageBreak/>
        <w:t>"Our new cutting method improved the customer's productivity by at least 250%," explains McCrystal.</w:t>
      </w:r>
    </w:p>
    <w:p w14:paraId="0A5C80CF" w14:textId="77777777" w:rsidR="00111DC3" w:rsidRPr="00EB10B8" w:rsidRDefault="00111DC3" w:rsidP="00111DC3">
      <w:pPr>
        <w:spacing w:after="240" w:line="360" w:lineRule="auto"/>
        <w:rPr>
          <w:rFonts w:ascii="Arial" w:hAnsi="Arial"/>
          <w:color w:val="000000" w:themeColor="text1"/>
          <w:lang w:val="en-GB"/>
        </w:rPr>
      </w:pPr>
      <w:r w:rsidRPr="00EB10B8">
        <w:rPr>
          <w:rFonts w:ascii="Arial" w:hAnsi="Arial"/>
          <w:color w:val="000000" w:themeColor="text1"/>
          <w:lang w:val="en-GB"/>
        </w:rPr>
        <w:t>"</w:t>
      </w:r>
      <w:r w:rsidR="001032CE" w:rsidRPr="00EB10B8">
        <w:rPr>
          <w:rFonts w:ascii="Arial" w:hAnsi="Arial"/>
          <w:color w:val="000000" w:themeColor="text1"/>
          <w:lang w:val="en-GB"/>
        </w:rPr>
        <w:t>I</w:t>
      </w:r>
      <w:r w:rsidRPr="00EB10B8">
        <w:rPr>
          <w:rFonts w:ascii="Arial" w:hAnsi="Arial"/>
          <w:color w:val="000000" w:themeColor="text1"/>
          <w:lang w:val="en-GB"/>
        </w:rPr>
        <w:t xml:space="preserve">t is </w:t>
      </w:r>
      <w:r w:rsidR="00220951" w:rsidRPr="00EB10B8">
        <w:rPr>
          <w:rFonts w:ascii="Arial" w:hAnsi="Arial"/>
          <w:color w:val="000000" w:themeColor="text1"/>
          <w:lang w:val="en-GB"/>
        </w:rPr>
        <w:t>our</w:t>
      </w:r>
      <w:r w:rsidRPr="00EB10B8">
        <w:rPr>
          <w:rFonts w:ascii="Arial" w:hAnsi="Arial"/>
          <w:color w:val="000000" w:themeColor="text1"/>
          <w:lang w:val="en-GB"/>
        </w:rPr>
        <w:t xml:space="preserve"> dedication to finding </w:t>
      </w:r>
      <w:r w:rsidR="001032CE" w:rsidRPr="00EB10B8">
        <w:rPr>
          <w:rFonts w:ascii="Arial" w:hAnsi="Arial"/>
          <w:color w:val="000000" w:themeColor="text1"/>
          <w:lang w:val="en-GB"/>
        </w:rPr>
        <w:t>total cutting</w:t>
      </w:r>
      <w:r w:rsidRPr="00EB10B8">
        <w:rPr>
          <w:rFonts w:ascii="Arial" w:hAnsi="Arial"/>
          <w:color w:val="000000" w:themeColor="text1"/>
          <w:lang w:val="en-GB"/>
        </w:rPr>
        <w:t xml:space="preserve"> solution</w:t>
      </w:r>
      <w:r w:rsidR="00220951" w:rsidRPr="00EB10B8">
        <w:rPr>
          <w:rFonts w:ascii="Arial" w:hAnsi="Arial"/>
          <w:color w:val="000000" w:themeColor="text1"/>
          <w:lang w:val="en-GB"/>
        </w:rPr>
        <w:t>s</w:t>
      </w:r>
      <w:r w:rsidRPr="00EB10B8">
        <w:rPr>
          <w:rFonts w:ascii="Arial" w:hAnsi="Arial"/>
          <w:color w:val="000000" w:themeColor="text1"/>
          <w:lang w:val="en-GB"/>
        </w:rPr>
        <w:t xml:space="preserve"> that has </w:t>
      </w:r>
      <w:r w:rsidR="00220951" w:rsidRPr="00EB10B8">
        <w:rPr>
          <w:rFonts w:ascii="Arial" w:hAnsi="Arial"/>
          <w:color w:val="000000" w:themeColor="text1"/>
          <w:lang w:val="en-GB"/>
        </w:rPr>
        <w:t xml:space="preserve">both </w:t>
      </w:r>
      <w:r w:rsidRPr="00EB10B8">
        <w:rPr>
          <w:rFonts w:ascii="Arial" w:hAnsi="Arial"/>
          <w:color w:val="000000" w:themeColor="text1"/>
          <w:lang w:val="en-GB"/>
        </w:rPr>
        <w:t>won and retained our customers over the</w:t>
      </w:r>
      <w:r w:rsidR="001032CE" w:rsidRPr="00EB10B8">
        <w:rPr>
          <w:rFonts w:ascii="Arial" w:hAnsi="Arial"/>
          <w:color w:val="000000" w:themeColor="text1"/>
          <w:lang w:val="en-GB"/>
        </w:rPr>
        <w:t xml:space="preserve"> 6</w:t>
      </w:r>
      <w:r w:rsidRPr="00EB10B8">
        <w:rPr>
          <w:rFonts w:ascii="Arial" w:hAnsi="Arial"/>
          <w:color w:val="000000" w:themeColor="text1"/>
          <w:lang w:val="en-GB"/>
        </w:rPr>
        <w:t xml:space="preserve"> decades</w:t>
      </w:r>
      <w:r w:rsidR="001032CE" w:rsidRPr="00EB10B8">
        <w:rPr>
          <w:rFonts w:ascii="Arial" w:hAnsi="Arial"/>
          <w:color w:val="000000" w:themeColor="text1"/>
          <w:lang w:val="en-GB"/>
        </w:rPr>
        <w:t xml:space="preserve"> First Cut has been in operation</w:t>
      </w:r>
      <w:r w:rsidRPr="00EB10B8">
        <w:rPr>
          <w:rFonts w:ascii="Arial" w:hAnsi="Arial"/>
          <w:color w:val="000000" w:themeColor="text1"/>
          <w:lang w:val="en-GB"/>
        </w:rPr>
        <w:t xml:space="preserve">. In these three </w:t>
      </w:r>
      <w:r w:rsidR="001032CE" w:rsidRPr="00EB10B8">
        <w:rPr>
          <w:rFonts w:ascii="Arial" w:hAnsi="Arial"/>
          <w:color w:val="000000" w:themeColor="text1"/>
          <w:lang w:val="en-GB"/>
        </w:rPr>
        <w:t>examples</w:t>
      </w:r>
      <w:r w:rsidRPr="00EB10B8">
        <w:rPr>
          <w:rFonts w:ascii="Arial" w:hAnsi="Arial"/>
          <w:color w:val="000000" w:themeColor="text1"/>
          <w:lang w:val="en-GB"/>
        </w:rPr>
        <w:t xml:space="preserve">, a major part of </w:t>
      </w:r>
      <w:r w:rsidR="001032CE" w:rsidRPr="00EB10B8">
        <w:rPr>
          <w:rFonts w:ascii="Arial" w:hAnsi="Arial"/>
          <w:color w:val="000000" w:themeColor="text1"/>
          <w:lang w:val="en-GB"/>
        </w:rPr>
        <w:t>our</w:t>
      </w:r>
      <w:r w:rsidRPr="00EB10B8">
        <w:rPr>
          <w:rFonts w:ascii="Arial" w:hAnsi="Arial"/>
          <w:color w:val="000000" w:themeColor="text1"/>
          <w:lang w:val="en-GB"/>
        </w:rPr>
        <w:t xml:space="preserve"> success was the co</w:t>
      </w:r>
      <w:r w:rsidR="00EB10B8">
        <w:rPr>
          <w:rFonts w:ascii="Arial" w:hAnsi="Arial"/>
          <w:color w:val="000000" w:themeColor="text1"/>
          <w:lang w:val="en-GB"/>
        </w:rPr>
        <w:t>ordination of the efforts of our</w:t>
      </w:r>
      <w:r w:rsidRPr="00EB10B8">
        <w:rPr>
          <w:rFonts w:ascii="Arial" w:hAnsi="Arial"/>
          <w:color w:val="000000" w:themeColor="text1"/>
          <w:lang w:val="en-GB"/>
        </w:rPr>
        <w:t xml:space="preserve"> sales, production and research and development (R&amp;D) teams</w:t>
      </w:r>
      <w:r w:rsidR="001032CE" w:rsidRPr="00EB10B8">
        <w:rPr>
          <w:rFonts w:ascii="Arial" w:hAnsi="Arial"/>
          <w:color w:val="000000" w:themeColor="text1"/>
          <w:lang w:val="en-GB"/>
        </w:rPr>
        <w:t>:</w:t>
      </w:r>
      <w:r w:rsidR="00EB10B8">
        <w:rPr>
          <w:rFonts w:ascii="Arial" w:hAnsi="Arial"/>
          <w:color w:val="000000" w:themeColor="text1"/>
          <w:lang w:val="en-GB"/>
        </w:rPr>
        <w:t xml:space="preserve"> all of which</w:t>
      </w:r>
      <w:r w:rsidRPr="00EB10B8">
        <w:rPr>
          <w:rFonts w:ascii="Arial" w:hAnsi="Arial"/>
          <w:color w:val="000000" w:themeColor="text1"/>
          <w:lang w:val="en-GB"/>
        </w:rPr>
        <w:t xml:space="preserve"> worked incredibly well together to arrive at these </w:t>
      </w:r>
      <w:r w:rsidR="00EB10B8">
        <w:rPr>
          <w:rFonts w:ascii="Arial" w:hAnsi="Arial"/>
          <w:color w:val="000000" w:themeColor="text1"/>
          <w:lang w:val="en-GB"/>
        </w:rPr>
        <w:t>cutting-edge recycling</w:t>
      </w:r>
      <w:r w:rsidR="001032CE" w:rsidRPr="00EB10B8">
        <w:rPr>
          <w:rFonts w:ascii="Arial" w:hAnsi="Arial"/>
          <w:color w:val="000000" w:themeColor="text1"/>
          <w:lang w:val="en-GB"/>
        </w:rPr>
        <w:t xml:space="preserve"> </w:t>
      </w:r>
      <w:r w:rsidRPr="00EB10B8">
        <w:rPr>
          <w:rFonts w:ascii="Arial" w:hAnsi="Arial"/>
          <w:color w:val="000000" w:themeColor="text1"/>
          <w:lang w:val="en-GB"/>
        </w:rPr>
        <w:t>solutions," he concludes.</w:t>
      </w:r>
    </w:p>
    <w:p w14:paraId="19C64916" w14:textId="77777777" w:rsidR="006C5E61" w:rsidRPr="00EB10B8" w:rsidRDefault="00664D9F" w:rsidP="00664D9F">
      <w:pPr>
        <w:spacing w:after="240" w:line="360" w:lineRule="auto"/>
        <w:rPr>
          <w:rFonts w:ascii="Arial" w:hAnsi="Arial"/>
          <w:b/>
          <w:i/>
          <w:color w:val="000000" w:themeColor="text1"/>
          <w:lang w:val="en-GB"/>
        </w:rPr>
      </w:pPr>
      <w:r w:rsidRPr="00EB10B8">
        <w:rPr>
          <w:rFonts w:ascii="Arial" w:hAnsi="Arial"/>
          <w:b/>
          <w:i/>
          <w:color w:val="000000" w:themeColor="text1"/>
          <w:lang w:val="en-GB"/>
        </w:rPr>
        <w:t>E</w:t>
      </w:r>
      <w:r w:rsidR="006C5E61" w:rsidRPr="00EB10B8">
        <w:rPr>
          <w:rFonts w:ascii="Arial" w:hAnsi="Arial"/>
          <w:b/>
          <w:i/>
          <w:color w:val="000000" w:themeColor="text1"/>
          <w:lang w:val="en-GB"/>
        </w:rPr>
        <w:t>nds</w:t>
      </w:r>
    </w:p>
    <w:p w14:paraId="66EE9A32" w14:textId="77777777" w:rsidR="006C5E61" w:rsidRPr="00EB10B8" w:rsidRDefault="00EB10B8" w:rsidP="00664D9F">
      <w:pPr>
        <w:spacing w:after="240" w:line="360" w:lineRule="auto"/>
        <w:rPr>
          <w:rFonts w:ascii="Arial" w:hAnsi="Arial"/>
          <w:b/>
          <w:i/>
          <w:color w:val="000000" w:themeColor="text1"/>
          <w:lang w:val="en-GB"/>
        </w:rPr>
      </w:pPr>
      <w:r>
        <w:rPr>
          <w:rFonts w:ascii="Arial" w:hAnsi="Arial"/>
          <w:b/>
          <w:i/>
          <w:color w:val="000000" w:themeColor="text1"/>
          <w:lang w:val="en-GB"/>
        </w:rPr>
        <w:t>(</w:t>
      </w:r>
      <w:r w:rsidR="006C5E61" w:rsidRPr="00EB10B8">
        <w:rPr>
          <w:rFonts w:ascii="Arial" w:hAnsi="Arial"/>
          <w:b/>
          <w:i/>
          <w:color w:val="000000" w:themeColor="text1"/>
          <w:lang w:val="en-GB"/>
        </w:rPr>
        <w:t>6</w:t>
      </w:r>
      <w:r w:rsidR="00111DC3" w:rsidRPr="00EB10B8">
        <w:rPr>
          <w:rFonts w:ascii="Arial" w:hAnsi="Arial"/>
          <w:b/>
          <w:i/>
          <w:color w:val="000000" w:themeColor="text1"/>
          <w:lang w:val="en-GB"/>
        </w:rPr>
        <w:t>9</w:t>
      </w:r>
      <w:r w:rsidR="00220951" w:rsidRPr="00EB10B8">
        <w:rPr>
          <w:rFonts w:ascii="Arial" w:hAnsi="Arial"/>
          <w:b/>
          <w:i/>
          <w:color w:val="000000" w:themeColor="text1"/>
          <w:lang w:val="en-GB"/>
        </w:rPr>
        <w:t>5</w:t>
      </w:r>
      <w:r w:rsidR="006C5E61" w:rsidRPr="00EB10B8">
        <w:rPr>
          <w:rFonts w:ascii="Arial" w:hAnsi="Arial"/>
          <w:b/>
          <w:i/>
          <w:color w:val="000000" w:themeColor="text1"/>
          <w:lang w:val="en-GB"/>
        </w:rPr>
        <w:t xml:space="preserve"> words</w:t>
      </w:r>
      <w:r>
        <w:rPr>
          <w:rFonts w:ascii="Arial" w:hAnsi="Arial"/>
          <w:b/>
          <w:i/>
          <w:color w:val="000000" w:themeColor="text1"/>
          <w:lang w:val="en-GB"/>
        </w:rPr>
        <w:t>)</w:t>
      </w:r>
    </w:p>
    <w:p w14:paraId="6A9E5BC2" w14:textId="77777777" w:rsidR="006C5E61" w:rsidRPr="00EB10B8" w:rsidRDefault="00664D9F" w:rsidP="00664D9F">
      <w:pPr>
        <w:pStyle w:val="NormalWeb"/>
        <w:spacing w:before="0" w:beforeAutospacing="0" w:after="240" w:afterAutospacing="0" w:line="360" w:lineRule="auto"/>
        <w:rPr>
          <w:rFonts w:ascii="Arial" w:hAnsi="Arial"/>
          <w:sz w:val="24"/>
          <w:lang w:val="en-GB"/>
        </w:rPr>
      </w:pPr>
      <w:r w:rsidRPr="00EB10B8">
        <w:rPr>
          <w:rFonts w:ascii="Arial" w:hAnsi="Arial" w:cs="Arial"/>
          <w:b/>
          <w:bCs/>
          <w:sz w:val="24"/>
          <w:szCs w:val="22"/>
          <w:u w:val="single"/>
          <w:lang w:val="en-GB"/>
        </w:rPr>
        <w:t>Note to Editors</w:t>
      </w:r>
      <w:r w:rsidR="006C5E61" w:rsidRPr="00EB10B8">
        <w:rPr>
          <w:rFonts w:ascii="Arial" w:hAnsi="Arial"/>
          <w:sz w:val="24"/>
          <w:lang w:val="en-GB"/>
        </w:rPr>
        <w:br/>
        <w:t xml:space="preserve">With 60 years of industry experience, First Cut is a leading South African distributor of a range of cutting consumables and capital equipment. </w:t>
      </w:r>
    </w:p>
    <w:p w14:paraId="58331B62" w14:textId="77777777" w:rsidR="006C5E61" w:rsidRPr="00EB10B8" w:rsidRDefault="006C5E61" w:rsidP="00664D9F">
      <w:pPr>
        <w:shd w:val="clear" w:color="auto" w:fill="FFFFFF"/>
        <w:spacing w:after="240" w:line="360" w:lineRule="auto"/>
        <w:rPr>
          <w:rFonts w:ascii="Arial" w:hAnsi="Arial" w:cs="Arial"/>
          <w:color w:val="000000" w:themeColor="text1"/>
          <w:lang w:val="en-GB"/>
        </w:rPr>
      </w:pPr>
      <w:r w:rsidRPr="00EB10B8">
        <w:rPr>
          <w:rFonts w:ascii="Arial" w:hAnsi="Arial" w:cs="Arial"/>
          <w:color w:val="000000" w:themeColor="text1"/>
          <w:lang w:val="en-GB"/>
        </w:rPr>
        <w:t>Since producing its first band saw blade in 1960, First Cut has grown its offering substantially over the years, and is able to meet the needs of a vast range of industries through the supply of band saw blades, circular saw blades, hacksaw blades, and other cutting consumables.</w:t>
      </w:r>
    </w:p>
    <w:p w14:paraId="3BAE6CBF" w14:textId="77777777" w:rsidR="006C5E61" w:rsidRPr="00EB10B8" w:rsidRDefault="006C5E61" w:rsidP="00664D9F">
      <w:pPr>
        <w:shd w:val="clear" w:color="auto" w:fill="FFFFFF"/>
        <w:spacing w:after="240" w:line="360" w:lineRule="auto"/>
        <w:rPr>
          <w:rFonts w:ascii="Arial" w:hAnsi="Arial" w:cs="Arial"/>
          <w:color w:val="000000" w:themeColor="text1"/>
          <w:lang w:val="en-GB"/>
        </w:rPr>
      </w:pPr>
      <w:r w:rsidRPr="00EB10B8">
        <w:rPr>
          <w:rFonts w:ascii="Arial" w:hAnsi="Arial" w:cs="Arial"/>
          <w:color w:val="000000" w:themeColor="text1"/>
          <w:lang w:val="en-GB"/>
        </w:rPr>
        <w:t xml:space="preserve">First Cut’s merger </w:t>
      </w:r>
      <w:r w:rsidR="00664D9F" w:rsidRPr="00EB10B8">
        <w:rPr>
          <w:rFonts w:ascii="Arial" w:hAnsi="Arial" w:cs="Arial"/>
          <w:color w:val="000000" w:themeColor="text1"/>
          <w:lang w:val="en-GB"/>
        </w:rPr>
        <w:t xml:space="preserve">with </w:t>
      </w:r>
      <w:r w:rsidRPr="00EB10B8">
        <w:rPr>
          <w:rFonts w:ascii="Arial" w:hAnsi="Arial" w:cs="Arial"/>
          <w:color w:val="000000" w:themeColor="text1"/>
          <w:lang w:val="en-GB"/>
        </w:rPr>
        <w:t xml:space="preserve">Alexander and Poole in 2002, an exclusive agent for the Starrett range of cutting tools, was a significant milestone in the company’s history, as was its acquisition in 2008 of Band Sawing Services, which meant that the company could expand its services into capital equipment. </w:t>
      </w:r>
    </w:p>
    <w:p w14:paraId="2D8EB5AD" w14:textId="77777777" w:rsidR="006C5E61" w:rsidRPr="00EB10B8" w:rsidRDefault="006C5E61" w:rsidP="00664D9F">
      <w:pPr>
        <w:shd w:val="clear" w:color="auto" w:fill="FFFFFF"/>
        <w:spacing w:after="240" w:line="360" w:lineRule="auto"/>
        <w:rPr>
          <w:rFonts w:ascii="Arial" w:hAnsi="Arial" w:cs="Arial"/>
          <w:color w:val="000000" w:themeColor="text1"/>
          <w:lang w:val="en-GB"/>
        </w:rPr>
      </w:pPr>
      <w:r w:rsidRPr="00EB10B8">
        <w:rPr>
          <w:rFonts w:ascii="Arial" w:hAnsi="Arial" w:cs="Arial"/>
          <w:color w:val="000000" w:themeColor="text1"/>
          <w:lang w:val="en-GB"/>
        </w:rPr>
        <w:t>Since then, First Cut’s capital equipment division has grown exponentially, thanks to its partnerships with some of the best-known brands globally. The company’s capital equipment division specializes in metal cutting, sheet metal processing, structural (such as CNC bending and punching), and tube and pipe processing. First Cut has also invested substantially in its service programme enabling the company to provide repairs and maintenance services for a wide range of machines, from entry level band saws to state-of-the-art CNC controlled drilling and cutting lines.</w:t>
      </w:r>
    </w:p>
    <w:p w14:paraId="56DC82F7" w14:textId="77777777" w:rsidR="006C5E61" w:rsidRPr="00EB10B8" w:rsidRDefault="006C5E61" w:rsidP="00664D9F">
      <w:pPr>
        <w:shd w:val="clear" w:color="auto" w:fill="FFFFFF"/>
        <w:spacing w:after="240" w:line="360" w:lineRule="auto"/>
        <w:rPr>
          <w:rFonts w:ascii="Arial" w:hAnsi="Arial" w:cs="Arial"/>
          <w:color w:val="000000" w:themeColor="text1"/>
          <w:lang w:val="en-GB"/>
        </w:rPr>
      </w:pPr>
      <w:r w:rsidRPr="00EB10B8">
        <w:rPr>
          <w:rFonts w:ascii="Arial" w:hAnsi="Arial" w:cs="Arial"/>
          <w:color w:val="000000" w:themeColor="text1"/>
          <w:lang w:val="en-GB"/>
        </w:rPr>
        <w:t>Employing 240 people, First Cut is based in Benrose, Gauteng but has a national footprint and distribution facilities across South Africa.</w:t>
      </w:r>
    </w:p>
    <w:p w14:paraId="649924C1" w14:textId="77777777" w:rsidR="006C5E61" w:rsidRPr="00EB10B8" w:rsidRDefault="006C5E61" w:rsidP="00664D9F">
      <w:pPr>
        <w:shd w:val="clear" w:color="auto" w:fill="FFFFFF"/>
        <w:spacing w:after="240" w:line="360" w:lineRule="auto"/>
        <w:rPr>
          <w:rFonts w:ascii="Arial" w:hAnsi="Arial" w:cs="Arial"/>
          <w:color w:val="000000" w:themeColor="text1"/>
          <w:lang w:val="en-GB"/>
        </w:rPr>
      </w:pPr>
      <w:r w:rsidRPr="00EB10B8">
        <w:rPr>
          <w:rFonts w:ascii="Arial" w:hAnsi="Arial" w:cs="Arial"/>
          <w:color w:val="000000" w:themeColor="text1"/>
          <w:lang w:val="en-GB"/>
        </w:rPr>
        <w:lastRenderedPageBreak/>
        <w:t xml:space="preserve">Quality is at the top of the agenda at First Cut and the company has achieved the ISO 9001:2008 certification and adheres to strict quality and safety regulations. </w:t>
      </w:r>
      <w:r w:rsidRPr="00EB10B8">
        <w:rPr>
          <w:rFonts w:ascii="Arial" w:hAnsi="Arial" w:cs="Arial"/>
          <w:color w:val="000000" w:themeColor="text1"/>
          <w:lang w:val="en-GB"/>
        </w:rPr>
        <w:br/>
      </w:r>
    </w:p>
    <w:p w14:paraId="6223F6F3" w14:textId="77777777" w:rsidR="00664D9F" w:rsidRPr="00EB10B8" w:rsidRDefault="00664D9F" w:rsidP="00664D9F">
      <w:pPr>
        <w:pStyle w:val="BodyText"/>
        <w:spacing w:after="240" w:line="360" w:lineRule="auto"/>
        <w:rPr>
          <w:rFonts w:ascii="Arial" w:hAnsi="Arial" w:cs="Arial"/>
          <w:szCs w:val="22"/>
          <w:u w:val="single"/>
        </w:rPr>
      </w:pPr>
      <w:r w:rsidRPr="00EB10B8">
        <w:rPr>
          <w:rFonts w:ascii="Arial" w:hAnsi="Arial" w:cs="Arial"/>
          <w:b/>
          <w:bCs/>
          <w:szCs w:val="22"/>
          <w:u w:val="single"/>
        </w:rPr>
        <w:t>Editorial Contacts</w:t>
      </w:r>
    </w:p>
    <w:p w14:paraId="18C5A544" w14:textId="77777777" w:rsidR="00664D9F" w:rsidRPr="00EB10B8" w:rsidRDefault="00664D9F" w:rsidP="00664D9F">
      <w:pPr>
        <w:pStyle w:val="BodyText"/>
        <w:spacing w:after="240" w:line="360" w:lineRule="auto"/>
        <w:rPr>
          <w:rFonts w:ascii="Arial" w:hAnsi="Arial" w:cs="Arial"/>
          <w:szCs w:val="22"/>
        </w:rPr>
      </w:pPr>
      <w:r w:rsidRPr="00EB10B8">
        <w:rPr>
          <w:rFonts w:ascii="Arial" w:hAnsi="Arial" w:cs="Arial"/>
          <w:szCs w:val="22"/>
        </w:rPr>
        <w:t xml:space="preserve">Kendal Hunt </w:t>
      </w:r>
      <w:r w:rsidRPr="00EB10B8">
        <w:rPr>
          <w:rFonts w:ascii="Arial" w:hAnsi="Arial" w:cs="Arial"/>
          <w:szCs w:val="22"/>
        </w:rPr>
        <w:br/>
        <w:t xml:space="preserve">Managing Director </w:t>
      </w:r>
    </w:p>
    <w:p w14:paraId="7161E523" w14:textId="77777777" w:rsidR="00664D9F" w:rsidRPr="00EB10B8" w:rsidRDefault="00664D9F" w:rsidP="00664D9F">
      <w:pPr>
        <w:pStyle w:val="BodyText"/>
        <w:spacing w:after="240" w:line="360" w:lineRule="auto"/>
        <w:rPr>
          <w:rFonts w:ascii="Arial" w:hAnsi="Arial" w:cs="Arial"/>
          <w:szCs w:val="22"/>
        </w:rPr>
      </w:pPr>
      <w:r w:rsidRPr="00EB10B8">
        <w:rPr>
          <w:rFonts w:ascii="Arial" w:hAnsi="Arial" w:cs="Arial"/>
          <w:szCs w:val="22"/>
        </w:rPr>
        <w:t xml:space="preserve">Kendal Hunt Communications PR and Media Liaison Agency </w:t>
      </w:r>
    </w:p>
    <w:p w14:paraId="53A05BD6" w14:textId="77777777" w:rsidR="00664D9F" w:rsidRPr="00EB10B8" w:rsidRDefault="00664D9F" w:rsidP="00664D9F">
      <w:pPr>
        <w:pStyle w:val="BodyText"/>
        <w:spacing w:after="240" w:line="360" w:lineRule="auto"/>
        <w:rPr>
          <w:rFonts w:ascii="Arial" w:hAnsi="Arial" w:cs="Arial"/>
          <w:szCs w:val="22"/>
        </w:rPr>
      </w:pPr>
      <w:r w:rsidRPr="00EB10B8">
        <w:rPr>
          <w:rFonts w:ascii="Arial" w:hAnsi="Arial" w:cs="Arial"/>
          <w:szCs w:val="22"/>
        </w:rPr>
        <w:t>011 462 6188</w:t>
      </w:r>
    </w:p>
    <w:p w14:paraId="49EFFEC7" w14:textId="77777777" w:rsidR="00664D9F" w:rsidRPr="00EB10B8" w:rsidRDefault="00664D9F" w:rsidP="00664D9F">
      <w:pPr>
        <w:pStyle w:val="BodyText"/>
        <w:spacing w:after="240" w:line="360" w:lineRule="auto"/>
        <w:rPr>
          <w:rFonts w:ascii="Arial" w:hAnsi="Arial" w:cs="Arial"/>
          <w:szCs w:val="22"/>
        </w:rPr>
      </w:pPr>
      <w:r w:rsidRPr="00EB10B8">
        <w:rPr>
          <w:rFonts w:ascii="Arial" w:hAnsi="Arial" w:cs="Arial"/>
          <w:szCs w:val="22"/>
        </w:rPr>
        <w:t>082 823 6533</w:t>
      </w:r>
    </w:p>
    <w:p w14:paraId="170DF090" w14:textId="77777777" w:rsidR="00664D9F" w:rsidRPr="00EB10B8" w:rsidRDefault="00583F88" w:rsidP="00664D9F">
      <w:pPr>
        <w:pStyle w:val="BodyText"/>
        <w:spacing w:after="240" w:line="360" w:lineRule="auto"/>
        <w:rPr>
          <w:rFonts w:ascii="Arial" w:hAnsi="Arial" w:cs="Arial"/>
          <w:szCs w:val="22"/>
        </w:rPr>
      </w:pPr>
      <w:hyperlink r:id="rId5" w:history="1">
        <w:r w:rsidR="00664D9F" w:rsidRPr="00EB10B8">
          <w:rPr>
            <w:rStyle w:val="Hyperlink"/>
            <w:rFonts w:ascii="Arial" w:hAnsi="Arial" w:cs="Arial"/>
            <w:szCs w:val="22"/>
          </w:rPr>
          <w:t>kendal@kendalhunt.co.za</w:t>
        </w:r>
      </w:hyperlink>
      <w:r w:rsidR="00664D9F" w:rsidRPr="00EB10B8">
        <w:rPr>
          <w:rFonts w:ascii="Arial" w:hAnsi="Arial" w:cs="Arial"/>
          <w:szCs w:val="22"/>
        </w:rPr>
        <w:t xml:space="preserve"> </w:t>
      </w:r>
    </w:p>
    <w:p w14:paraId="0CD276BE" w14:textId="77777777" w:rsidR="006C5E61" w:rsidRPr="00EB10B8" w:rsidRDefault="006C5E61" w:rsidP="00664D9F">
      <w:pPr>
        <w:spacing w:after="240" w:line="360" w:lineRule="auto"/>
        <w:rPr>
          <w:rFonts w:ascii="Arial" w:hAnsi="Arial"/>
          <w:color w:val="000000" w:themeColor="text1"/>
          <w:lang w:val="en-GB"/>
        </w:rPr>
      </w:pPr>
    </w:p>
    <w:p w14:paraId="012213DF" w14:textId="77777777" w:rsidR="0066370D" w:rsidRPr="00EB10B8" w:rsidRDefault="0066370D" w:rsidP="00664D9F">
      <w:pPr>
        <w:spacing w:after="240" w:line="360" w:lineRule="auto"/>
        <w:rPr>
          <w:rFonts w:ascii="Arial" w:hAnsi="Arial"/>
          <w:color w:val="000000" w:themeColor="text1"/>
          <w:lang w:val="en-GB"/>
        </w:rPr>
      </w:pPr>
    </w:p>
    <w:p w14:paraId="1360F202" w14:textId="77777777" w:rsidR="0066370D" w:rsidRPr="00EB10B8" w:rsidRDefault="0066370D" w:rsidP="00664D9F">
      <w:pPr>
        <w:spacing w:after="240" w:line="360" w:lineRule="auto"/>
        <w:rPr>
          <w:rFonts w:ascii="Arial" w:hAnsi="Arial"/>
          <w:color w:val="000000" w:themeColor="text1"/>
          <w:lang w:val="en-GB"/>
        </w:rPr>
      </w:pPr>
    </w:p>
    <w:p w14:paraId="0930FFB6" w14:textId="77777777" w:rsidR="00701EA5" w:rsidRPr="00EB10B8" w:rsidRDefault="00583F88" w:rsidP="00664D9F">
      <w:pPr>
        <w:spacing w:after="240" w:line="360" w:lineRule="auto"/>
        <w:rPr>
          <w:rFonts w:ascii="Arial" w:hAnsi="Arial"/>
          <w:color w:val="000000" w:themeColor="text1"/>
          <w:lang w:val="en-GB"/>
        </w:rPr>
      </w:pPr>
    </w:p>
    <w:sectPr w:rsidR="00701EA5" w:rsidRPr="00EB10B8" w:rsidSect="00F8633B">
      <w:pgSz w:w="11900" w:h="16840"/>
      <w:pgMar w:top="1440" w:right="134" w:bottom="1440" w:left="1134"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84A"/>
    <w:rsid w:val="000044C9"/>
    <w:rsid w:val="00073EEB"/>
    <w:rsid w:val="001032CE"/>
    <w:rsid w:val="00111DC3"/>
    <w:rsid w:val="0019478C"/>
    <w:rsid w:val="001C455F"/>
    <w:rsid w:val="00220951"/>
    <w:rsid w:val="00224459"/>
    <w:rsid w:val="00254EC7"/>
    <w:rsid w:val="002C62ED"/>
    <w:rsid w:val="00303782"/>
    <w:rsid w:val="00315359"/>
    <w:rsid w:val="003525AE"/>
    <w:rsid w:val="003C156E"/>
    <w:rsid w:val="003D74D0"/>
    <w:rsid w:val="004273F1"/>
    <w:rsid w:val="0047138D"/>
    <w:rsid w:val="004B22C3"/>
    <w:rsid w:val="005348D3"/>
    <w:rsid w:val="00537B3B"/>
    <w:rsid w:val="005442AC"/>
    <w:rsid w:val="005556E3"/>
    <w:rsid w:val="005839A7"/>
    <w:rsid w:val="00583F88"/>
    <w:rsid w:val="005A1AA0"/>
    <w:rsid w:val="005A23F8"/>
    <w:rsid w:val="0066370D"/>
    <w:rsid w:val="00664D9F"/>
    <w:rsid w:val="00675334"/>
    <w:rsid w:val="00682C29"/>
    <w:rsid w:val="006C5E61"/>
    <w:rsid w:val="006D66B7"/>
    <w:rsid w:val="006F0A7A"/>
    <w:rsid w:val="00753E27"/>
    <w:rsid w:val="007716FA"/>
    <w:rsid w:val="007874F1"/>
    <w:rsid w:val="00793D23"/>
    <w:rsid w:val="0080684A"/>
    <w:rsid w:val="00814271"/>
    <w:rsid w:val="008A1E3F"/>
    <w:rsid w:val="008A21F5"/>
    <w:rsid w:val="008C70B2"/>
    <w:rsid w:val="009235EF"/>
    <w:rsid w:val="00945180"/>
    <w:rsid w:val="009819E5"/>
    <w:rsid w:val="00990F44"/>
    <w:rsid w:val="009E553A"/>
    <w:rsid w:val="00A019C9"/>
    <w:rsid w:val="00A13F9C"/>
    <w:rsid w:val="00AE0130"/>
    <w:rsid w:val="00AF0B4F"/>
    <w:rsid w:val="00B77447"/>
    <w:rsid w:val="00BA00F3"/>
    <w:rsid w:val="00BB48AA"/>
    <w:rsid w:val="00BF4541"/>
    <w:rsid w:val="00C547D4"/>
    <w:rsid w:val="00C67E71"/>
    <w:rsid w:val="00CC7EEA"/>
    <w:rsid w:val="00D05522"/>
    <w:rsid w:val="00E03FF1"/>
    <w:rsid w:val="00E11C8E"/>
    <w:rsid w:val="00EB10B8"/>
    <w:rsid w:val="00EC132A"/>
    <w:rsid w:val="00F6156F"/>
    <w:rsid w:val="00F83CF7"/>
    <w:rsid w:val="00F8633B"/>
    <w:rsid w:val="00FD5E0B"/>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AC67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E5B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aliases w:val="Top comment"/>
    <w:basedOn w:val="Normal"/>
    <w:next w:val="Normal"/>
    <w:link w:val="BalloonTextChar"/>
    <w:autoRedefine/>
    <w:rsid w:val="00EE554F"/>
    <w:rPr>
      <w:rFonts w:asciiTheme="majorHAnsi" w:eastAsia="Times New Roman" w:hAnsiTheme="majorHAnsi" w:cs="Times New Roman"/>
      <w:i/>
      <w:sz w:val="16"/>
      <w:szCs w:val="18"/>
    </w:rPr>
  </w:style>
  <w:style w:type="character" w:customStyle="1" w:styleId="BalloonTextChar">
    <w:name w:val="Balloon Text Char"/>
    <w:aliases w:val="Top comment Char"/>
    <w:basedOn w:val="DefaultParagraphFont"/>
    <w:link w:val="BalloonText"/>
    <w:rsid w:val="00EE554F"/>
    <w:rPr>
      <w:rFonts w:asciiTheme="majorHAnsi" w:eastAsia="Times New Roman" w:hAnsiTheme="majorHAnsi" w:cs="Times New Roman"/>
      <w:i/>
      <w:sz w:val="16"/>
      <w:szCs w:val="18"/>
    </w:rPr>
  </w:style>
  <w:style w:type="character" w:styleId="Emphasis">
    <w:name w:val="Emphasis"/>
    <w:basedOn w:val="DefaultParagraphFont"/>
    <w:qFormat/>
    <w:rsid w:val="006C5E61"/>
    <w:rPr>
      <w:i/>
      <w:iCs/>
    </w:rPr>
  </w:style>
  <w:style w:type="character" w:styleId="Hyperlink">
    <w:name w:val="Hyperlink"/>
    <w:uiPriority w:val="99"/>
    <w:rsid w:val="00664D9F"/>
    <w:rPr>
      <w:color w:val="0000FF"/>
      <w:u w:val="single"/>
    </w:rPr>
  </w:style>
  <w:style w:type="paragraph" w:styleId="BodyText">
    <w:name w:val="Body Text"/>
    <w:basedOn w:val="Normal"/>
    <w:link w:val="BodyTextChar"/>
    <w:uiPriority w:val="99"/>
    <w:rsid w:val="00664D9F"/>
    <w:pPr>
      <w:widowControl w:val="0"/>
      <w:suppressAutoHyphens/>
      <w:spacing w:after="120"/>
    </w:pPr>
    <w:rPr>
      <w:rFonts w:ascii="Times New Roman" w:eastAsia="Times New Roman" w:hAnsi="Times New Roman" w:cs="Times New Roman"/>
      <w:lang w:val="en-GB" w:eastAsia="en-GB"/>
    </w:rPr>
  </w:style>
  <w:style w:type="character" w:customStyle="1" w:styleId="BodyTextChar">
    <w:name w:val="Body Text Char"/>
    <w:basedOn w:val="DefaultParagraphFont"/>
    <w:link w:val="BodyText"/>
    <w:uiPriority w:val="99"/>
    <w:rsid w:val="00664D9F"/>
    <w:rPr>
      <w:rFonts w:ascii="Times New Roman" w:eastAsia="Times New Roman" w:hAnsi="Times New Roman" w:cs="Times New Roman"/>
      <w:lang w:val="en-GB" w:eastAsia="en-GB"/>
    </w:rPr>
  </w:style>
  <w:style w:type="character" w:styleId="CommentReference">
    <w:name w:val="annotation reference"/>
    <w:basedOn w:val="DefaultParagraphFont"/>
    <w:uiPriority w:val="99"/>
    <w:semiHidden/>
    <w:unhideWhenUsed/>
    <w:rsid w:val="00664D9F"/>
    <w:rPr>
      <w:sz w:val="18"/>
      <w:szCs w:val="18"/>
    </w:rPr>
  </w:style>
  <w:style w:type="paragraph" w:styleId="CommentText">
    <w:name w:val="annotation text"/>
    <w:basedOn w:val="Normal"/>
    <w:link w:val="CommentTextChar"/>
    <w:uiPriority w:val="99"/>
    <w:semiHidden/>
    <w:unhideWhenUsed/>
    <w:rsid w:val="00664D9F"/>
  </w:style>
  <w:style w:type="character" w:customStyle="1" w:styleId="CommentTextChar">
    <w:name w:val="Comment Text Char"/>
    <w:basedOn w:val="DefaultParagraphFont"/>
    <w:link w:val="CommentText"/>
    <w:uiPriority w:val="99"/>
    <w:semiHidden/>
    <w:rsid w:val="00664D9F"/>
  </w:style>
  <w:style w:type="paragraph" w:styleId="CommentSubject">
    <w:name w:val="annotation subject"/>
    <w:basedOn w:val="CommentText"/>
    <w:next w:val="CommentText"/>
    <w:link w:val="CommentSubjectChar"/>
    <w:uiPriority w:val="99"/>
    <w:semiHidden/>
    <w:unhideWhenUsed/>
    <w:rsid w:val="00664D9F"/>
    <w:rPr>
      <w:b/>
      <w:bCs/>
      <w:sz w:val="20"/>
      <w:szCs w:val="20"/>
    </w:rPr>
  </w:style>
  <w:style w:type="character" w:customStyle="1" w:styleId="CommentSubjectChar">
    <w:name w:val="Comment Subject Char"/>
    <w:basedOn w:val="CommentTextChar"/>
    <w:link w:val="CommentSubject"/>
    <w:uiPriority w:val="99"/>
    <w:semiHidden/>
    <w:rsid w:val="00664D9F"/>
    <w:rPr>
      <w:b/>
      <w:bCs/>
      <w:sz w:val="20"/>
      <w:szCs w:val="20"/>
    </w:rPr>
  </w:style>
  <w:style w:type="paragraph" w:styleId="NormalWeb">
    <w:name w:val="Normal (Web)"/>
    <w:basedOn w:val="Normal"/>
    <w:uiPriority w:val="99"/>
    <w:rsid w:val="00664D9F"/>
    <w:pPr>
      <w:spacing w:before="100" w:beforeAutospacing="1" w:after="100" w:afterAutospacing="1"/>
    </w:pPr>
    <w:rPr>
      <w:rFonts w:ascii="Tahoma" w:eastAsia="Times New Roman" w:hAnsi="Tahoma" w:cs="Tahoma"/>
      <w:color w:val="000000"/>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kendal@kendalhunt.co.za"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80BE05-ADAE-6E40-9E7D-928A1BBBA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942</Words>
  <Characters>5370</Characters>
  <Application>Microsoft Macintosh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Lanham Communications</Company>
  <LinksUpToDate>false</LinksUpToDate>
  <CharactersWithSpaces>6300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Lanham</dc:creator>
  <cp:lastModifiedBy>Priscilla Moroke</cp:lastModifiedBy>
  <cp:revision>2</cp:revision>
  <cp:lastPrinted>2016-08-25T06:57:00Z</cp:lastPrinted>
  <dcterms:created xsi:type="dcterms:W3CDTF">2017-07-24T10:26:00Z</dcterms:created>
  <dcterms:modified xsi:type="dcterms:W3CDTF">2017-07-24T10:26:00Z</dcterms:modified>
</cp:coreProperties>
</file>