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1E74D0" w14:textId="77777777" w:rsidR="00B044DE" w:rsidRDefault="000D1682">
      <w:pPr>
        <w:shd w:val="clear" w:color="auto" w:fill="FFFFFF"/>
        <w:rPr>
          <w:rFonts w:ascii="Helvetica Neue" w:eastAsia="Helvetica Neue" w:hAnsi="Helvetica Neue" w:cs="Helvetica Neue"/>
          <w:b/>
          <w:sz w:val="24"/>
          <w:szCs w:val="24"/>
        </w:rPr>
      </w:pPr>
      <w:bookmarkStart w:id="0" w:name="_GoBack"/>
      <w:bookmarkEnd w:id="0"/>
      <w:r>
        <w:rPr>
          <w:rFonts w:ascii="Helvetica Neue" w:eastAsia="Helvetica Neue" w:hAnsi="Helvetica Neue" w:cs="Helvetica Neue"/>
          <w:b/>
          <w:sz w:val="24"/>
          <w:szCs w:val="24"/>
        </w:rPr>
        <w:t>Media release.</w:t>
      </w:r>
    </w:p>
    <w:p w14:paraId="7E744C51" w14:textId="77777777" w:rsidR="00B044DE" w:rsidRDefault="000D1682">
      <w:pPr>
        <w:shd w:val="clear" w:color="auto" w:fill="FFFFFF"/>
        <w:rPr>
          <w:rFonts w:ascii="Helvetica Neue" w:eastAsia="Helvetica Neue" w:hAnsi="Helvetica Neue" w:cs="Helvetica Neue"/>
          <w:b/>
          <w:sz w:val="24"/>
          <w:szCs w:val="24"/>
        </w:rPr>
      </w:pPr>
      <w:r>
        <w:rPr>
          <w:rFonts w:ascii="Helvetica Neue" w:eastAsia="Helvetica Neue" w:hAnsi="Helvetica Neue" w:cs="Helvetica Neue"/>
          <w:b/>
          <w:sz w:val="24"/>
          <w:szCs w:val="24"/>
        </w:rPr>
        <w:t>Date: June 14</w:t>
      </w:r>
      <w:r>
        <w:rPr>
          <w:rFonts w:ascii="Helvetica Neue" w:eastAsia="Helvetica Neue" w:hAnsi="Helvetica Neue" w:cs="Helvetica Neue"/>
          <w:b/>
          <w:sz w:val="24"/>
          <w:szCs w:val="24"/>
          <w:vertAlign w:val="superscript"/>
        </w:rPr>
        <w:t>th</w:t>
      </w:r>
      <w:r>
        <w:rPr>
          <w:rFonts w:ascii="Helvetica Neue" w:eastAsia="Helvetica Neue" w:hAnsi="Helvetica Neue" w:cs="Helvetica Neue"/>
          <w:b/>
          <w:sz w:val="24"/>
          <w:szCs w:val="24"/>
        </w:rPr>
        <w:t>, 2017</w:t>
      </w:r>
    </w:p>
    <w:p w14:paraId="4EA0A9E6" w14:textId="77777777" w:rsidR="00B044DE" w:rsidRDefault="000D1682">
      <w:pPr>
        <w:shd w:val="clear" w:color="auto" w:fill="FFFFFF"/>
        <w:rPr>
          <w:rFonts w:ascii="Helvetica Neue" w:eastAsia="Helvetica Neue" w:hAnsi="Helvetica Neue" w:cs="Helvetica Neue"/>
          <w:b/>
          <w:sz w:val="24"/>
          <w:szCs w:val="24"/>
        </w:rPr>
      </w:pPr>
      <w:r>
        <w:rPr>
          <w:rFonts w:ascii="Helvetica Neue" w:eastAsia="Helvetica Neue" w:hAnsi="Helvetica Neue" w:cs="Helvetica Neue"/>
          <w:b/>
          <w:sz w:val="24"/>
          <w:szCs w:val="24"/>
        </w:rPr>
        <w:t>For immediate release.</w:t>
      </w:r>
    </w:p>
    <w:p w14:paraId="04A2BABE" w14:textId="77777777" w:rsidR="00B044DE" w:rsidRDefault="000D1682">
      <w:pPr>
        <w:shd w:val="clear" w:color="auto" w:fill="FFFFFF"/>
        <w:rPr>
          <w:rFonts w:ascii="Helvetica Neue" w:eastAsia="Helvetica Neue" w:hAnsi="Helvetica Neue" w:cs="Helvetica Neue"/>
          <w:b/>
          <w:sz w:val="24"/>
          <w:szCs w:val="24"/>
        </w:rPr>
      </w:pPr>
      <w:r>
        <w:rPr>
          <w:rFonts w:ascii="Helvetica Neue" w:eastAsia="Helvetica Neue" w:hAnsi="Helvetica Neue" w:cs="Helvetica Neue"/>
          <w:b/>
          <w:sz w:val="24"/>
          <w:szCs w:val="24"/>
        </w:rPr>
        <w:t xml:space="preserve"> </w:t>
      </w:r>
    </w:p>
    <w:p w14:paraId="71E2CADC" w14:textId="77777777" w:rsidR="00B044DE" w:rsidRDefault="000D1682">
      <w:pPr>
        <w:shd w:val="clear" w:color="auto" w:fill="FFFFFF"/>
        <w:rPr>
          <w:rFonts w:ascii="Helvetica Neue" w:eastAsia="Helvetica Neue" w:hAnsi="Helvetica Neue" w:cs="Helvetica Neue"/>
          <w:b/>
          <w:i/>
          <w:sz w:val="24"/>
          <w:szCs w:val="24"/>
        </w:rPr>
      </w:pPr>
      <w:r>
        <w:rPr>
          <w:rFonts w:ascii="Helvetica Neue" w:eastAsia="Helvetica Neue" w:hAnsi="Helvetica Neue" w:cs="Helvetica Neue"/>
          <w:b/>
          <w:i/>
          <w:sz w:val="24"/>
          <w:szCs w:val="24"/>
        </w:rPr>
        <w:t xml:space="preserve">Restoring the Balance- Post Mine Closure Rehabilitation.   </w:t>
      </w:r>
    </w:p>
    <w:p w14:paraId="248D50D6" w14:textId="77777777" w:rsidR="00B044DE" w:rsidRDefault="000D1682">
      <w:pPr>
        <w:shd w:val="clear" w:color="auto" w:fill="FFFFFF"/>
        <w:rPr>
          <w:rFonts w:ascii="Helvetica Neue" w:eastAsia="Helvetica Neue" w:hAnsi="Helvetica Neue" w:cs="Helvetica Neue"/>
          <w:i/>
          <w:sz w:val="24"/>
          <w:szCs w:val="24"/>
        </w:rPr>
      </w:pPr>
      <w:r>
        <w:rPr>
          <w:rFonts w:ascii="Helvetica Neue" w:eastAsia="Helvetica Neue" w:hAnsi="Helvetica Neue" w:cs="Helvetica Neue"/>
          <w:i/>
          <w:sz w:val="24"/>
          <w:szCs w:val="24"/>
        </w:rPr>
        <w:t xml:space="preserve"> </w:t>
      </w:r>
    </w:p>
    <w:p w14:paraId="5C62DF68" w14:textId="77777777" w:rsidR="00B044DE" w:rsidRDefault="000D1682">
      <w:pPr>
        <w:shd w:val="clear" w:color="auto" w:fill="FFFFFF"/>
        <w:rPr>
          <w:rFonts w:ascii="Helvetica Neue" w:eastAsia="Helvetica Neue" w:hAnsi="Helvetica Neue" w:cs="Helvetica Neue"/>
          <w:sz w:val="24"/>
          <w:szCs w:val="24"/>
        </w:rPr>
      </w:pPr>
      <w:r>
        <w:rPr>
          <w:rFonts w:ascii="Helvetica Neue" w:eastAsia="Helvetica Neue" w:hAnsi="Helvetica Neue" w:cs="Helvetica Neue"/>
          <w:b/>
          <w:i/>
          <w:sz w:val="24"/>
          <w:szCs w:val="24"/>
        </w:rPr>
        <w:t xml:space="preserve">On Wednesday 14th June 2017, </w:t>
      </w:r>
      <w:r>
        <w:rPr>
          <w:rFonts w:ascii="Helvetica Neue" w:eastAsia="Helvetica Neue" w:hAnsi="Helvetica Neue" w:cs="Helvetica Neue"/>
          <w:sz w:val="24"/>
          <w:szCs w:val="24"/>
        </w:rPr>
        <w:t xml:space="preserve">Ncamiso Mining Chief Operating Officer, Tshego Motsoenyane spoke on the topic of ‘Restoring the Balance- Post mine Closure Rehabilitation’ at the Sustainability in Mining Seminar as part of Sustainability Week 2017. </w:t>
      </w:r>
    </w:p>
    <w:p w14:paraId="5821856D" w14:textId="77777777" w:rsidR="00B044DE" w:rsidRDefault="00B044DE">
      <w:pPr>
        <w:shd w:val="clear" w:color="auto" w:fill="FFFFFF"/>
        <w:rPr>
          <w:rFonts w:ascii="Helvetica Neue" w:eastAsia="Helvetica Neue" w:hAnsi="Helvetica Neue" w:cs="Helvetica Neue"/>
          <w:sz w:val="24"/>
          <w:szCs w:val="24"/>
          <w:highlight w:val="white"/>
        </w:rPr>
      </w:pPr>
    </w:p>
    <w:p w14:paraId="19088EFA" w14:textId="77777777" w:rsidR="00B044DE" w:rsidRDefault="000D1682">
      <w:pPr>
        <w:shd w:val="clear" w:color="auto" w:fill="FFFFFF"/>
        <w:rPr>
          <w:rFonts w:ascii="Helvetica Neue" w:eastAsia="Helvetica Neue" w:hAnsi="Helvetica Neue" w:cs="Helvetica Neue"/>
          <w:sz w:val="24"/>
          <w:szCs w:val="24"/>
          <w:highlight w:val="white"/>
        </w:rPr>
      </w:pPr>
      <w:r>
        <w:rPr>
          <w:rFonts w:ascii="Helvetica Neue" w:eastAsia="Helvetica Neue" w:hAnsi="Helvetica Neue" w:cs="Helvetica Neue"/>
          <w:sz w:val="24"/>
          <w:szCs w:val="24"/>
          <w:highlight w:val="white"/>
        </w:rPr>
        <w:t>Sustainability Week hosted by alive2gr</w:t>
      </w:r>
      <w:r>
        <w:rPr>
          <w:rFonts w:ascii="Helvetica Neue" w:eastAsia="Helvetica Neue" w:hAnsi="Helvetica Neue" w:cs="Helvetica Neue"/>
          <w:sz w:val="24"/>
          <w:szCs w:val="24"/>
          <w:highlight w:val="white"/>
        </w:rPr>
        <w:t xml:space="preserve">een </w:t>
      </w:r>
      <w:r>
        <w:rPr>
          <w:rFonts w:ascii="Helvetica Neue" w:eastAsia="Helvetica Neue" w:hAnsi="Helvetica Neue" w:cs="Helvetica Neue"/>
          <w:sz w:val="24"/>
          <w:szCs w:val="24"/>
        </w:rPr>
        <w:t xml:space="preserve">provides a platform for high-level private and public sector engagement across various sustainability issues </w:t>
      </w:r>
      <w:r>
        <w:rPr>
          <w:rFonts w:ascii="Helvetica Neue" w:eastAsia="Helvetica Neue" w:hAnsi="Helvetica Neue" w:cs="Helvetica Neue"/>
          <w:sz w:val="24"/>
          <w:szCs w:val="24"/>
          <w:highlight w:val="white"/>
        </w:rPr>
        <w:t xml:space="preserve">and takes place at the CSIR International Convention Centre in Pretoria from 13th-15th June 2017. </w:t>
      </w:r>
    </w:p>
    <w:p w14:paraId="7861C144" w14:textId="77777777" w:rsidR="00B044DE" w:rsidRDefault="000D1682">
      <w:pPr>
        <w:shd w:val="clear" w:color="auto" w:fill="FFFFFF"/>
        <w:rPr>
          <w:rFonts w:ascii="Helvetica Neue" w:eastAsia="Helvetica Neue" w:hAnsi="Helvetica Neue" w:cs="Helvetica Neue"/>
          <w:color w:val="747474"/>
          <w:sz w:val="24"/>
          <w:szCs w:val="24"/>
          <w:shd w:val="clear" w:color="auto" w:fill="F6F6F6"/>
        </w:rPr>
      </w:pPr>
      <w:r>
        <w:rPr>
          <w:rFonts w:ascii="Helvetica Neue" w:eastAsia="Helvetica Neue" w:hAnsi="Helvetica Neue" w:cs="Helvetica Neue"/>
          <w:sz w:val="24"/>
          <w:szCs w:val="24"/>
          <w:highlight w:val="white"/>
        </w:rPr>
        <w:t>The week sees a key collection of talks and panel discussions for the sharing of knowledge and ideas for sustainability across sectors such as Green Building, Food Security, Transport and Mobility, Mining, Responsible Tourism, Sustainable Energy, Waste, Wa</w:t>
      </w:r>
      <w:r>
        <w:rPr>
          <w:rFonts w:ascii="Helvetica Neue" w:eastAsia="Helvetica Neue" w:hAnsi="Helvetica Neue" w:cs="Helvetica Neue"/>
          <w:sz w:val="24"/>
          <w:szCs w:val="24"/>
          <w:highlight w:val="white"/>
        </w:rPr>
        <w:t>ter and Green Economy. Bringing together key industry players, the mining seminar included speakers such as Graham Trusler, CEO, Digby Wells; Mariette Liefferink, CEO, Federation For A Sustainable Environment; Henk Coetzee, Specialist Scientist, Council fo</w:t>
      </w:r>
      <w:r>
        <w:rPr>
          <w:rFonts w:ascii="Helvetica Neue" w:eastAsia="Helvetica Neue" w:hAnsi="Helvetica Neue" w:cs="Helvetica Neue"/>
          <w:sz w:val="24"/>
          <w:szCs w:val="24"/>
          <w:highlight w:val="white"/>
        </w:rPr>
        <w:t xml:space="preserve">r Geoscience among others. </w:t>
      </w:r>
    </w:p>
    <w:p w14:paraId="59405399" w14:textId="77777777" w:rsidR="00B044DE" w:rsidRDefault="00B044DE">
      <w:pPr>
        <w:shd w:val="clear" w:color="auto" w:fill="FFFFFF"/>
        <w:rPr>
          <w:rFonts w:ascii="Helvetica Neue" w:eastAsia="Helvetica Neue" w:hAnsi="Helvetica Neue" w:cs="Helvetica Neue"/>
          <w:color w:val="747474"/>
          <w:sz w:val="24"/>
          <w:szCs w:val="24"/>
          <w:shd w:val="clear" w:color="auto" w:fill="F6F6F6"/>
        </w:rPr>
      </w:pPr>
    </w:p>
    <w:p w14:paraId="13D40534" w14:textId="77777777" w:rsidR="00B044DE" w:rsidRDefault="000D1682">
      <w:pPr>
        <w:shd w:val="clear" w:color="auto" w:fill="FFFFFF"/>
        <w:rPr>
          <w:rFonts w:ascii="Helvetica Neue" w:eastAsia="Helvetica Neue" w:hAnsi="Helvetica Neue" w:cs="Helvetica Neue"/>
          <w:sz w:val="24"/>
          <w:szCs w:val="24"/>
          <w:highlight w:val="white"/>
        </w:rPr>
      </w:pPr>
      <w:r>
        <w:rPr>
          <w:rFonts w:ascii="Helvetica Neue" w:eastAsia="Helvetica Neue" w:hAnsi="Helvetica Neue" w:cs="Helvetica Neue"/>
          <w:sz w:val="24"/>
          <w:szCs w:val="24"/>
          <w:highlight w:val="white"/>
        </w:rPr>
        <w:t>The objective of the 3 day proceedings is to acknowledge and tackle the sustainability challenges faced by various industries and also champion and encourage advances towards sustainable development. ‘Reducing the Social and En</w:t>
      </w:r>
      <w:r>
        <w:rPr>
          <w:rFonts w:ascii="Helvetica Neue" w:eastAsia="Helvetica Neue" w:hAnsi="Helvetica Neue" w:cs="Helvetica Neue"/>
          <w:sz w:val="24"/>
          <w:szCs w:val="24"/>
          <w:highlight w:val="white"/>
        </w:rPr>
        <w:t>vironmental Deficit’ provided the theme for the mining seminar session where Tshego shared her insight, knowledge and experience highlighting some case studies and focusing on the goals for post mine closure rehabilitation. She noted that post mine closure</w:t>
      </w:r>
      <w:r>
        <w:rPr>
          <w:rFonts w:ascii="Helvetica Neue" w:eastAsia="Helvetica Neue" w:hAnsi="Helvetica Neue" w:cs="Helvetica Neue"/>
          <w:sz w:val="24"/>
          <w:szCs w:val="24"/>
          <w:highlight w:val="white"/>
        </w:rPr>
        <w:t xml:space="preserve"> rehabilitation should first and foremost aim to identify the end land use and set out to eliminate the dangers and risks associated with derelict and ownerless mines, aiming to: </w:t>
      </w:r>
    </w:p>
    <w:p w14:paraId="47D84F97" w14:textId="77777777" w:rsidR="00B044DE" w:rsidRDefault="00B044DE">
      <w:pPr>
        <w:shd w:val="clear" w:color="auto" w:fill="FFFFFF"/>
        <w:rPr>
          <w:rFonts w:ascii="Helvetica Neue" w:eastAsia="Helvetica Neue" w:hAnsi="Helvetica Neue" w:cs="Helvetica Neue"/>
          <w:sz w:val="24"/>
          <w:szCs w:val="24"/>
          <w:highlight w:val="white"/>
        </w:rPr>
      </w:pPr>
    </w:p>
    <w:p w14:paraId="50723A6E" w14:textId="77777777" w:rsidR="00B044DE" w:rsidRDefault="000D1682">
      <w:pPr>
        <w:numPr>
          <w:ilvl w:val="0"/>
          <w:numId w:val="1"/>
        </w:numPr>
        <w:shd w:val="clear" w:color="auto" w:fill="FFFFFF"/>
        <w:spacing w:line="240" w:lineRule="auto"/>
        <w:ind w:hanging="360"/>
        <w:contextualSpacing/>
        <w:rPr>
          <w:rFonts w:ascii="Helvetica Neue" w:eastAsia="Helvetica Neue" w:hAnsi="Helvetica Neue" w:cs="Helvetica Neue"/>
          <w:sz w:val="24"/>
          <w:szCs w:val="24"/>
          <w:highlight w:val="white"/>
        </w:rPr>
      </w:pPr>
      <w:r>
        <w:rPr>
          <w:rFonts w:ascii="Helvetica Neue" w:eastAsia="Helvetica Neue" w:hAnsi="Helvetica Neue" w:cs="Helvetica Neue"/>
          <w:sz w:val="24"/>
          <w:szCs w:val="24"/>
          <w:highlight w:val="white"/>
        </w:rPr>
        <w:t>Stabilise the land to ensure Health &amp; Safety.</w:t>
      </w:r>
    </w:p>
    <w:p w14:paraId="4938815A" w14:textId="77777777" w:rsidR="00B044DE" w:rsidRDefault="000D1682">
      <w:pPr>
        <w:numPr>
          <w:ilvl w:val="0"/>
          <w:numId w:val="1"/>
        </w:numPr>
        <w:shd w:val="clear" w:color="auto" w:fill="FFFFFF"/>
        <w:spacing w:line="240" w:lineRule="auto"/>
        <w:ind w:hanging="360"/>
        <w:contextualSpacing/>
        <w:rPr>
          <w:rFonts w:ascii="Helvetica Neue" w:eastAsia="Helvetica Neue" w:hAnsi="Helvetica Neue" w:cs="Helvetica Neue"/>
          <w:sz w:val="24"/>
          <w:szCs w:val="24"/>
          <w:highlight w:val="white"/>
        </w:rPr>
      </w:pPr>
      <w:r>
        <w:rPr>
          <w:rFonts w:ascii="Helvetica Neue" w:eastAsia="Helvetica Neue" w:hAnsi="Helvetica Neue" w:cs="Helvetica Neue"/>
          <w:sz w:val="24"/>
          <w:szCs w:val="24"/>
          <w:highlight w:val="white"/>
        </w:rPr>
        <w:t>Remove all elements of Pollut</w:t>
      </w:r>
      <w:r>
        <w:rPr>
          <w:rFonts w:ascii="Helvetica Neue" w:eastAsia="Helvetica Neue" w:hAnsi="Helvetica Neue" w:cs="Helvetica Neue"/>
          <w:sz w:val="24"/>
          <w:szCs w:val="24"/>
          <w:highlight w:val="white"/>
        </w:rPr>
        <w:t>ion (air / water).</w:t>
      </w:r>
    </w:p>
    <w:p w14:paraId="17C7290C" w14:textId="77777777" w:rsidR="00B044DE" w:rsidRDefault="000D1682">
      <w:pPr>
        <w:numPr>
          <w:ilvl w:val="0"/>
          <w:numId w:val="1"/>
        </w:numPr>
        <w:shd w:val="clear" w:color="auto" w:fill="FFFFFF"/>
        <w:spacing w:line="240" w:lineRule="auto"/>
        <w:ind w:hanging="360"/>
        <w:contextualSpacing/>
        <w:rPr>
          <w:rFonts w:ascii="Helvetica Neue" w:eastAsia="Helvetica Neue" w:hAnsi="Helvetica Neue" w:cs="Helvetica Neue"/>
          <w:sz w:val="24"/>
          <w:szCs w:val="24"/>
          <w:highlight w:val="white"/>
        </w:rPr>
      </w:pPr>
      <w:r>
        <w:rPr>
          <w:rFonts w:ascii="Helvetica Neue" w:eastAsia="Helvetica Neue" w:hAnsi="Helvetica Neue" w:cs="Helvetica Neue"/>
          <w:sz w:val="24"/>
          <w:szCs w:val="24"/>
          <w:highlight w:val="white"/>
        </w:rPr>
        <w:t>Relieve Unemployment / poverty by employing local community in clean up.</w:t>
      </w:r>
    </w:p>
    <w:p w14:paraId="4E7E728C" w14:textId="77777777" w:rsidR="00B044DE" w:rsidRDefault="000D1682">
      <w:pPr>
        <w:numPr>
          <w:ilvl w:val="0"/>
          <w:numId w:val="1"/>
        </w:numPr>
        <w:shd w:val="clear" w:color="auto" w:fill="FFFFFF"/>
        <w:spacing w:line="240" w:lineRule="auto"/>
        <w:ind w:hanging="360"/>
        <w:contextualSpacing/>
        <w:rPr>
          <w:rFonts w:ascii="Helvetica Neue" w:eastAsia="Helvetica Neue" w:hAnsi="Helvetica Neue" w:cs="Helvetica Neue"/>
          <w:sz w:val="24"/>
          <w:szCs w:val="24"/>
          <w:highlight w:val="white"/>
        </w:rPr>
      </w:pPr>
      <w:r>
        <w:rPr>
          <w:rFonts w:ascii="Helvetica Neue" w:eastAsia="Helvetica Neue" w:hAnsi="Helvetica Neue" w:cs="Helvetica Neue"/>
          <w:sz w:val="24"/>
          <w:szCs w:val="24"/>
          <w:highlight w:val="white"/>
        </w:rPr>
        <w:t xml:space="preserve">Eradicate illegal miners by sealing any shafts and removing all tailings. </w:t>
      </w:r>
    </w:p>
    <w:p w14:paraId="63FD3FBF" w14:textId="77777777" w:rsidR="00B044DE" w:rsidRDefault="000D1682">
      <w:pPr>
        <w:numPr>
          <w:ilvl w:val="0"/>
          <w:numId w:val="1"/>
        </w:numPr>
        <w:shd w:val="clear" w:color="auto" w:fill="FFFFFF"/>
        <w:spacing w:line="240" w:lineRule="auto"/>
        <w:ind w:hanging="360"/>
        <w:contextualSpacing/>
        <w:rPr>
          <w:rFonts w:ascii="Helvetica Neue" w:eastAsia="Helvetica Neue" w:hAnsi="Helvetica Neue" w:cs="Helvetica Neue"/>
          <w:sz w:val="24"/>
          <w:szCs w:val="24"/>
          <w:highlight w:val="white"/>
        </w:rPr>
      </w:pPr>
      <w:r>
        <w:rPr>
          <w:rFonts w:ascii="Helvetica Neue" w:eastAsia="Helvetica Neue" w:hAnsi="Helvetica Neue" w:cs="Helvetica Neue"/>
          <w:sz w:val="24"/>
          <w:szCs w:val="24"/>
          <w:highlight w:val="white"/>
        </w:rPr>
        <w:t>Ensure a sustainable end land use ( Recreational use (Parks); Residential Development (Lo</w:t>
      </w:r>
      <w:r>
        <w:rPr>
          <w:rFonts w:ascii="Helvetica Neue" w:eastAsia="Helvetica Neue" w:hAnsi="Helvetica Neue" w:cs="Helvetica Neue"/>
          <w:sz w:val="24"/>
          <w:szCs w:val="24"/>
          <w:highlight w:val="white"/>
        </w:rPr>
        <w:t>w cost housing); Economic Development (Farming) )</w:t>
      </w:r>
    </w:p>
    <w:p w14:paraId="058368E4" w14:textId="77777777" w:rsidR="00B044DE" w:rsidRDefault="00B044DE">
      <w:pPr>
        <w:shd w:val="clear" w:color="auto" w:fill="FFFFFF"/>
        <w:spacing w:line="240" w:lineRule="auto"/>
        <w:rPr>
          <w:rFonts w:ascii="Helvetica Neue" w:eastAsia="Helvetica Neue" w:hAnsi="Helvetica Neue" w:cs="Helvetica Neue"/>
          <w:sz w:val="24"/>
          <w:szCs w:val="24"/>
          <w:highlight w:val="white"/>
        </w:rPr>
      </w:pPr>
    </w:p>
    <w:p w14:paraId="1D5BB8E3" w14:textId="77777777" w:rsidR="00B044DE" w:rsidRDefault="000D1682">
      <w:pPr>
        <w:shd w:val="clear" w:color="auto" w:fill="FFFFFF"/>
        <w:rPr>
          <w:rFonts w:ascii="Helvetica Neue" w:eastAsia="Helvetica Neue" w:hAnsi="Helvetica Neue" w:cs="Helvetica Neue"/>
          <w:sz w:val="24"/>
          <w:szCs w:val="24"/>
          <w:highlight w:val="white"/>
        </w:rPr>
      </w:pPr>
      <w:r>
        <w:rPr>
          <w:rFonts w:ascii="Helvetica Neue" w:eastAsia="Helvetica Neue" w:hAnsi="Helvetica Neue" w:cs="Helvetica Neue"/>
          <w:sz w:val="24"/>
          <w:szCs w:val="24"/>
          <w:highlight w:val="white"/>
        </w:rPr>
        <w:t xml:space="preserve">‘It’s such a privilege to be included as a speaker at this event. Any opportunity to engage in high level discussions with this calibre of individuals all sharing the same </w:t>
      </w:r>
      <w:r>
        <w:rPr>
          <w:rFonts w:ascii="Helvetica Neue" w:eastAsia="Helvetica Neue" w:hAnsi="Helvetica Neue" w:cs="Helvetica Neue"/>
          <w:sz w:val="24"/>
          <w:szCs w:val="24"/>
          <w:highlight w:val="white"/>
        </w:rPr>
        <w:lastRenderedPageBreak/>
        <w:t>goal to reconcile economic activi</w:t>
      </w:r>
      <w:r>
        <w:rPr>
          <w:rFonts w:ascii="Helvetica Neue" w:eastAsia="Helvetica Neue" w:hAnsi="Helvetica Neue" w:cs="Helvetica Neue"/>
          <w:sz w:val="24"/>
          <w:szCs w:val="24"/>
          <w:highlight w:val="white"/>
        </w:rPr>
        <w:t>ty with sustainable development is one I am extremely grateful for. Events such as these are invaluable in taking the right steps towards ensuring a better future for us all.  I can’t help but be inspired and excited!’</w:t>
      </w:r>
    </w:p>
    <w:p w14:paraId="62D0AFEF" w14:textId="77777777" w:rsidR="00B044DE" w:rsidRDefault="00B044DE">
      <w:pPr>
        <w:shd w:val="clear" w:color="auto" w:fill="FFFFFF"/>
        <w:rPr>
          <w:rFonts w:ascii="Helvetica Neue" w:eastAsia="Helvetica Neue" w:hAnsi="Helvetica Neue" w:cs="Helvetica Neue"/>
          <w:sz w:val="24"/>
          <w:szCs w:val="24"/>
          <w:highlight w:val="white"/>
        </w:rPr>
      </w:pPr>
    </w:p>
    <w:p w14:paraId="7AFA4AFF" w14:textId="77777777" w:rsidR="00B044DE" w:rsidRDefault="000D1682">
      <w:pPr>
        <w:shd w:val="clear" w:color="auto" w:fill="FFFFFF"/>
        <w:rPr>
          <w:rFonts w:ascii="Helvetica Neue" w:eastAsia="Helvetica Neue" w:hAnsi="Helvetica Neue" w:cs="Helvetica Neue"/>
          <w:sz w:val="24"/>
          <w:szCs w:val="24"/>
          <w:highlight w:val="white"/>
        </w:rPr>
      </w:pPr>
      <w:r>
        <w:rPr>
          <w:rFonts w:ascii="Helvetica Neue" w:eastAsia="Helvetica Neue" w:hAnsi="Helvetica Neue" w:cs="Helvetica Neue"/>
          <w:sz w:val="24"/>
          <w:szCs w:val="24"/>
          <w:highlight w:val="white"/>
        </w:rPr>
        <w:t>-Ends-</w:t>
      </w:r>
    </w:p>
    <w:p w14:paraId="6F1C1D68" w14:textId="77777777" w:rsidR="00B044DE" w:rsidRDefault="00B044DE">
      <w:pPr>
        <w:shd w:val="clear" w:color="auto" w:fill="FFFFFF"/>
        <w:rPr>
          <w:rFonts w:ascii="Helvetica Neue" w:eastAsia="Helvetica Neue" w:hAnsi="Helvetica Neue" w:cs="Helvetica Neue"/>
          <w:sz w:val="24"/>
          <w:szCs w:val="24"/>
          <w:highlight w:val="white"/>
        </w:rPr>
      </w:pPr>
    </w:p>
    <w:p w14:paraId="24A119E4" w14:textId="77777777" w:rsidR="00B044DE" w:rsidRDefault="000D1682">
      <w:pPr>
        <w:shd w:val="clear" w:color="auto" w:fill="FFFFFF"/>
        <w:rPr>
          <w:rFonts w:ascii="Helvetica Neue" w:eastAsia="Helvetica Neue" w:hAnsi="Helvetica Neue" w:cs="Helvetica Neue"/>
          <w:sz w:val="24"/>
          <w:szCs w:val="24"/>
          <w:highlight w:val="white"/>
        </w:rPr>
      </w:pPr>
      <w:r>
        <w:rPr>
          <w:rFonts w:ascii="Helvetica Neue" w:eastAsia="Helvetica Neue" w:hAnsi="Helvetica Neue" w:cs="Helvetica Neue"/>
          <w:sz w:val="24"/>
          <w:szCs w:val="24"/>
          <w:highlight w:val="white"/>
        </w:rPr>
        <w:t>Media Contact</w:t>
      </w:r>
    </w:p>
    <w:p w14:paraId="536B0416" w14:textId="77777777" w:rsidR="00B044DE" w:rsidRDefault="000D1682">
      <w:pPr>
        <w:shd w:val="clear" w:color="auto" w:fill="FFFFFF"/>
        <w:rPr>
          <w:rFonts w:ascii="Helvetica Neue" w:eastAsia="Helvetica Neue" w:hAnsi="Helvetica Neue" w:cs="Helvetica Neue"/>
          <w:sz w:val="24"/>
          <w:szCs w:val="24"/>
          <w:highlight w:val="white"/>
        </w:rPr>
      </w:pPr>
      <w:r>
        <w:rPr>
          <w:rFonts w:ascii="Helvetica Neue" w:eastAsia="Helvetica Neue" w:hAnsi="Helvetica Neue" w:cs="Helvetica Neue"/>
          <w:sz w:val="24"/>
          <w:szCs w:val="24"/>
          <w:highlight w:val="white"/>
        </w:rPr>
        <w:t>Shae Scott-Crossley (ilovepublicity)</w:t>
      </w:r>
    </w:p>
    <w:p w14:paraId="4B88AC0A" w14:textId="77777777" w:rsidR="00B044DE" w:rsidRDefault="000D1682">
      <w:pPr>
        <w:shd w:val="clear" w:color="auto" w:fill="FFFFFF"/>
        <w:rPr>
          <w:rFonts w:ascii="Helvetica Neue" w:eastAsia="Helvetica Neue" w:hAnsi="Helvetica Neue" w:cs="Helvetica Neue"/>
          <w:sz w:val="24"/>
          <w:szCs w:val="24"/>
          <w:highlight w:val="white"/>
        </w:rPr>
      </w:pPr>
      <w:r>
        <w:rPr>
          <w:rFonts w:ascii="Helvetica Neue" w:eastAsia="Helvetica Neue" w:hAnsi="Helvetica Neue" w:cs="Helvetica Neue"/>
          <w:sz w:val="24"/>
          <w:szCs w:val="24"/>
          <w:highlight w:val="white"/>
        </w:rPr>
        <w:t xml:space="preserve">082 562 1553 </w:t>
      </w:r>
    </w:p>
    <w:p w14:paraId="553CD2A0" w14:textId="77777777" w:rsidR="00B044DE" w:rsidRDefault="000D1682">
      <w:pPr>
        <w:shd w:val="clear" w:color="auto" w:fill="FFFFFF"/>
        <w:rPr>
          <w:rFonts w:ascii="Helvetica Neue" w:eastAsia="Helvetica Neue" w:hAnsi="Helvetica Neue" w:cs="Helvetica Neue"/>
          <w:sz w:val="24"/>
          <w:szCs w:val="24"/>
          <w:highlight w:val="white"/>
        </w:rPr>
      </w:pPr>
      <w:hyperlink r:id="rId8">
        <w:r>
          <w:rPr>
            <w:rFonts w:ascii="Helvetica Neue" w:eastAsia="Helvetica Neue" w:hAnsi="Helvetica Neue" w:cs="Helvetica Neue"/>
            <w:color w:val="1155CC"/>
            <w:sz w:val="24"/>
            <w:szCs w:val="24"/>
            <w:highlight w:val="white"/>
            <w:u w:val="single"/>
          </w:rPr>
          <w:t>shae@ilovepublicity.co.za</w:t>
        </w:r>
      </w:hyperlink>
      <w:r>
        <w:rPr>
          <w:rFonts w:ascii="Helvetica Neue" w:eastAsia="Helvetica Neue" w:hAnsi="Helvetica Neue" w:cs="Helvetica Neue"/>
          <w:sz w:val="24"/>
          <w:szCs w:val="24"/>
          <w:highlight w:val="white"/>
        </w:rPr>
        <w:t xml:space="preserve"> </w:t>
      </w:r>
    </w:p>
    <w:p w14:paraId="1969198C" w14:textId="77777777" w:rsidR="00B044DE" w:rsidRDefault="00B044DE">
      <w:pPr>
        <w:shd w:val="clear" w:color="auto" w:fill="FFFFFF"/>
        <w:rPr>
          <w:rFonts w:ascii="Helvetica Neue" w:eastAsia="Helvetica Neue" w:hAnsi="Helvetica Neue" w:cs="Helvetica Neue"/>
          <w:sz w:val="24"/>
          <w:szCs w:val="24"/>
          <w:highlight w:val="white"/>
        </w:rPr>
      </w:pPr>
    </w:p>
    <w:p w14:paraId="7005C608" w14:textId="77777777" w:rsidR="00B044DE" w:rsidRDefault="00B044DE">
      <w:pPr>
        <w:shd w:val="clear" w:color="auto" w:fill="FFFFFF"/>
        <w:rPr>
          <w:rFonts w:ascii="Helvetica Neue" w:eastAsia="Helvetica Neue" w:hAnsi="Helvetica Neue" w:cs="Helvetica Neue"/>
          <w:sz w:val="24"/>
          <w:szCs w:val="24"/>
        </w:rPr>
      </w:pPr>
    </w:p>
    <w:p w14:paraId="288B0743" w14:textId="77777777" w:rsidR="00B044DE" w:rsidRDefault="00B044DE">
      <w:pPr>
        <w:shd w:val="clear" w:color="auto" w:fill="FFFFFF"/>
        <w:rPr>
          <w:rFonts w:ascii="Helvetica Neue" w:eastAsia="Helvetica Neue" w:hAnsi="Helvetica Neue" w:cs="Helvetica Neue"/>
          <w:sz w:val="24"/>
          <w:szCs w:val="24"/>
          <w:highlight w:val="white"/>
        </w:rPr>
      </w:pPr>
    </w:p>
    <w:sectPr w:rsidR="00B044DE">
      <w:headerReference w:type="default" r:id="rId9"/>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297298" w14:textId="77777777" w:rsidR="000D1682" w:rsidRDefault="000D1682">
      <w:pPr>
        <w:spacing w:line="240" w:lineRule="auto"/>
      </w:pPr>
      <w:r>
        <w:separator/>
      </w:r>
    </w:p>
  </w:endnote>
  <w:endnote w:type="continuationSeparator" w:id="0">
    <w:p w14:paraId="6A68007D" w14:textId="77777777" w:rsidR="000D1682" w:rsidRDefault="000D1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F7F70" w14:textId="77777777" w:rsidR="000D1682" w:rsidRDefault="000D1682">
      <w:pPr>
        <w:spacing w:line="240" w:lineRule="auto"/>
      </w:pPr>
      <w:r>
        <w:separator/>
      </w:r>
    </w:p>
  </w:footnote>
  <w:footnote w:type="continuationSeparator" w:id="0">
    <w:p w14:paraId="4B6C2FD2" w14:textId="77777777" w:rsidR="000D1682" w:rsidRDefault="000D1682">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96DB3C" w14:textId="77777777" w:rsidR="00B044DE" w:rsidRDefault="00B044DE"/>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5E2FE2"/>
    <w:multiLevelType w:val="multilevel"/>
    <w:tmpl w:val="389AE88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43"/>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B044DE"/>
    <w:rsid w:val="000D1682"/>
    <w:rsid w:val="00396F84"/>
    <w:rsid w:val="00B044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BA082C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shae@ilovepublicity.co.za"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DC10BEC-53EA-4D42-9B7F-5CFA4DAD3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416</Words>
  <Characters>2372</Characters>
  <Application>Microsoft Macintosh Word</Application>
  <DocSecurity>0</DocSecurity>
  <Lines>19</Lines>
  <Paragraphs>5</Paragraphs>
  <ScaleCrop>false</ScaleCrop>
  <LinksUpToDate>false</LinksUpToDate>
  <CharactersWithSpaces>2783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Priscilla Moroke</cp:lastModifiedBy>
  <cp:revision>2</cp:revision>
  <dcterms:created xsi:type="dcterms:W3CDTF">2017-06-15T08:24:00Z</dcterms:created>
  <dcterms:modified xsi:type="dcterms:W3CDTF">2017-06-15T08:24:00Z</dcterms:modified>
</cp:coreProperties>
</file>