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5FAB14" w14:textId="77777777" w:rsidR="006B01EF" w:rsidRDefault="00ED3EB7" w:rsidP="00A10ECB">
      <w:pPr>
        <w:jc w:val="both"/>
        <w:rPr>
          <w:rFonts w:cs="Arial"/>
          <w:b/>
          <w:lang w:val="en"/>
        </w:rPr>
      </w:pPr>
      <w:bookmarkStart w:id="0" w:name="_GoBack"/>
      <w:bookmarkEnd w:id="0"/>
      <w:r w:rsidRPr="00ED3EB7">
        <w:rPr>
          <w:b/>
        </w:rPr>
        <w:t xml:space="preserve">Do-It </w:t>
      </w:r>
      <w:r>
        <w:rPr>
          <w:b/>
        </w:rPr>
        <w:t>article</w:t>
      </w:r>
      <w:r>
        <w:t xml:space="preserve">: </w:t>
      </w:r>
      <w:r w:rsidRPr="00F027C5">
        <w:rPr>
          <w:rFonts w:cs="Arial"/>
          <w:b/>
          <w:lang w:val="en"/>
        </w:rPr>
        <w:t>Cross-Merchandising</w:t>
      </w:r>
    </w:p>
    <w:p w14:paraId="0E33018D" w14:textId="77777777" w:rsidR="00ED3EB7" w:rsidRDefault="00ED3EB7" w:rsidP="00A10ECB">
      <w:pPr>
        <w:jc w:val="both"/>
      </w:pPr>
      <w:r>
        <w:t>Cross-</w:t>
      </w:r>
      <w:r w:rsidRPr="00ED3EB7">
        <w:t xml:space="preserve">merchandising is the retail practice of marketing or displaying </w:t>
      </w:r>
      <w:r>
        <w:t xml:space="preserve">complementary </w:t>
      </w:r>
      <w:r w:rsidRPr="00ED3EB7">
        <w:t>products</w:t>
      </w:r>
      <w:r w:rsidR="00307BB1">
        <w:t xml:space="preserve"> together</w:t>
      </w:r>
      <w:r w:rsidRPr="00ED3EB7">
        <w:t xml:space="preserve">, </w:t>
      </w:r>
      <w:r w:rsidR="00D06CD8">
        <w:t xml:space="preserve">with the aim of </w:t>
      </w:r>
      <w:r w:rsidRPr="00ED3EB7">
        <w:t>generat</w:t>
      </w:r>
      <w:r w:rsidR="00D06CD8">
        <w:t>ing</w:t>
      </w:r>
      <w:r w:rsidRPr="00ED3EB7">
        <w:t xml:space="preserve"> additional revenue</w:t>
      </w:r>
      <w:r>
        <w:t xml:space="preserve">. </w:t>
      </w:r>
    </w:p>
    <w:p w14:paraId="55CF252F" w14:textId="77777777" w:rsidR="00ED3EB7" w:rsidRDefault="00ED3EB7" w:rsidP="00A10ECB">
      <w:pPr>
        <w:jc w:val="both"/>
      </w:pPr>
      <w:r>
        <w:t xml:space="preserve">For retailers </w:t>
      </w:r>
      <w:r w:rsidR="00007C55">
        <w:t>and</w:t>
      </w:r>
      <w:r>
        <w:t xml:space="preserve"> brand owners, cross-merchandising plays an important role in increasing sales</w:t>
      </w:r>
      <w:r w:rsidR="008C1B57">
        <w:t xml:space="preserve"> and ultimately increasing revenue</w:t>
      </w:r>
      <w:r>
        <w:t>. Here’s why:</w:t>
      </w:r>
    </w:p>
    <w:p w14:paraId="06D2674D" w14:textId="77777777" w:rsidR="00ED3EB7" w:rsidRDefault="00ED3EB7" w:rsidP="00A10ECB">
      <w:pPr>
        <w:jc w:val="both"/>
      </w:pPr>
      <w:r>
        <w:t>Nowadays m</w:t>
      </w:r>
      <w:r w:rsidRPr="00ED3EB7">
        <w:t>ost people</w:t>
      </w:r>
      <w:r>
        <w:t xml:space="preserve"> </w:t>
      </w:r>
      <w:r w:rsidRPr="00ED3EB7">
        <w:t xml:space="preserve">are </w:t>
      </w:r>
      <w:r w:rsidR="00007C55">
        <w:t xml:space="preserve">very </w:t>
      </w:r>
      <w:r w:rsidRPr="00ED3EB7">
        <w:t>busy and will appreciate any effort to help cut down on their shopping time</w:t>
      </w:r>
      <w:r>
        <w:t xml:space="preserve">. Placing </w:t>
      </w:r>
      <w:r w:rsidR="00307BB1">
        <w:t xml:space="preserve">complementary </w:t>
      </w:r>
      <w:r>
        <w:t xml:space="preserve">products </w:t>
      </w:r>
      <w:r w:rsidR="000E5BB7">
        <w:t xml:space="preserve">together </w:t>
      </w:r>
      <w:r>
        <w:t xml:space="preserve">in one aisle in a retail store will aid in decreasing the time spent by a customer in-store. </w:t>
      </w:r>
      <w:r w:rsidR="002273F8">
        <w:t xml:space="preserve">For example, a </w:t>
      </w:r>
      <w:r w:rsidR="00007C55">
        <w:t xml:space="preserve">consumer </w:t>
      </w:r>
      <w:r w:rsidR="002273F8">
        <w:t xml:space="preserve">goes into a store to buy </w:t>
      </w:r>
      <w:r w:rsidR="00307BB1">
        <w:t xml:space="preserve">some </w:t>
      </w:r>
      <w:r w:rsidR="002273F8">
        <w:t xml:space="preserve">ingredients to make a pasta dish; by placing pasta sauce in the same aisle as the dry pasta, the </w:t>
      </w:r>
      <w:r w:rsidR="00007C55">
        <w:t xml:space="preserve">consumer </w:t>
      </w:r>
      <w:r w:rsidR="002273F8">
        <w:t xml:space="preserve">does not need to go to another aisle to find the sauce. </w:t>
      </w:r>
    </w:p>
    <w:p w14:paraId="50D1A5AD" w14:textId="77777777" w:rsidR="002273F8" w:rsidRDefault="002273F8" w:rsidP="00A10ECB">
      <w:pPr>
        <w:jc w:val="both"/>
      </w:pPr>
      <w:r w:rsidRPr="002273F8">
        <w:t>Sales can be increased by placing complementary products together and promoting the purchase of both</w:t>
      </w:r>
      <w:r>
        <w:t xml:space="preserve">. A customer might go into a store to purchase wine as a gift for a friend. By placing </w:t>
      </w:r>
      <w:r w:rsidR="00027DD1">
        <w:t xml:space="preserve">suitably sized </w:t>
      </w:r>
      <w:r>
        <w:t>gift bag</w:t>
      </w:r>
      <w:r w:rsidR="00027DD1">
        <w:t>s in the wine aisle</w:t>
      </w:r>
      <w:r>
        <w:t xml:space="preserve">, the customer may be </w:t>
      </w:r>
      <w:r w:rsidR="00B05542">
        <w:t>motivated</w:t>
      </w:r>
      <w:r>
        <w:t xml:space="preserve"> to purchase the gift bag as well. </w:t>
      </w:r>
    </w:p>
    <w:p w14:paraId="15CDBA3D" w14:textId="77777777" w:rsidR="002273F8" w:rsidRDefault="002273F8" w:rsidP="00A10ECB">
      <w:pPr>
        <w:jc w:val="both"/>
      </w:pPr>
      <w:r w:rsidRPr="002273F8">
        <w:t xml:space="preserve">Simply taking a little bit of time to figure out what items in your store </w:t>
      </w:r>
      <w:r w:rsidR="00307BB1">
        <w:t xml:space="preserve">can be purchased together, </w:t>
      </w:r>
      <w:r w:rsidRPr="002273F8">
        <w:t xml:space="preserve">and </w:t>
      </w:r>
      <w:r w:rsidR="00307BB1">
        <w:t xml:space="preserve">then </w:t>
      </w:r>
      <w:r w:rsidRPr="002273F8">
        <w:t xml:space="preserve">creating a display </w:t>
      </w:r>
      <w:r w:rsidR="00F4729F">
        <w:t>to group these products together in-store</w:t>
      </w:r>
      <w:r w:rsidR="00007C55">
        <w:t>,</w:t>
      </w:r>
      <w:r w:rsidR="00F4729F">
        <w:t xml:space="preserve"> will play a significant role in </w:t>
      </w:r>
      <w:r w:rsidR="00307BB1">
        <w:t>promoting products as well as increasing sales</w:t>
      </w:r>
      <w:r w:rsidR="00F4729F">
        <w:t xml:space="preserve">. </w:t>
      </w:r>
    </w:p>
    <w:p w14:paraId="106E6837" w14:textId="77777777" w:rsidR="00307BB1" w:rsidRDefault="00080AEA" w:rsidP="00A10ECB">
      <w:pPr>
        <w:jc w:val="both"/>
      </w:pPr>
      <w:r>
        <w:t>Pyrotec PackMedia offers Do-It® Display Strips and Hang Tabs that will allow retailers and brand owner</w:t>
      </w:r>
      <w:r w:rsidR="00D06CD8">
        <w:t>s to design displays</w:t>
      </w:r>
      <w:r w:rsidR="00A10ECB">
        <w:t xml:space="preserve"> that will </w:t>
      </w:r>
      <w:r w:rsidR="00307BB1">
        <w:t>enhance</w:t>
      </w:r>
      <w:r w:rsidR="00A10ECB">
        <w:t xml:space="preserve"> cr</w:t>
      </w:r>
      <w:r w:rsidR="00307BB1">
        <w:t>oss-merchandising opportunities.</w:t>
      </w:r>
    </w:p>
    <w:p w14:paraId="76A0C657" w14:textId="77777777" w:rsidR="00307BB1" w:rsidRDefault="00307BB1" w:rsidP="00A10ECB">
      <w:pPr>
        <w:jc w:val="both"/>
      </w:pPr>
      <w:r w:rsidRPr="00307BB1">
        <w:t>Impress your customers with our merchandising display solutions</w:t>
      </w:r>
      <w:r>
        <w:t>. C</w:t>
      </w:r>
      <w:r w:rsidR="00021395">
        <w:t>all</w:t>
      </w:r>
      <w:r>
        <w:t xml:space="preserve"> us on 021 787 9600 or </w:t>
      </w:r>
      <w:r w:rsidR="00021395">
        <w:t xml:space="preserve">email </w:t>
      </w:r>
      <w:hyperlink r:id="rId4" w:history="1">
        <w:r w:rsidRPr="001E00F6">
          <w:rPr>
            <w:rStyle w:val="Hyperlink"/>
          </w:rPr>
          <w:t>do-it@pyrotec.co.za</w:t>
        </w:r>
      </w:hyperlink>
      <w:r>
        <w:t xml:space="preserve"> and one of our sales consultants will </w:t>
      </w:r>
      <w:r w:rsidR="00021395">
        <w:t>gladly assist you with your merchandising display needs.</w:t>
      </w:r>
    </w:p>
    <w:p w14:paraId="10E5F8EF" w14:textId="77777777" w:rsidR="00850AB7" w:rsidRDefault="00850AB7" w:rsidP="00A10ECB">
      <w:pPr>
        <w:jc w:val="both"/>
      </w:pPr>
      <w:r>
        <w:rPr>
          <w:noProof/>
          <w:lang w:val="en-US"/>
        </w:rPr>
        <w:lastRenderedPageBreak/>
        <w:drawing>
          <wp:inline distT="0" distB="0" distL="0" distR="0" wp14:anchorId="46EEE581" wp14:editId="55E75177">
            <wp:extent cx="2984500" cy="44767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oss merchandisin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5229" cy="4477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BB014" w14:textId="77777777" w:rsidR="002273F8" w:rsidRPr="00ED3EB7" w:rsidRDefault="00850AB7" w:rsidP="005D67B7">
      <w:pPr>
        <w:jc w:val="both"/>
      </w:pPr>
      <w:r>
        <w:rPr>
          <w:noProof/>
          <w:lang w:val="en-US"/>
        </w:rPr>
        <w:drawing>
          <wp:inline distT="0" distB="0" distL="0" distR="0" wp14:anchorId="262D26A3" wp14:editId="2D2FFDFA">
            <wp:extent cx="2558389" cy="4038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oss-merchandising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8389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73F8" w:rsidRPr="00ED3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revisionView w:markup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EB7"/>
    <w:rsid w:val="00007C55"/>
    <w:rsid w:val="00021395"/>
    <w:rsid w:val="00027DD1"/>
    <w:rsid w:val="00080AEA"/>
    <w:rsid w:val="000E5BB7"/>
    <w:rsid w:val="001C7D9B"/>
    <w:rsid w:val="002273F8"/>
    <w:rsid w:val="00307BB1"/>
    <w:rsid w:val="005272CF"/>
    <w:rsid w:val="005D67B7"/>
    <w:rsid w:val="00686A11"/>
    <w:rsid w:val="006B01EF"/>
    <w:rsid w:val="00850AB7"/>
    <w:rsid w:val="008C1B57"/>
    <w:rsid w:val="00A10ECB"/>
    <w:rsid w:val="00B05542"/>
    <w:rsid w:val="00C37DD6"/>
    <w:rsid w:val="00D06CD8"/>
    <w:rsid w:val="00D7082E"/>
    <w:rsid w:val="00ED3EB7"/>
    <w:rsid w:val="00F22575"/>
    <w:rsid w:val="00F4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B048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0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AB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07B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do-it@pyrotec.co.za" TargetMode="External"/><Relationship Id="rId5" Type="http://schemas.openxmlformats.org/officeDocument/2006/relationships/image" Target="media/image1.jpeg"/><Relationship Id="rId6" Type="http://schemas.openxmlformats.org/officeDocument/2006/relationships/image" Target="media/image2.jp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1507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Tatum Louw</dc:creator>
  <cp:lastModifiedBy>Priscilla Moroke</cp:lastModifiedBy>
  <cp:revision>2</cp:revision>
  <dcterms:created xsi:type="dcterms:W3CDTF">2017-06-14T09:58:00Z</dcterms:created>
  <dcterms:modified xsi:type="dcterms:W3CDTF">2017-06-14T09:58:00Z</dcterms:modified>
</cp:coreProperties>
</file>