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28F3D" w14:textId="77777777" w:rsidR="009253C9" w:rsidRPr="0027593A" w:rsidRDefault="009253C9" w:rsidP="0027593A">
      <w:pPr>
        <w:rPr>
          <w:b/>
          <w:sz w:val="24"/>
        </w:rPr>
      </w:pPr>
      <w:bookmarkStart w:id="0" w:name="_GoBack"/>
      <w:bookmarkEnd w:id="0"/>
      <w:r w:rsidRPr="0027593A">
        <w:rPr>
          <w:b/>
          <w:sz w:val="24"/>
        </w:rPr>
        <w:t xml:space="preserve">Mexican Mines </w:t>
      </w:r>
      <w:r w:rsidR="005E731C">
        <w:rPr>
          <w:b/>
          <w:sz w:val="24"/>
        </w:rPr>
        <w:t>Recording</w:t>
      </w:r>
      <w:r w:rsidRPr="0027593A">
        <w:rPr>
          <w:b/>
          <w:sz w:val="24"/>
        </w:rPr>
        <w:t xml:space="preserve"> Major Gains in Equipment Reliability</w:t>
      </w:r>
      <w:r w:rsidR="008362CD" w:rsidRPr="0027593A">
        <w:rPr>
          <w:b/>
          <w:sz w:val="24"/>
        </w:rPr>
        <w:t xml:space="preserve"> </w:t>
      </w:r>
      <w:r w:rsidRPr="0027593A">
        <w:rPr>
          <w:b/>
          <w:sz w:val="24"/>
        </w:rPr>
        <w:t>and Reduced Fuel Usage</w:t>
      </w:r>
    </w:p>
    <w:p w14:paraId="224DF74C" w14:textId="77777777" w:rsidR="007E70A9" w:rsidRDefault="007E70A9" w:rsidP="00263B71">
      <w:r>
        <w:t>At an accelerating rate, Mexican mines are taking advantage of advanced simulation technology along with skilled people and proven process, from Immersive Technologies, to optimize their equipment operator workforce.</w:t>
      </w:r>
    </w:p>
    <w:p w14:paraId="2414D3CF" w14:textId="77777777" w:rsidR="00523FC9" w:rsidRDefault="00523FC9" w:rsidP="00263B71">
      <w:r>
        <w:t xml:space="preserve">Mine sites are </w:t>
      </w:r>
      <w:r w:rsidR="005E731C">
        <w:t>measuring</w:t>
      </w:r>
      <w:r w:rsidR="009C4AD2">
        <w:t xml:space="preserve"> </w:t>
      </w:r>
      <w:r>
        <w:t xml:space="preserve">significant </w:t>
      </w:r>
      <w:r w:rsidR="009C4AD2">
        <w:t>improvements in key metrics</w:t>
      </w:r>
      <w:r>
        <w:t xml:space="preserve"> as many new sites invest in </w:t>
      </w:r>
      <w:r w:rsidR="00CE130F">
        <w:t xml:space="preserve">operator training </w:t>
      </w:r>
      <w:r>
        <w:t>simulators</w:t>
      </w:r>
      <w:r w:rsidR="008362CD">
        <w:t xml:space="preserve"> and associated services</w:t>
      </w:r>
      <w:r>
        <w:t xml:space="preserve">. </w:t>
      </w:r>
      <w:r w:rsidR="009C4AD2">
        <w:t>Recent examples include</w:t>
      </w:r>
      <w:r>
        <w:t>:</w:t>
      </w:r>
    </w:p>
    <w:p w14:paraId="4E0E84B0" w14:textId="77777777" w:rsidR="00523FC9" w:rsidRDefault="00263B71" w:rsidP="00523FC9">
      <w:pPr>
        <w:pStyle w:val="ListParagraph"/>
        <w:numPr>
          <w:ilvl w:val="0"/>
          <w:numId w:val="2"/>
        </w:numPr>
      </w:pPr>
      <w:r>
        <w:t xml:space="preserve">Pan American </w:t>
      </w:r>
      <w:r w:rsidR="00655947">
        <w:t xml:space="preserve">Silver </w:t>
      </w:r>
      <w:r w:rsidR="00523FC9">
        <w:t xml:space="preserve">has </w:t>
      </w:r>
      <w:r>
        <w:t>expand</w:t>
      </w:r>
      <w:r w:rsidR="00523FC9">
        <w:t>ed</w:t>
      </w:r>
      <w:r>
        <w:t xml:space="preserve"> </w:t>
      </w:r>
      <w:r w:rsidR="00523FC9">
        <w:t xml:space="preserve">their </w:t>
      </w:r>
      <w:r w:rsidR="00EE7A83">
        <w:t>simulator based training program</w:t>
      </w:r>
      <w:r w:rsidR="00523FC9">
        <w:t xml:space="preserve"> to include underground drills</w:t>
      </w:r>
      <w:r w:rsidR="00ED1EEA">
        <w:t xml:space="preserve"> and LHD´s</w:t>
      </w:r>
      <w:r w:rsidR="00523FC9">
        <w:t>.</w:t>
      </w:r>
      <w:r w:rsidR="004F3963">
        <w:t xml:space="preserve">  This follows the adoption </w:t>
      </w:r>
      <w:r w:rsidR="005E0AC9">
        <w:t xml:space="preserve">six months earlier </w:t>
      </w:r>
      <w:r w:rsidR="004F3963">
        <w:t>of</w:t>
      </w:r>
      <w:r w:rsidR="005E0AC9">
        <w:t xml:space="preserve"> a simulator based truck operator training</w:t>
      </w:r>
      <w:r w:rsidR="005E0AC9" w:rsidRPr="00EA50FD">
        <w:t xml:space="preserve"> solution</w:t>
      </w:r>
      <w:r w:rsidR="008362CD">
        <w:t xml:space="preserve"> which is</w:t>
      </w:r>
      <w:r w:rsidR="005E0AC9" w:rsidRPr="00EA50FD">
        <w:t xml:space="preserve"> </w:t>
      </w:r>
      <w:r w:rsidR="005E0AC9">
        <w:t>managed and operated on site by Immersive Technologies.</w:t>
      </w:r>
    </w:p>
    <w:p w14:paraId="1E0541A3" w14:textId="54632DC5" w:rsidR="00523FC9" w:rsidRDefault="00263B71" w:rsidP="00263B71">
      <w:pPr>
        <w:pStyle w:val="ListParagraph"/>
        <w:numPr>
          <w:ilvl w:val="0"/>
          <w:numId w:val="2"/>
        </w:numPr>
      </w:pPr>
      <w:r>
        <w:t>NEMISA</w:t>
      </w:r>
      <w:r w:rsidR="00523FC9">
        <w:t>, o</w:t>
      </w:r>
      <w:r>
        <w:t xml:space="preserve">ne of Mexico’s </w:t>
      </w:r>
      <w:r w:rsidR="00ED1EEA">
        <w:t>largest underground mine</w:t>
      </w:r>
      <w:r w:rsidR="00523FC9">
        <w:t xml:space="preserve">, has </w:t>
      </w:r>
      <w:r>
        <w:t xml:space="preserve">invested in </w:t>
      </w:r>
      <w:r w:rsidR="00523FC9">
        <w:t>simulators for their new training school.</w:t>
      </w:r>
    </w:p>
    <w:p w14:paraId="4AB3BAB1" w14:textId="77777777" w:rsidR="00263B71" w:rsidRDefault="00974D27" w:rsidP="00D23852">
      <w:pPr>
        <w:pStyle w:val="ListParagraph"/>
        <w:numPr>
          <w:ilvl w:val="0"/>
          <w:numId w:val="2"/>
        </w:numPr>
      </w:pPr>
      <w:r>
        <w:t>A leading silver and gold producer</w:t>
      </w:r>
      <w:r w:rsidR="00D23852" w:rsidRPr="00D23852">
        <w:t xml:space="preserve"> </w:t>
      </w:r>
      <w:r w:rsidR="00523FC9">
        <w:t xml:space="preserve">has </w:t>
      </w:r>
      <w:r w:rsidR="00263B71">
        <w:t>expand</w:t>
      </w:r>
      <w:r w:rsidR="00523FC9">
        <w:t>ed</w:t>
      </w:r>
      <w:r w:rsidR="00263B71">
        <w:t xml:space="preserve"> simulation </w:t>
      </w:r>
      <w:r w:rsidR="00EE7A83">
        <w:t xml:space="preserve">training </w:t>
      </w:r>
      <w:r w:rsidR="00263B71">
        <w:t xml:space="preserve">capacity </w:t>
      </w:r>
      <w:r w:rsidR="00CE130F">
        <w:t>following achieving a</w:t>
      </w:r>
      <w:r w:rsidR="00263B71">
        <w:t xml:space="preserve"> 10% fuel savings</w:t>
      </w:r>
      <w:r w:rsidR="00523FC9">
        <w:t xml:space="preserve"> </w:t>
      </w:r>
      <w:r w:rsidR="00CE130F">
        <w:t xml:space="preserve">using </w:t>
      </w:r>
      <w:r w:rsidR="00523FC9">
        <w:t>Immersive Technologies simulation</w:t>
      </w:r>
      <w:r w:rsidR="00CE130F">
        <w:t xml:space="preserve"> based</w:t>
      </w:r>
      <w:r w:rsidR="00523FC9">
        <w:t xml:space="preserve"> training solutions</w:t>
      </w:r>
      <w:r w:rsidR="00CE130F">
        <w:t>.</w:t>
      </w:r>
    </w:p>
    <w:p w14:paraId="6C0E0625" w14:textId="77777777" w:rsidR="00523FC9" w:rsidRDefault="00974D27" w:rsidP="00EA50FD">
      <w:pPr>
        <w:pStyle w:val="ListParagraph"/>
        <w:numPr>
          <w:ilvl w:val="0"/>
          <w:numId w:val="2"/>
        </w:numPr>
      </w:pPr>
      <w:r w:rsidRPr="00EA50FD">
        <w:t>La Cantera</w:t>
      </w:r>
      <w:r>
        <w:t xml:space="preserve"> Desarrollos Mineros</w:t>
      </w:r>
      <w:r w:rsidR="00EA50FD" w:rsidRPr="00EA50FD">
        <w:t xml:space="preserve">, </w:t>
      </w:r>
      <w:r>
        <w:t>one of Mexico´s leading underground contractors</w:t>
      </w:r>
      <w:r w:rsidR="00EA50FD">
        <w:t xml:space="preserve">, has </w:t>
      </w:r>
      <w:r w:rsidR="00EA50FD" w:rsidRPr="00EA50FD">
        <w:t>invest</w:t>
      </w:r>
      <w:r w:rsidR="00EA50FD">
        <w:t>ed</w:t>
      </w:r>
      <w:r w:rsidR="00EA50FD" w:rsidRPr="00EA50FD">
        <w:t xml:space="preserve"> in a </w:t>
      </w:r>
      <w:r w:rsidR="00CE130F">
        <w:t xml:space="preserve">simulator based </w:t>
      </w:r>
      <w:r w:rsidR="00EA50FD" w:rsidRPr="00EA50FD">
        <w:t xml:space="preserve">LHD </w:t>
      </w:r>
      <w:r w:rsidR="00CE130F">
        <w:t>training</w:t>
      </w:r>
      <w:r w:rsidR="00CE130F" w:rsidRPr="00EA50FD">
        <w:t xml:space="preserve"> </w:t>
      </w:r>
      <w:r w:rsidR="00EA50FD" w:rsidRPr="00EA50FD">
        <w:t xml:space="preserve">solution </w:t>
      </w:r>
      <w:r w:rsidR="00EA50FD">
        <w:t xml:space="preserve">that will be </w:t>
      </w:r>
      <w:r w:rsidR="004F3963">
        <w:t xml:space="preserve">supplied, </w:t>
      </w:r>
      <w:r w:rsidR="00EA50FD">
        <w:t xml:space="preserve">managed </w:t>
      </w:r>
      <w:r w:rsidR="00CE130F">
        <w:t xml:space="preserve">and operated on site </w:t>
      </w:r>
      <w:r w:rsidR="00EA50FD">
        <w:t xml:space="preserve">by Immersive Technologies. </w:t>
      </w:r>
    </w:p>
    <w:p w14:paraId="710E9E38" w14:textId="77777777" w:rsidR="00EA50FD" w:rsidRDefault="00EA50FD" w:rsidP="00EA50FD">
      <w:r>
        <w:t>“</w:t>
      </w:r>
      <w:r w:rsidR="00655947">
        <w:t>Honing operator skill and safety is increasingly more important in Mexico</w:t>
      </w:r>
      <w:r w:rsidR="00CE130F">
        <w:t>,</w:t>
      </w:r>
      <w:r w:rsidR="00655947">
        <w:t xml:space="preserve"> and mine management is looking to technology and managed solutions to get their sites running </w:t>
      </w:r>
      <w:r w:rsidR="00CE130F">
        <w:t xml:space="preserve">more safely </w:t>
      </w:r>
      <w:r w:rsidR="00655947">
        <w:t xml:space="preserve">and </w:t>
      </w:r>
      <w:r w:rsidR="00CE130F">
        <w:t>profitably</w:t>
      </w:r>
      <w:r w:rsidR="00655947">
        <w:t>. Our combination of people, process and simulator technology is delivering proven results in the Mexican region</w:t>
      </w:r>
      <w:r w:rsidR="00E407C6">
        <w:t>,</w:t>
      </w:r>
      <w:r w:rsidR="00655947">
        <w:t xml:space="preserve"> and more and more mines are seeing the value and return on investment making Immersive Technologies the clear choice for a training partner,” says David Anderson, Executive Vice President - Sales and Support at Immersive Technologies. </w:t>
      </w:r>
    </w:p>
    <w:p w14:paraId="58D8B005" w14:textId="77777777" w:rsidR="00655947" w:rsidRPr="00B8437B" w:rsidRDefault="00655947" w:rsidP="00EA50FD">
      <w:pPr>
        <w:rPr>
          <w:b/>
        </w:rPr>
      </w:pPr>
      <w:r w:rsidRPr="00B8437B">
        <w:rPr>
          <w:b/>
        </w:rPr>
        <w:t>Operator Training Results at Pan American</w:t>
      </w:r>
      <w:r w:rsidR="00B8437B" w:rsidRPr="00B8437B">
        <w:rPr>
          <w:b/>
        </w:rPr>
        <w:t xml:space="preserve"> Silver</w:t>
      </w:r>
    </w:p>
    <w:p w14:paraId="0BE59C64" w14:textId="77777777" w:rsidR="00B8437B" w:rsidRDefault="00655947" w:rsidP="00655947">
      <w:r>
        <w:t xml:space="preserve">At Pan American Silver’s underground </w:t>
      </w:r>
      <w:r w:rsidRPr="00655947">
        <w:t xml:space="preserve">La Colorada </w:t>
      </w:r>
      <w:r w:rsidR="00B8437B">
        <w:t xml:space="preserve">site in Zacatecas an embedded Immersive Technologies Trainer is in place to support and manage the </w:t>
      </w:r>
      <w:r w:rsidR="00400062">
        <w:t xml:space="preserve">IM360 </w:t>
      </w:r>
      <w:r w:rsidR="00B8437B">
        <w:t>simulator based training solution. In less than six months the site has seen impactful improvements including:</w:t>
      </w:r>
    </w:p>
    <w:p w14:paraId="02AD6360" w14:textId="77777777" w:rsidR="00B8437B" w:rsidRDefault="00B8437B" w:rsidP="00655947">
      <w:pPr>
        <w:pStyle w:val="ListParagraph"/>
        <w:numPr>
          <w:ilvl w:val="0"/>
          <w:numId w:val="3"/>
        </w:numPr>
      </w:pPr>
      <w:r>
        <w:t>6.5%</w:t>
      </w:r>
      <w:r w:rsidR="00655947">
        <w:t xml:space="preserve"> reduction of total TH315 </w:t>
      </w:r>
      <w:r>
        <w:t>underground truck failures</w:t>
      </w:r>
    </w:p>
    <w:p w14:paraId="50CA1272" w14:textId="77777777" w:rsidR="00B8437B" w:rsidRDefault="00B8437B" w:rsidP="00655947">
      <w:pPr>
        <w:pStyle w:val="ListParagraph"/>
        <w:numPr>
          <w:ilvl w:val="0"/>
          <w:numId w:val="3"/>
        </w:numPr>
      </w:pPr>
      <w:r>
        <w:t>8.7% r</w:t>
      </w:r>
      <w:r w:rsidR="00655947">
        <w:t>eduction of electrical</w:t>
      </w:r>
      <w:r>
        <w:t xml:space="preserve"> failures of TH315 fleet </w:t>
      </w:r>
    </w:p>
    <w:p w14:paraId="73327E93" w14:textId="77777777" w:rsidR="00655947" w:rsidRDefault="00B8437B" w:rsidP="00655947">
      <w:pPr>
        <w:pStyle w:val="ListParagraph"/>
        <w:numPr>
          <w:ilvl w:val="0"/>
          <w:numId w:val="3"/>
        </w:numPr>
      </w:pPr>
      <w:r>
        <w:t>12% r</w:t>
      </w:r>
      <w:r w:rsidR="00655947">
        <w:t xml:space="preserve">eduction of </w:t>
      </w:r>
      <w:r>
        <w:t>in</w:t>
      </w:r>
      <w:r w:rsidR="00655947">
        <w:t xml:space="preserve"> </w:t>
      </w:r>
      <w:r>
        <w:t>hydraulic</w:t>
      </w:r>
      <w:r w:rsidR="00655947">
        <w:t xml:space="preserve"> system failures in TH315 fleet</w:t>
      </w:r>
    </w:p>
    <w:p w14:paraId="732EB21A" w14:textId="206F7082" w:rsidR="0027593A" w:rsidRPr="0027593A" w:rsidRDefault="0027593A" w:rsidP="0027593A">
      <w:pPr>
        <w:rPr>
          <w:lang w:val="en-AU"/>
        </w:rPr>
      </w:pPr>
      <w:r w:rsidRPr="0027593A">
        <w:rPr>
          <w:lang w:val="en-AU"/>
        </w:rPr>
        <w:t>“Many of our Mexico customers are choosing a managed service where Immersive is not only providing the Technology and Process but also the People to execute the training.   This means the mine does not n</w:t>
      </w:r>
      <w:r>
        <w:rPr>
          <w:lang w:val="en-AU"/>
        </w:rPr>
        <w:t>eed to spend resources and time</w:t>
      </w:r>
      <w:r w:rsidRPr="0027593A">
        <w:rPr>
          <w:lang w:val="en-AU"/>
        </w:rPr>
        <w:t xml:space="preserve"> developing their own content from scratch but instead benefit from a turnkey solution that produces quantifiable return on inv</w:t>
      </w:r>
      <w:r w:rsidR="00E4058B">
        <w:rPr>
          <w:lang w:val="en-AU"/>
        </w:rPr>
        <w:t>estment from the very get go,” </w:t>
      </w:r>
      <w:r w:rsidRPr="0027593A">
        <w:rPr>
          <w:lang w:val="en-AU"/>
        </w:rPr>
        <w:t>says Bryant Mullaney, Vice President Managed Services &amp; Consulting</w:t>
      </w:r>
      <w:r>
        <w:rPr>
          <w:lang w:val="en-AU"/>
        </w:rPr>
        <w:t xml:space="preserve">  at Immersive Technologies</w:t>
      </w:r>
      <w:r w:rsidRPr="0027593A">
        <w:rPr>
          <w:lang w:val="en-AU"/>
        </w:rPr>
        <w:t xml:space="preserve">. </w:t>
      </w:r>
    </w:p>
    <w:p w14:paraId="61739471" w14:textId="77777777" w:rsidR="007117E6" w:rsidRPr="00974D27" w:rsidRDefault="00974D27" w:rsidP="00B8437B">
      <w:pPr>
        <w:rPr>
          <w:b/>
        </w:rPr>
      </w:pPr>
      <w:r w:rsidRPr="00974D27">
        <w:rPr>
          <w:b/>
        </w:rPr>
        <w:lastRenderedPageBreak/>
        <w:t xml:space="preserve">Leading Silver </w:t>
      </w:r>
      <w:r>
        <w:rPr>
          <w:b/>
        </w:rPr>
        <w:t>a</w:t>
      </w:r>
      <w:r w:rsidRPr="00974D27">
        <w:rPr>
          <w:b/>
        </w:rPr>
        <w:t xml:space="preserve">nd Gold Producer </w:t>
      </w:r>
      <w:r w:rsidR="007117E6" w:rsidRPr="00974D27">
        <w:rPr>
          <w:b/>
        </w:rPr>
        <w:t>Reports Fuel Savings</w:t>
      </w:r>
    </w:p>
    <w:p w14:paraId="2A129CC7" w14:textId="3B5671DC" w:rsidR="00B8437B" w:rsidRDefault="00E4058B" w:rsidP="00B8437B">
      <w:r>
        <w:t>An o</w:t>
      </w:r>
      <w:r w:rsidR="007117E6">
        <w:t>p</w:t>
      </w:r>
      <w:r w:rsidR="007117E6" w:rsidRPr="007117E6">
        <w:t>en-pit gold mine</w:t>
      </w:r>
      <w:r>
        <w:t>,</w:t>
      </w:r>
      <w:r w:rsidR="00ED1EEA">
        <w:t xml:space="preserve"> located in the Sonora desert</w:t>
      </w:r>
      <w:r>
        <w:t>,</w:t>
      </w:r>
      <w:r w:rsidR="00B8437B">
        <w:t xml:space="preserve"> needed an efficient model to help reduce fuel</w:t>
      </w:r>
      <w:r w:rsidR="007117E6">
        <w:t xml:space="preserve"> </w:t>
      </w:r>
      <w:r w:rsidR="00B8437B">
        <w:t>consumption. With many factors impacting site</w:t>
      </w:r>
      <w:r w:rsidR="007117E6">
        <w:t xml:space="preserve"> </w:t>
      </w:r>
      <w:r w:rsidR="00B8437B">
        <w:t>consumption they needed a best practice model to</w:t>
      </w:r>
      <w:r w:rsidR="007117E6">
        <w:t xml:space="preserve"> </w:t>
      </w:r>
      <w:r w:rsidR="00B8437B">
        <w:t>address variables.</w:t>
      </w:r>
    </w:p>
    <w:p w14:paraId="27153D16" w14:textId="401E647F" w:rsidR="007117E6" w:rsidRDefault="00E407C6" w:rsidP="007117E6">
      <w:r>
        <w:t xml:space="preserve">Using </w:t>
      </w:r>
      <w:r w:rsidR="007117E6">
        <w:t>the fuel consumption data for each operator</w:t>
      </w:r>
      <w:r>
        <w:t>,</w:t>
      </w:r>
      <w:r w:rsidR="007117E6">
        <w:t xml:space="preserve"> twenty operators were selected and divided in two groups. The first group was trained in the</w:t>
      </w:r>
      <w:r w:rsidR="00AA26A4">
        <w:t xml:space="preserve"> s</w:t>
      </w:r>
      <w:r>
        <w:t xml:space="preserve">imulator </w:t>
      </w:r>
      <w:r w:rsidR="007117E6">
        <w:t xml:space="preserve">and monitored in the mine site. The second group did not receive training and </w:t>
      </w:r>
      <w:r>
        <w:t xml:space="preserve">were </w:t>
      </w:r>
      <w:r w:rsidR="007117E6">
        <w:t xml:space="preserve">only monitored. </w:t>
      </w:r>
      <w:r w:rsidR="00ED1E75">
        <w:t>I</w:t>
      </w:r>
      <w:r w:rsidR="007117E6">
        <w:t>n this project both groups worked in the same route, with the same loading implement over a three month period.</w:t>
      </w:r>
    </w:p>
    <w:p w14:paraId="74D530B5" w14:textId="77777777" w:rsidR="007117E6" w:rsidRDefault="007117E6" w:rsidP="007117E6">
      <w:r>
        <w:t xml:space="preserve">After the first month, the group that received training improved, reducing fuel consumption by 9.56% over the group that did not receive training. No loss of productivity was reported in achieving this saving. </w:t>
      </w:r>
    </w:p>
    <w:p w14:paraId="31BA870A" w14:textId="77777777" w:rsidR="007117E6" w:rsidRDefault="009413F4" w:rsidP="007117E6">
      <w:pPr>
        <w:rPr>
          <w:color w:val="000000" w:themeColor="text1"/>
        </w:rPr>
      </w:pPr>
      <w:r>
        <w:rPr>
          <w:color w:val="000000" w:themeColor="text1"/>
        </w:rPr>
        <w:t>“The</w:t>
      </w:r>
      <w:r w:rsidRPr="009413F4">
        <w:rPr>
          <w:color w:val="000000" w:themeColor="text1"/>
        </w:rPr>
        <w:t xml:space="preserve"> combination of people, process and simulator technology is delivering proven results in the Mexican region and more and more mines are seeing the value and return on investment making Immersive Technologies the clear choice for a training partner</w:t>
      </w:r>
      <w:r w:rsidR="00E407C6">
        <w:rPr>
          <w:color w:val="000000" w:themeColor="text1"/>
        </w:rPr>
        <w:t xml:space="preserve">,” said </w:t>
      </w:r>
      <w:r w:rsidR="00E407C6">
        <w:t>David Anderson, Executive Vice President - Sales and Support at Immersive Technologies.</w:t>
      </w:r>
    </w:p>
    <w:p w14:paraId="5BDB6B10" w14:textId="77777777" w:rsidR="00ED1E75" w:rsidRDefault="00ED1E75" w:rsidP="007117E6">
      <w:pPr>
        <w:rPr>
          <w:color w:val="000000" w:themeColor="text1"/>
        </w:rPr>
      </w:pPr>
    </w:p>
    <w:p w14:paraId="0BA73C40" w14:textId="77777777" w:rsidR="00F921C6" w:rsidRDefault="00F921C6" w:rsidP="007117E6">
      <w:pPr>
        <w:rPr>
          <w:color w:val="000000" w:themeColor="text1"/>
        </w:rPr>
      </w:pPr>
      <w:r>
        <w:rPr>
          <w:color w:val="000000" w:themeColor="text1"/>
        </w:rPr>
        <w:t xml:space="preserve">Photo </w:t>
      </w:r>
      <w:r w:rsidR="0027593A">
        <w:rPr>
          <w:color w:val="000000" w:themeColor="text1"/>
        </w:rPr>
        <w:t>1</w:t>
      </w:r>
      <w:r>
        <w:rPr>
          <w:color w:val="000000" w:themeColor="text1"/>
        </w:rPr>
        <w:t xml:space="preserve">: Mexican miners </w:t>
      </w:r>
      <w:r>
        <w:t>are achieving significant operator training succes</w:t>
      </w:r>
      <w:r>
        <w:rPr>
          <w:color w:val="000000" w:themeColor="text1"/>
        </w:rPr>
        <w:t xml:space="preserve">s </w:t>
      </w:r>
      <w:r w:rsidR="00E407C6">
        <w:rPr>
          <w:color w:val="000000" w:themeColor="text1"/>
        </w:rPr>
        <w:t xml:space="preserve">following </w:t>
      </w:r>
      <w:r>
        <w:rPr>
          <w:color w:val="000000" w:themeColor="text1"/>
        </w:rPr>
        <w:t>investing in surface and underground simulators from Immersive Technologies like the PRO3-</w:t>
      </w:r>
      <w:r w:rsidRPr="00F921C6">
        <w:rPr>
          <w:color w:val="000000" w:themeColor="text1"/>
          <w:sz w:val="18"/>
        </w:rPr>
        <w:t>B</w:t>
      </w:r>
      <w:r>
        <w:rPr>
          <w:color w:val="000000" w:themeColor="text1"/>
        </w:rPr>
        <w:t xml:space="preserve"> and IM360.</w:t>
      </w:r>
    </w:p>
    <w:p w14:paraId="29BF2B42" w14:textId="153365B6" w:rsidR="00974D27" w:rsidRDefault="00974D27" w:rsidP="00974D27">
      <w:pPr>
        <w:jc w:val="center"/>
        <w:rPr>
          <w:color w:val="000000" w:themeColor="text1"/>
        </w:rPr>
      </w:pPr>
    </w:p>
    <w:p w14:paraId="25EB4BCF" w14:textId="6FD1AC8A" w:rsidR="00F921C6" w:rsidRPr="00ED1E75" w:rsidRDefault="00F921C6" w:rsidP="00974D27">
      <w:pPr>
        <w:jc w:val="center"/>
        <w:rPr>
          <w:color w:val="000000" w:themeColor="text1"/>
        </w:rPr>
      </w:pPr>
    </w:p>
    <w:sectPr w:rsidR="00F921C6" w:rsidRPr="00ED1E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54403" w14:textId="77777777" w:rsidR="00FC393B" w:rsidRDefault="00FC393B" w:rsidP="00E4058B">
      <w:pPr>
        <w:spacing w:after="0" w:line="240" w:lineRule="auto"/>
      </w:pPr>
      <w:r>
        <w:separator/>
      </w:r>
    </w:p>
  </w:endnote>
  <w:endnote w:type="continuationSeparator" w:id="0">
    <w:p w14:paraId="657175CF" w14:textId="77777777" w:rsidR="00FC393B" w:rsidRDefault="00FC393B" w:rsidP="00E40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9136C" w14:textId="77777777" w:rsidR="00FC393B" w:rsidRDefault="00FC393B" w:rsidP="00E4058B">
      <w:pPr>
        <w:spacing w:after="0" w:line="240" w:lineRule="auto"/>
      </w:pPr>
      <w:r>
        <w:separator/>
      </w:r>
    </w:p>
  </w:footnote>
  <w:footnote w:type="continuationSeparator" w:id="0">
    <w:p w14:paraId="650F0624" w14:textId="77777777" w:rsidR="00FC393B" w:rsidRDefault="00FC393B" w:rsidP="00E4058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006DC6"/>
    <w:multiLevelType w:val="hybridMultilevel"/>
    <w:tmpl w:val="17E63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D647B6"/>
    <w:multiLevelType w:val="hybridMultilevel"/>
    <w:tmpl w:val="AEF80A9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nsid w:val="7E6B11FA"/>
    <w:multiLevelType w:val="hybridMultilevel"/>
    <w:tmpl w:val="91ACD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52A"/>
    <w:rsid w:val="00105EB4"/>
    <w:rsid w:val="00263B71"/>
    <w:rsid w:val="0027593A"/>
    <w:rsid w:val="003C5F79"/>
    <w:rsid w:val="00400062"/>
    <w:rsid w:val="00417A48"/>
    <w:rsid w:val="004613CA"/>
    <w:rsid w:val="004F3963"/>
    <w:rsid w:val="00523FC9"/>
    <w:rsid w:val="005E0AC9"/>
    <w:rsid w:val="005E731C"/>
    <w:rsid w:val="00655947"/>
    <w:rsid w:val="007117E6"/>
    <w:rsid w:val="00793C79"/>
    <w:rsid w:val="007E45CD"/>
    <w:rsid w:val="007E70A9"/>
    <w:rsid w:val="008362CD"/>
    <w:rsid w:val="008A7EEE"/>
    <w:rsid w:val="009253C9"/>
    <w:rsid w:val="009413F4"/>
    <w:rsid w:val="00974D27"/>
    <w:rsid w:val="009C4AD2"/>
    <w:rsid w:val="00AA26A4"/>
    <w:rsid w:val="00B8437B"/>
    <w:rsid w:val="00CE130F"/>
    <w:rsid w:val="00D23852"/>
    <w:rsid w:val="00DA396A"/>
    <w:rsid w:val="00E2652A"/>
    <w:rsid w:val="00E4058B"/>
    <w:rsid w:val="00E407C6"/>
    <w:rsid w:val="00EA50FD"/>
    <w:rsid w:val="00ED1E75"/>
    <w:rsid w:val="00ED1EEA"/>
    <w:rsid w:val="00EE7A83"/>
    <w:rsid w:val="00F921C6"/>
    <w:rsid w:val="00FC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1C8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B71"/>
    <w:pPr>
      <w:ind w:left="720"/>
      <w:contextualSpacing/>
    </w:pPr>
  </w:style>
  <w:style w:type="paragraph" w:styleId="BalloonText">
    <w:name w:val="Balloon Text"/>
    <w:basedOn w:val="Normal"/>
    <w:link w:val="BalloonTextChar"/>
    <w:uiPriority w:val="99"/>
    <w:semiHidden/>
    <w:unhideWhenUsed/>
    <w:rsid w:val="00ED1E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E75"/>
    <w:rPr>
      <w:rFonts w:ascii="Tahoma" w:hAnsi="Tahoma" w:cs="Tahoma"/>
      <w:sz w:val="16"/>
      <w:szCs w:val="16"/>
    </w:rPr>
  </w:style>
  <w:style w:type="character" w:styleId="CommentReference">
    <w:name w:val="annotation reference"/>
    <w:basedOn w:val="DefaultParagraphFont"/>
    <w:uiPriority w:val="99"/>
    <w:semiHidden/>
    <w:unhideWhenUsed/>
    <w:rsid w:val="00CE130F"/>
    <w:rPr>
      <w:sz w:val="16"/>
      <w:szCs w:val="16"/>
    </w:rPr>
  </w:style>
  <w:style w:type="paragraph" w:styleId="CommentText">
    <w:name w:val="annotation text"/>
    <w:basedOn w:val="Normal"/>
    <w:link w:val="CommentTextChar"/>
    <w:uiPriority w:val="99"/>
    <w:semiHidden/>
    <w:unhideWhenUsed/>
    <w:rsid w:val="00CE130F"/>
    <w:pPr>
      <w:spacing w:line="240" w:lineRule="auto"/>
    </w:pPr>
    <w:rPr>
      <w:sz w:val="20"/>
      <w:szCs w:val="20"/>
    </w:rPr>
  </w:style>
  <w:style w:type="character" w:customStyle="1" w:styleId="CommentTextChar">
    <w:name w:val="Comment Text Char"/>
    <w:basedOn w:val="DefaultParagraphFont"/>
    <w:link w:val="CommentText"/>
    <w:uiPriority w:val="99"/>
    <w:semiHidden/>
    <w:rsid w:val="00CE130F"/>
    <w:rPr>
      <w:sz w:val="20"/>
      <w:szCs w:val="20"/>
    </w:rPr>
  </w:style>
  <w:style w:type="paragraph" w:styleId="CommentSubject">
    <w:name w:val="annotation subject"/>
    <w:basedOn w:val="CommentText"/>
    <w:next w:val="CommentText"/>
    <w:link w:val="CommentSubjectChar"/>
    <w:uiPriority w:val="99"/>
    <w:semiHidden/>
    <w:unhideWhenUsed/>
    <w:rsid w:val="00CE130F"/>
    <w:rPr>
      <w:b/>
      <w:bCs/>
    </w:rPr>
  </w:style>
  <w:style w:type="character" w:customStyle="1" w:styleId="CommentSubjectChar">
    <w:name w:val="Comment Subject Char"/>
    <w:basedOn w:val="CommentTextChar"/>
    <w:link w:val="CommentSubject"/>
    <w:uiPriority w:val="99"/>
    <w:semiHidden/>
    <w:rsid w:val="00CE130F"/>
    <w:rPr>
      <w:b/>
      <w:bCs/>
      <w:sz w:val="20"/>
      <w:szCs w:val="20"/>
    </w:rPr>
  </w:style>
  <w:style w:type="paragraph" w:styleId="Header">
    <w:name w:val="header"/>
    <w:basedOn w:val="Normal"/>
    <w:link w:val="HeaderChar"/>
    <w:uiPriority w:val="99"/>
    <w:unhideWhenUsed/>
    <w:rsid w:val="00E405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58B"/>
  </w:style>
  <w:style w:type="paragraph" w:styleId="Footer">
    <w:name w:val="footer"/>
    <w:basedOn w:val="Normal"/>
    <w:link w:val="FooterChar"/>
    <w:uiPriority w:val="99"/>
    <w:unhideWhenUsed/>
    <w:rsid w:val="00E405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78512">
      <w:bodyDiv w:val="1"/>
      <w:marLeft w:val="0"/>
      <w:marRight w:val="0"/>
      <w:marTop w:val="0"/>
      <w:marBottom w:val="0"/>
      <w:divBdr>
        <w:top w:val="none" w:sz="0" w:space="0" w:color="auto"/>
        <w:left w:val="none" w:sz="0" w:space="0" w:color="auto"/>
        <w:bottom w:val="none" w:sz="0" w:space="0" w:color="auto"/>
        <w:right w:val="none" w:sz="0" w:space="0" w:color="auto"/>
      </w:divBdr>
    </w:div>
    <w:div w:id="589050595">
      <w:bodyDiv w:val="1"/>
      <w:marLeft w:val="0"/>
      <w:marRight w:val="0"/>
      <w:marTop w:val="0"/>
      <w:marBottom w:val="0"/>
      <w:divBdr>
        <w:top w:val="none" w:sz="0" w:space="0" w:color="auto"/>
        <w:left w:val="none" w:sz="0" w:space="0" w:color="auto"/>
        <w:bottom w:val="none" w:sz="0" w:space="0" w:color="auto"/>
        <w:right w:val="none" w:sz="0" w:space="0" w:color="auto"/>
      </w:divBdr>
    </w:div>
    <w:div w:id="686174015">
      <w:bodyDiv w:val="1"/>
      <w:marLeft w:val="0"/>
      <w:marRight w:val="0"/>
      <w:marTop w:val="0"/>
      <w:marBottom w:val="0"/>
      <w:divBdr>
        <w:top w:val="none" w:sz="0" w:space="0" w:color="auto"/>
        <w:left w:val="none" w:sz="0" w:space="0" w:color="auto"/>
        <w:bottom w:val="none" w:sz="0" w:space="0" w:color="auto"/>
        <w:right w:val="none" w:sz="0" w:space="0" w:color="auto"/>
      </w:divBdr>
    </w:div>
    <w:div w:id="1188831164">
      <w:bodyDiv w:val="1"/>
      <w:marLeft w:val="0"/>
      <w:marRight w:val="0"/>
      <w:marTop w:val="0"/>
      <w:marBottom w:val="0"/>
      <w:divBdr>
        <w:top w:val="none" w:sz="0" w:space="0" w:color="auto"/>
        <w:left w:val="none" w:sz="0" w:space="0" w:color="auto"/>
        <w:bottom w:val="none" w:sz="0" w:space="0" w:color="auto"/>
        <w:right w:val="none" w:sz="0" w:space="0" w:color="auto"/>
      </w:divBdr>
    </w:div>
    <w:div w:id="1227691838">
      <w:bodyDiv w:val="1"/>
      <w:marLeft w:val="0"/>
      <w:marRight w:val="0"/>
      <w:marTop w:val="0"/>
      <w:marBottom w:val="0"/>
      <w:divBdr>
        <w:top w:val="none" w:sz="0" w:space="0" w:color="auto"/>
        <w:left w:val="none" w:sz="0" w:space="0" w:color="auto"/>
        <w:bottom w:val="none" w:sz="0" w:space="0" w:color="auto"/>
        <w:right w:val="none" w:sz="0" w:space="0" w:color="auto"/>
      </w:divBdr>
    </w:div>
    <w:div w:id="2035449843">
      <w:bodyDiv w:val="1"/>
      <w:marLeft w:val="0"/>
      <w:marRight w:val="0"/>
      <w:marTop w:val="0"/>
      <w:marBottom w:val="0"/>
      <w:divBdr>
        <w:top w:val="none" w:sz="0" w:space="0" w:color="auto"/>
        <w:left w:val="none" w:sz="0" w:space="0" w:color="auto"/>
        <w:bottom w:val="none" w:sz="0" w:space="0" w:color="auto"/>
        <w:right w:val="none" w:sz="0" w:space="0" w:color="auto"/>
      </w:divBdr>
    </w:div>
    <w:div w:id="210202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DE8EA-DAE4-9147-A47B-273E114ED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621</Words>
  <Characters>3540</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Immersive Technologies</Company>
  <LinksUpToDate>false</LinksUpToDate>
  <CharactersWithSpaces>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Mullaney</dc:creator>
  <cp:lastModifiedBy>Priscilla Moroke</cp:lastModifiedBy>
  <cp:revision>2</cp:revision>
  <dcterms:created xsi:type="dcterms:W3CDTF">2017-04-19T06:44:00Z</dcterms:created>
  <dcterms:modified xsi:type="dcterms:W3CDTF">2017-04-19T06:44:00Z</dcterms:modified>
</cp:coreProperties>
</file>