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67EB52" w14:textId="77777777" w:rsidR="00365D95" w:rsidRPr="00AE0260" w:rsidRDefault="00365D95" w:rsidP="00365D95">
      <w:pPr>
        <w:spacing w:line="360" w:lineRule="auto"/>
        <w:ind w:left="1276"/>
        <w:jc w:val="both"/>
        <w:rPr>
          <w:rFonts w:cstheme="minorHAnsi"/>
          <w:lang w:eastAsia="en-ZA"/>
        </w:rPr>
      </w:pPr>
      <w:bookmarkStart w:id="0" w:name="_GoBack"/>
      <w:bookmarkEnd w:id="0"/>
      <w:r w:rsidRPr="00AE0260">
        <w:rPr>
          <w:rFonts w:cstheme="minorHAnsi"/>
          <w:lang w:eastAsia="en-ZA"/>
        </w:rPr>
        <w:t xml:space="preserve">Date of release </w:t>
      </w:r>
      <w:r w:rsidRPr="00AE0260">
        <w:rPr>
          <w:rFonts w:cstheme="minorHAnsi"/>
          <w:lang w:eastAsia="en-ZA"/>
        </w:rPr>
        <w:tab/>
      </w:r>
      <w:r w:rsidRPr="00AE0260">
        <w:rPr>
          <w:rFonts w:cstheme="minorHAnsi"/>
          <w:lang w:eastAsia="en-ZA"/>
        </w:rPr>
        <w:tab/>
        <w:t xml:space="preserve">: </w:t>
      </w:r>
      <w:r w:rsidRPr="00AE0260">
        <w:rPr>
          <w:rFonts w:cstheme="minorHAnsi"/>
          <w:lang w:eastAsia="en-ZA"/>
        </w:rPr>
        <w:tab/>
      </w:r>
      <w:r w:rsidR="00AF427F">
        <w:rPr>
          <w:rFonts w:cstheme="minorHAnsi"/>
          <w:lang w:eastAsia="en-ZA"/>
        </w:rPr>
        <w:t>January 2017</w:t>
      </w:r>
      <w:r w:rsidRPr="00AE0260">
        <w:rPr>
          <w:rFonts w:cstheme="minorHAnsi"/>
          <w:lang w:eastAsia="en-ZA"/>
        </w:rPr>
        <w:t xml:space="preserve">      </w:t>
      </w:r>
    </w:p>
    <w:p w14:paraId="12BB69AE" w14:textId="77777777" w:rsidR="00365D95" w:rsidRPr="00AE0260" w:rsidRDefault="00365D95" w:rsidP="00365D95">
      <w:pPr>
        <w:spacing w:line="360" w:lineRule="auto"/>
        <w:ind w:left="1276"/>
        <w:jc w:val="both"/>
        <w:rPr>
          <w:rFonts w:cstheme="minorHAnsi"/>
          <w:lang w:eastAsia="en-ZA"/>
        </w:rPr>
      </w:pPr>
      <w:r w:rsidRPr="00AE0260">
        <w:rPr>
          <w:rFonts w:cstheme="minorHAnsi"/>
          <w:lang w:eastAsia="en-ZA"/>
        </w:rPr>
        <w:t>Article Prepared by</w:t>
      </w:r>
      <w:r w:rsidRPr="00AE0260">
        <w:rPr>
          <w:rFonts w:cstheme="minorHAnsi"/>
          <w:lang w:eastAsia="en-ZA"/>
        </w:rPr>
        <w:tab/>
        <w:t xml:space="preserve">: </w:t>
      </w:r>
      <w:r w:rsidRPr="00AE0260">
        <w:rPr>
          <w:rFonts w:cstheme="minorHAnsi"/>
          <w:lang w:eastAsia="en-ZA"/>
        </w:rPr>
        <w:tab/>
        <w:t xml:space="preserve">Your Brand Agency </w:t>
      </w:r>
    </w:p>
    <w:p w14:paraId="3AD1F73A" w14:textId="77777777" w:rsidR="00365D95" w:rsidRPr="00AE0260" w:rsidRDefault="00365D95" w:rsidP="00365D95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AE0260">
        <w:rPr>
          <w:rFonts w:cstheme="minorHAnsi"/>
        </w:rPr>
        <w:t>Word Count</w:t>
      </w:r>
      <w:r w:rsidRPr="00AE0260">
        <w:rPr>
          <w:rFonts w:cstheme="minorHAnsi"/>
        </w:rPr>
        <w:tab/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845462">
        <w:rPr>
          <w:rFonts w:cstheme="minorHAnsi"/>
        </w:rPr>
        <w:t>235</w:t>
      </w:r>
    </w:p>
    <w:p w14:paraId="24063CB2" w14:textId="77777777" w:rsidR="00A903AB" w:rsidRPr="00A903AB" w:rsidRDefault="00365D95" w:rsidP="00AF427F">
      <w:pPr>
        <w:pBdr>
          <w:bottom w:val="single" w:sz="12" w:space="1" w:color="auto"/>
        </w:pBdr>
        <w:spacing w:line="360" w:lineRule="auto"/>
        <w:ind w:left="2880" w:hanging="1604"/>
        <w:jc w:val="both"/>
        <w:rPr>
          <w:rFonts w:cstheme="minorHAnsi"/>
          <w:color w:val="FF0000"/>
        </w:rPr>
      </w:pPr>
      <w:r w:rsidRPr="00AE0260">
        <w:rPr>
          <w:rFonts w:cstheme="minorHAnsi"/>
        </w:rPr>
        <w:t>Title of release</w:t>
      </w:r>
      <w:r w:rsidRPr="00AE0260">
        <w:rPr>
          <w:rFonts w:cstheme="minorHAnsi"/>
        </w:rPr>
        <w:tab/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A903AB" w:rsidRPr="00F36726">
        <w:rPr>
          <w:rFonts w:cstheme="minorHAnsi"/>
        </w:rPr>
        <w:t>A new light shines brightly in the Voltex Group</w:t>
      </w:r>
    </w:p>
    <w:p w14:paraId="1E533D3A" w14:textId="77777777" w:rsidR="00365D95" w:rsidRPr="00AE0260" w:rsidRDefault="00365D95" w:rsidP="00AF427F">
      <w:pPr>
        <w:pBdr>
          <w:bottom w:val="single" w:sz="12" w:space="1" w:color="auto"/>
        </w:pBdr>
        <w:spacing w:line="360" w:lineRule="auto"/>
        <w:ind w:left="2880" w:hanging="1604"/>
        <w:jc w:val="both"/>
        <w:rPr>
          <w:rFonts w:cstheme="minorHAnsi"/>
        </w:rPr>
      </w:pPr>
      <w:r w:rsidRPr="00AE0260">
        <w:rPr>
          <w:rFonts w:cstheme="minorHAnsi"/>
        </w:rPr>
        <w:t>Product / Service</w:t>
      </w:r>
      <w:r w:rsidR="00AF427F">
        <w:rPr>
          <w:rFonts w:cstheme="minorHAnsi"/>
        </w:rPr>
        <w:tab/>
      </w:r>
      <w:r w:rsidRPr="00AE0260">
        <w:rPr>
          <w:rFonts w:cstheme="minorHAnsi"/>
        </w:rPr>
        <w:t xml:space="preserve"> </w:t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AF427F">
        <w:rPr>
          <w:rFonts w:cstheme="minorHAnsi"/>
        </w:rPr>
        <w:t>Lighting</w:t>
      </w:r>
      <w:r w:rsidRPr="00AE0260">
        <w:rPr>
          <w:rFonts w:cstheme="minorHAnsi"/>
        </w:rPr>
        <w:t xml:space="preserve"> </w:t>
      </w:r>
    </w:p>
    <w:p w14:paraId="7A609543" w14:textId="77777777" w:rsidR="00365D95" w:rsidRPr="00AE0260" w:rsidRDefault="00AF427F" w:rsidP="00365D95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>
        <w:rPr>
          <w:rFonts w:cstheme="minorHAnsi"/>
        </w:rPr>
        <w:t xml:space="preserve">Publication </w:t>
      </w:r>
      <w:r>
        <w:rPr>
          <w:rFonts w:cstheme="minorHAnsi"/>
        </w:rPr>
        <w:tab/>
      </w:r>
      <w:r>
        <w:rPr>
          <w:rFonts w:cstheme="minorHAnsi"/>
        </w:rPr>
        <w:tab/>
        <w:t xml:space="preserve">: </w:t>
      </w:r>
      <w:r>
        <w:rPr>
          <w:rFonts w:cstheme="minorHAnsi"/>
        </w:rPr>
        <w:tab/>
      </w:r>
      <w:r w:rsidR="00F36726" w:rsidRPr="00F36726">
        <w:rPr>
          <w:rFonts w:cstheme="minorHAnsi"/>
        </w:rPr>
        <w:t>Various</w:t>
      </w:r>
    </w:p>
    <w:p w14:paraId="664B1835" w14:textId="77777777" w:rsidR="00365D95" w:rsidRPr="00AE0260" w:rsidRDefault="00365D95" w:rsidP="00365D95">
      <w:pPr>
        <w:pBdr>
          <w:bottom w:val="single" w:sz="12" w:space="1" w:color="auto"/>
        </w:pBdr>
        <w:spacing w:line="360" w:lineRule="auto"/>
        <w:ind w:left="1276"/>
        <w:jc w:val="both"/>
        <w:rPr>
          <w:rFonts w:cstheme="minorHAnsi"/>
        </w:rPr>
      </w:pPr>
      <w:r w:rsidRPr="0074383B">
        <w:rPr>
          <w:rFonts w:cstheme="minorHAnsi"/>
        </w:rPr>
        <w:t>Material &amp; visual</w:t>
      </w:r>
      <w:r w:rsidRPr="00AE0260">
        <w:rPr>
          <w:rFonts w:cstheme="minorHAnsi"/>
        </w:rPr>
        <w:tab/>
      </w:r>
      <w:r w:rsidRPr="00AE0260">
        <w:rPr>
          <w:rFonts w:cstheme="minorHAnsi"/>
        </w:rPr>
        <w:tab/>
        <w:t xml:space="preserve">: </w:t>
      </w:r>
      <w:r w:rsidRPr="00AE0260">
        <w:rPr>
          <w:rFonts w:cstheme="minorHAnsi"/>
        </w:rPr>
        <w:tab/>
      </w:r>
      <w:r w:rsidR="0074383B">
        <w:rPr>
          <w:rFonts w:cstheme="minorHAnsi"/>
        </w:rPr>
        <w:t xml:space="preserve">Dropbox </w:t>
      </w:r>
      <w:r w:rsidR="005C7A43" w:rsidRPr="005C7A43">
        <w:rPr>
          <w:rFonts w:cstheme="minorHAnsi"/>
        </w:rPr>
        <w:t>https://www.dropbox.com/sh/prxi1thrcut1uzq/AACcwqr8tRC651LvT6L9G8Mra?dl=0</w:t>
      </w:r>
    </w:p>
    <w:p w14:paraId="69ECA69B" w14:textId="77777777" w:rsidR="00F36726" w:rsidRDefault="00F36726" w:rsidP="00A903AB">
      <w:pPr>
        <w:spacing w:line="360" w:lineRule="auto"/>
        <w:ind w:left="1276"/>
        <w:rPr>
          <w:b/>
          <w:color w:val="FF0000"/>
        </w:rPr>
      </w:pPr>
    </w:p>
    <w:p w14:paraId="36C08417" w14:textId="77777777" w:rsidR="00A903AB" w:rsidRDefault="00A903AB" w:rsidP="00A903AB">
      <w:pPr>
        <w:spacing w:line="360" w:lineRule="auto"/>
        <w:ind w:left="1276"/>
        <w:rPr>
          <w:b/>
        </w:rPr>
      </w:pPr>
      <w:r w:rsidRPr="00F36726">
        <w:rPr>
          <w:b/>
        </w:rPr>
        <w:t xml:space="preserve">Voltex is proud to announce the opening of its </w:t>
      </w:r>
      <w:r w:rsidRPr="00F36726">
        <w:rPr>
          <w:b/>
          <w:lang w:val="en-ZA"/>
        </w:rPr>
        <w:t>specialised</w:t>
      </w:r>
      <w:r w:rsidR="00145FD7" w:rsidRPr="00F36726">
        <w:rPr>
          <w:b/>
        </w:rPr>
        <w:t xml:space="preserve"> commercial, </w:t>
      </w:r>
      <w:r w:rsidR="007A0E7E" w:rsidRPr="00F36726">
        <w:rPr>
          <w:b/>
        </w:rPr>
        <w:t>industrial</w:t>
      </w:r>
      <w:r w:rsidR="007A0E7E">
        <w:rPr>
          <w:b/>
        </w:rPr>
        <w:t>,</w:t>
      </w:r>
      <w:r w:rsidR="007A0E7E" w:rsidRPr="007A0E7E">
        <w:rPr>
          <w:b/>
          <w:color w:val="00B0F0"/>
        </w:rPr>
        <w:t xml:space="preserve"> </w:t>
      </w:r>
      <w:r w:rsidR="007A0E7E" w:rsidRPr="00845462">
        <w:rPr>
          <w:b/>
        </w:rPr>
        <w:t>professional</w:t>
      </w:r>
      <w:r w:rsidR="00145FD7" w:rsidRPr="00F36726">
        <w:rPr>
          <w:b/>
        </w:rPr>
        <w:t xml:space="preserve"> and</w:t>
      </w:r>
      <w:r w:rsidRPr="00F36726">
        <w:rPr>
          <w:b/>
        </w:rPr>
        <w:t xml:space="preserve"> residential </w:t>
      </w:r>
      <w:r w:rsidR="00500734">
        <w:rPr>
          <w:b/>
        </w:rPr>
        <w:t>lighting branch in Weltevreden</w:t>
      </w:r>
      <w:r w:rsidR="002D5D60">
        <w:rPr>
          <w:b/>
        </w:rPr>
        <w:t>.</w:t>
      </w:r>
    </w:p>
    <w:p w14:paraId="129842E5" w14:textId="77777777" w:rsidR="002D5D60" w:rsidRPr="00F36726" w:rsidRDefault="002D5D60" w:rsidP="00A903AB">
      <w:pPr>
        <w:spacing w:line="360" w:lineRule="auto"/>
        <w:ind w:left="1276"/>
        <w:rPr>
          <w:b/>
        </w:rPr>
      </w:pPr>
    </w:p>
    <w:p w14:paraId="764B0B2D" w14:textId="77777777" w:rsidR="008A5D10" w:rsidRDefault="00500734" w:rsidP="00A903AB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The new branch is also the new home of </w:t>
      </w:r>
      <w:r w:rsidR="007A0E7E">
        <w:rPr>
          <w:rFonts w:cstheme="minorHAnsi"/>
          <w:shd w:val="clear" w:color="auto" w:fill="FFFFFF"/>
        </w:rPr>
        <w:t xml:space="preserve">Voltex </w:t>
      </w:r>
      <w:r w:rsidR="007A0E7E" w:rsidRPr="00845462">
        <w:rPr>
          <w:rFonts w:cstheme="minorHAnsi"/>
          <w:shd w:val="clear" w:color="auto" w:fill="FFFFFF"/>
        </w:rPr>
        <w:t xml:space="preserve">Lighting (Lascon) </w:t>
      </w:r>
      <w:r>
        <w:rPr>
          <w:rFonts w:cstheme="minorHAnsi"/>
          <w:shd w:val="clear" w:color="auto" w:fill="FFFFFF"/>
        </w:rPr>
        <w:t>who is</w:t>
      </w:r>
      <w:r w:rsidR="00EC1D7C">
        <w:rPr>
          <w:rFonts w:cstheme="minorHAnsi"/>
          <w:shd w:val="clear" w:color="auto" w:fill="FFFFFF"/>
        </w:rPr>
        <w:t xml:space="preserve"> a leader in </w:t>
      </w:r>
      <w:r w:rsidR="0090576C">
        <w:rPr>
          <w:rFonts w:cstheme="minorHAnsi"/>
          <w:shd w:val="clear" w:color="auto" w:fill="FFFFFF"/>
        </w:rPr>
        <w:t xml:space="preserve">the field of </w:t>
      </w:r>
      <w:r w:rsidR="00EC1D7C">
        <w:rPr>
          <w:rFonts w:cstheme="minorHAnsi"/>
          <w:shd w:val="clear" w:color="auto" w:fill="FFFFFF"/>
        </w:rPr>
        <w:t>lighting design</w:t>
      </w:r>
      <w:r w:rsidR="0090576C">
        <w:rPr>
          <w:rFonts w:cstheme="minorHAnsi"/>
          <w:shd w:val="clear" w:color="auto" w:fill="FFFFFF"/>
        </w:rPr>
        <w:t>,</w:t>
      </w:r>
      <w:r w:rsidR="00EC1D7C">
        <w:rPr>
          <w:rFonts w:cstheme="minorHAnsi"/>
          <w:shd w:val="clear" w:color="auto" w:fill="FFFFFF"/>
        </w:rPr>
        <w:t xml:space="preserve"> </w:t>
      </w:r>
      <w:r w:rsidR="0090576C">
        <w:rPr>
          <w:rFonts w:cstheme="minorHAnsi"/>
          <w:shd w:val="clear" w:color="auto" w:fill="FFFFFF"/>
        </w:rPr>
        <w:t xml:space="preserve">manufacturing and distribution, </w:t>
      </w:r>
      <w:r w:rsidR="0090576C" w:rsidRPr="00F36726">
        <w:rPr>
          <w:rFonts w:cstheme="minorHAnsi"/>
          <w:shd w:val="clear" w:color="auto" w:fill="FFFFFF"/>
        </w:rPr>
        <w:t xml:space="preserve">providing </w:t>
      </w:r>
      <w:r w:rsidR="00567C2B" w:rsidRPr="00F36726">
        <w:rPr>
          <w:rFonts w:cstheme="minorHAnsi"/>
          <w:shd w:val="clear" w:color="auto" w:fill="FFFFFF"/>
        </w:rPr>
        <w:t>luminaires</w:t>
      </w:r>
      <w:r w:rsidR="0090576C" w:rsidRPr="00F36726">
        <w:rPr>
          <w:rFonts w:cstheme="minorHAnsi"/>
          <w:shd w:val="clear" w:color="auto" w:fill="FFFFFF"/>
        </w:rPr>
        <w:t xml:space="preserve"> and energy solutions to the commercial</w:t>
      </w:r>
      <w:r w:rsidR="00A903AB" w:rsidRPr="00F36726">
        <w:rPr>
          <w:rFonts w:cstheme="minorHAnsi"/>
          <w:shd w:val="clear" w:color="auto" w:fill="FFFFFF"/>
        </w:rPr>
        <w:t>,</w:t>
      </w:r>
      <w:r w:rsidR="0090576C" w:rsidRPr="00F36726">
        <w:rPr>
          <w:rFonts w:cstheme="minorHAnsi"/>
          <w:shd w:val="clear" w:color="auto" w:fill="FFFFFF"/>
        </w:rPr>
        <w:t xml:space="preserve"> industrial</w:t>
      </w:r>
      <w:r w:rsidR="007A0E7E">
        <w:rPr>
          <w:rFonts w:cstheme="minorHAnsi"/>
          <w:shd w:val="clear" w:color="auto" w:fill="FFFFFF"/>
        </w:rPr>
        <w:t xml:space="preserve">, </w:t>
      </w:r>
      <w:r w:rsidR="007A0E7E" w:rsidRPr="00845462">
        <w:rPr>
          <w:rFonts w:cstheme="minorHAnsi"/>
          <w:shd w:val="clear" w:color="auto" w:fill="FFFFFF"/>
        </w:rPr>
        <w:t>professional</w:t>
      </w:r>
      <w:r w:rsidR="0090576C" w:rsidRPr="00845462">
        <w:rPr>
          <w:rFonts w:cstheme="minorHAnsi"/>
          <w:shd w:val="clear" w:color="auto" w:fill="FFFFFF"/>
        </w:rPr>
        <w:t xml:space="preserve"> </w:t>
      </w:r>
      <w:r w:rsidR="00A903AB" w:rsidRPr="00F36726">
        <w:rPr>
          <w:rFonts w:cstheme="minorHAnsi"/>
          <w:shd w:val="clear" w:color="auto" w:fill="FFFFFF"/>
        </w:rPr>
        <w:t xml:space="preserve">and residential </w:t>
      </w:r>
      <w:r w:rsidR="0090576C" w:rsidRPr="00F36726">
        <w:rPr>
          <w:rFonts w:cstheme="minorHAnsi"/>
          <w:shd w:val="clear" w:color="auto" w:fill="FFFFFF"/>
        </w:rPr>
        <w:t xml:space="preserve">sectors. </w:t>
      </w:r>
      <w:r w:rsidR="00A11D4D" w:rsidRPr="00F36726">
        <w:rPr>
          <w:rFonts w:cstheme="minorHAnsi"/>
          <w:shd w:val="clear" w:color="auto" w:fill="FFFFFF"/>
          <w:lang w:val="en-ZA"/>
        </w:rPr>
        <w:t>A specialist division o</w:t>
      </w:r>
      <w:r w:rsidR="00A11D4D" w:rsidRPr="00A11D4D">
        <w:rPr>
          <w:rFonts w:cstheme="minorHAnsi"/>
          <w:shd w:val="clear" w:color="auto" w:fill="FFFFFF"/>
          <w:lang w:val="en-ZA"/>
        </w:rPr>
        <w:t xml:space="preserve">f the </w:t>
      </w:r>
      <w:r w:rsidR="008A5D10" w:rsidRPr="00A11D4D">
        <w:rPr>
          <w:rFonts w:cstheme="minorHAnsi"/>
          <w:shd w:val="clear" w:color="auto" w:fill="FFFFFF"/>
          <w:lang w:val="en-ZA"/>
        </w:rPr>
        <w:t>Voltex</w:t>
      </w:r>
      <w:r w:rsidR="00A11D4D" w:rsidRPr="00A11D4D">
        <w:rPr>
          <w:rFonts w:cstheme="minorHAnsi"/>
          <w:shd w:val="clear" w:color="auto" w:fill="FFFFFF"/>
          <w:lang w:val="en-ZA"/>
        </w:rPr>
        <w:t xml:space="preserve"> Group, its </w:t>
      </w:r>
      <w:r w:rsidR="008A5D10" w:rsidRPr="00A11D4D">
        <w:rPr>
          <w:rFonts w:cstheme="minorHAnsi"/>
          <w:shd w:val="clear" w:color="auto" w:fill="FFFFFF"/>
          <w:lang w:val="en-ZA"/>
        </w:rPr>
        <w:t>products are distributed via the vast Voltex distribution network and directly to contractors.</w:t>
      </w:r>
    </w:p>
    <w:p w14:paraId="37F8C232" w14:textId="77777777" w:rsidR="008F3460" w:rsidRDefault="008F3460" w:rsidP="00365D95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</w:p>
    <w:p w14:paraId="5D3ED3F3" w14:textId="77777777" w:rsidR="003E3E12" w:rsidRDefault="00A11D4D" w:rsidP="00365D95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 xml:space="preserve">The desire to provide customers with a superior viewing </w:t>
      </w:r>
      <w:r w:rsidR="00D43C2C">
        <w:rPr>
          <w:rFonts w:cstheme="minorHAnsi"/>
          <w:shd w:val="clear" w:color="auto" w:fill="FFFFFF"/>
        </w:rPr>
        <w:t>experience, which</w:t>
      </w:r>
      <w:r w:rsidR="00926E11">
        <w:rPr>
          <w:rFonts w:cstheme="minorHAnsi"/>
          <w:shd w:val="clear" w:color="auto" w:fill="FFFFFF"/>
        </w:rPr>
        <w:t xml:space="preserve"> showcases </w:t>
      </w:r>
      <w:r w:rsidR="00A903AB" w:rsidRPr="00F36726">
        <w:rPr>
          <w:rFonts w:cstheme="minorHAnsi"/>
          <w:shd w:val="clear" w:color="auto" w:fill="FFFFFF"/>
        </w:rPr>
        <w:t xml:space="preserve">an extensive </w:t>
      </w:r>
      <w:r w:rsidR="00926E11">
        <w:rPr>
          <w:rFonts w:cstheme="minorHAnsi"/>
          <w:shd w:val="clear" w:color="auto" w:fill="FFFFFF"/>
        </w:rPr>
        <w:t xml:space="preserve">selection of </w:t>
      </w:r>
      <w:r>
        <w:rPr>
          <w:rFonts w:cstheme="minorHAnsi"/>
          <w:shd w:val="clear" w:color="auto" w:fill="FFFFFF"/>
        </w:rPr>
        <w:t xml:space="preserve">Lighting </w:t>
      </w:r>
      <w:r w:rsidR="00D43C2C">
        <w:rPr>
          <w:rFonts w:cstheme="minorHAnsi"/>
          <w:shd w:val="clear" w:color="auto" w:fill="FFFFFF"/>
        </w:rPr>
        <w:t>luminaires,</w:t>
      </w:r>
      <w:r>
        <w:rPr>
          <w:rFonts w:cstheme="minorHAnsi"/>
          <w:shd w:val="clear" w:color="auto" w:fill="FFFFFF"/>
        </w:rPr>
        <w:t xml:space="preserve"> resulted in the </w:t>
      </w:r>
      <w:r w:rsidR="00926E11">
        <w:rPr>
          <w:rFonts w:cstheme="minorHAnsi"/>
          <w:shd w:val="clear" w:color="auto" w:fill="FFFFFF"/>
        </w:rPr>
        <w:t>creation of an amalgamated lighting showroom and Voltex</w:t>
      </w:r>
      <w:r w:rsidR="003E3E12">
        <w:rPr>
          <w:rFonts w:cstheme="minorHAnsi"/>
          <w:shd w:val="clear" w:color="auto" w:fill="FFFFFF"/>
        </w:rPr>
        <w:t xml:space="preserve"> outlet.  The</w:t>
      </w:r>
      <w:r w:rsidR="00D43C2C">
        <w:rPr>
          <w:rFonts w:cstheme="minorHAnsi"/>
          <w:shd w:val="clear" w:color="auto" w:fill="FFFFFF"/>
        </w:rPr>
        <w:t xml:space="preserve"> Weltevreden </w:t>
      </w:r>
      <w:r w:rsidR="00145FD7">
        <w:rPr>
          <w:rFonts w:cstheme="minorHAnsi"/>
          <w:shd w:val="clear" w:color="auto" w:fill="FFFFFF"/>
        </w:rPr>
        <w:t>Branch will</w:t>
      </w:r>
      <w:r w:rsidR="003E3E12">
        <w:rPr>
          <w:rFonts w:cstheme="minorHAnsi"/>
          <w:shd w:val="clear" w:color="auto" w:fill="FFFFFF"/>
        </w:rPr>
        <w:t xml:space="preserve"> feature </w:t>
      </w:r>
      <w:r w:rsidR="00A903AB" w:rsidRPr="00F36726">
        <w:rPr>
          <w:rFonts w:cstheme="minorHAnsi"/>
          <w:shd w:val="clear" w:color="auto" w:fill="FFFFFF"/>
        </w:rPr>
        <w:t xml:space="preserve">an exciting </w:t>
      </w:r>
      <w:r w:rsidR="003D0F86" w:rsidRPr="00F36726">
        <w:rPr>
          <w:rFonts w:cstheme="minorHAnsi"/>
          <w:shd w:val="clear" w:color="auto" w:fill="FFFFFF"/>
        </w:rPr>
        <w:t>and</w:t>
      </w:r>
      <w:r w:rsidR="00A903AB" w:rsidRPr="00F36726">
        <w:rPr>
          <w:rFonts w:cstheme="minorHAnsi"/>
          <w:shd w:val="clear" w:color="auto" w:fill="FFFFFF"/>
        </w:rPr>
        <w:t xml:space="preserve"> diverse </w:t>
      </w:r>
      <w:r w:rsidR="00D43C2C">
        <w:rPr>
          <w:rFonts w:cstheme="minorHAnsi"/>
          <w:shd w:val="clear" w:color="auto" w:fill="FFFFFF"/>
        </w:rPr>
        <w:t xml:space="preserve">display </w:t>
      </w:r>
      <w:r w:rsidR="00683F80">
        <w:rPr>
          <w:rFonts w:cstheme="minorHAnsi"/>
          <w:shd w:val="clear" w:color="auto" w:fill="FFFFFF"/>
        </w:rPr>
        <w:t xml:space="preserve">of </w:t>
      </w:r>
      <w:r w:rsidR="00D43C2C">
        <w:rPr>
          <w:rFonts w:cstheme="minorHAnsi"/>
          <w:shd w:val="clear" w:color="auto" w:fill="FFFFFF"/>
        </w:rPr>
        <w:t xml:space="preserve">lighting and technologies making it the ideal branch to envisage your commercial or industrial lighting </w:t>
      </w:r>
      <w:r w:rsidR="00683F80">
        <w:rPr>
          <w:rFonts w:cstheme="minorHAnsi"/>
          <w:shd w:val="clear" w:color="auto" w:fill="FFFFFF"/>
        </w:rPr>
        <w:t xml:space="preserve">requirements. The impressive showroom is also bound to offer </w:t>
      </w:r>
      <w:r w:rsidR="00D43C2C">
        <w:rPr>
          <w:rFonts w:cstheme="minorHAnsi"/>
          <w:shd w:val="clear" w:color="auto" w:fill="FFFFFF"/>
        </w:rPr>
        <w:t xml:space="preserve">residential customers </w:t>
      </w:r>
      <w:r w:rsidR="00683F80">
        <w:rPr>
          <w:rFonts w:cstheme="minorHAnsi"/>
          <w:shd w:val="clear" w:color="auto" w:fill="FFFFFF"/>
        </w:rPr>
        <w:t xml:space="preserve">plenty of inspiration </w:t>
      </w:r>
      <w:r w:rsidR="008F3460">
        <w:rPr>
          <w:rFonts w:cstheme="minorHAnsi"/>
          <w:shd w:val="clear" w:color="auto" w:fill="FFFFFF"/>
        </w:rPr>
        <w:t>on how to</w:t>
      </w:r>
      <w:r w:rsidR="00A903AB">
        <w:rPr>
          <w:rFonts w:cstheme="minorHAnsi"/>
          <w:shd w:val="clear" w:color="auto" w:fill="FFFFFF"/>
        </w:rPr>
        <w:t xml:space="preserve"> </w:t>
      </w:r>
      <w:r w:rsidR="00A903AB" w:rsidRPr="00F36726">
        <w:rPr>
          <w:rFonts w:cstheme="minorHAnsi"/>
          <w:shd w:val="clear" w:color="auto" w:fill="FFFFFF"/>
        </w:rPr>
        <w:t>better</w:t>
      </w:r>
      <w:r w:rsidR="008F3460" w:rsidRPr="00F36726">
        <w:rPr>
          <w:rFonts w:cstheme="minorHAnsi"/>
          <w:shd w:val="clear" w:color="auto" w:fill="FFFFFF"/>
        </w:rPr>
        <w:t xml:space="preserve"> </w:t>
      </w:r>
      <w:r w:rsidR="008F3460">
        <w:rPr>
          <w:rFonts w:cstheme="minorHAnsi"/>
          <w:shd w:val="clear" w:color="auto" w:fill="FFFFFF"/>
        </w:rPr>
        <w:t xml:space="preserve">illuminate </w:t>
      </w:r>
      <w:r w:rsidR="00683F80">
        <w:rPr>
          <w:rFonts w:cstheme="minorHAnsi"/>
          <w:shd w:val="clear" w:color="auto" w:fill="FFFFFF"/>
        </w:rPr>
        <w:t xml:space="preserve">their interior and exterior spaces. </w:t>
      </w:r>
      <w:r w:rsidR="007A0E7E" w:rsidRPr="00845462">
        <w:rPr>
          <w:rFonts w:cstheme="minorHAnsi"/>
          <w:shd w:val="clear" w:color="auto" w:fill="FFFFFF"/>
        </w:rPr>
        <w:t>The showroom will be launched in June 2017.</w:t>
      </w:r>
    </w:p>
    <w:p w14:paraId="4E55FEAC" w14:textId="77777777" w:rsidR="00683F80" w:rsidRDefault="00683F80" w:rsidP="00365D95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</w:p>
    <w:p w14:paraId="5417EDD1" w14:textId="77777777" w:rsidR="00D43C2C" w:rsidRDefault="00683F80" w:rsidP="00365D95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  <w:r>
        <w:rPr>
          <w:rFonts w:cstheme="minorHAnsi"/>
          <w:shd w:val="clear" w:color="auto" w:fill="FFFFFF"/>
        </w:rPr>
        <w:t>Th</w:t>
      </w:r>
      <w:r w:rsidR="008F3460">
        <w:rPr>
          <w:rFonts w:cstheme="minorHAnsi"/>
          <w:shd w:val="clear" w:color="auto" w:fill="FFFFFF"/>
        </w:rPr>
        <w:t xml:space="preserve">e </w:t>
      </w:r>
      <w:r w:rsidRPr="00F36726">
        <w:rPr>
          <w:rFonts w:cstheme="minorHAnsi"/>
          <w:shd w:val="clear" w:color="auto" w:fill="FFFFFF"/>
        </w:rPr>
        <w:t xml:space="preserve">new </w:t>
      </w:r>
      <w:r w:rsidR="00A903AB" w:rsidRPr="00F36726">
        <w:rPr>
          <w:rFonts w:cstheme="minorHAnsi"/>
          <w:shd w:val="clear" w:color="auto" w:fill="FFFFFF"/>
        </w:rPr>
        <w:t xml:space="preserve">Voltex </w:t>
      </w:r>
      <w:r w:rsidR="008F3460" w:rsidRPr="00F36726">
        <w:rPr>
          <w:rFonts w:cstheme="minorHAnsi"/>
          <w:shd w:val="clear" w:color="auto" w:fill="FFFFFF"/>
        </w:rPr>
        <w:t xml:space="preserve">Weltevreden </w:t>
      </w:r>
      <w:r>
        <w:rPr>
          <w:rFonts w:cstheme="minorHAnsi"/>
          <w:shd w:val="clear" w:color="auto" w:fill="FFFFFF"/>
        </w:rPr>
        <w:t>branch will be known a</w:t>
      </w:r>
      <w:r w:rsidR="008F3460">
        <w:rPr>
          <w:rFonts w:cstheme="minorHAnsi"/>
          <w:shd w:val="clear" w:color="auto" w:fill="FFFFFF"/>
        </w:rPr>
        <w:t>s</w:t>
      </w:r>
      <w:r>
        <w:rPr>
          <w:rFonts w:cstheme="minorHAnsi"/>
          <w:shd w:val="clear" w:color="auto" w:fill="FFFFFF"/>
        </w:rPr>
        <w:t xml:space="preserve"> the ‘The Home of Lighting’ and </w:t>
      </w:r>
      <w:r w:rsidR="00D43C2C">
        <w:rPr>
          <w:rFonts w:cstheme="minorHAnsi"/>
          <w:shd w:val="clear" w:color="auto" w:fill="FFFFFF"/>
        </w:rPr>
        <w:t xml:space="preserve">will also offer customers </w:t>
      </w:r>
      <w:r w:rsidR="003D0F86" w:rsidRPr="00F36726">
        <w:rPr>
          <w:rFonts w:cstheme="minorHAnsi"/>
          <w:shd w:val="clear" w:color="auto" w:fill="FFFFFF"/>
        </w:rPr>
        <w:t xml:space="preserve">a </w:t>
      </w:r>
      <w:r w:rsidR="00D43C2C" w:rsidRPr="00F36726">
        <w:rPr>
          <w:rFonts w:cstheme="minorHAnsi"/>
          <w:shd w:val="clear" w:color="auto" w:fill="FFFFFF"/>
        </w:rPr>
        <w:t xml:space="preserve">full selection </w:t>
      </w:r>
      <w:r w:rsidR="00D43C2C">
        <w:rPr>
          <w:rFonts w:cstheme="minorHAnsi"/>
          <w:shd w:val="clear" w:color="auto" w:fill="FFFFFF"/>
        </w:rPr>
        <w:t xml:space="preserve">of Voltex </w:t>
      </w:r>
      <w:r>
        <w:rPr>
          <w:rFonts w:cstheme="minorHAnsi"/>
          <w:shd w:val="clear" w:color="auto" w:fill="FFFFFF"/>
        </w:rPr>
        <w:t xml:space="preserve">electrical </w:t>
      </w:r>
      <w:r w:rsidR="00D43C2C">
        <w:rPr>
          <w:rFonts w:cstheme="minorHAnsi"/>
          <w:shd w:val="clear" w:color="auto" w:fill="FFFFFF"/>
        </w:rPr>
        <w:t>products</w:t>
      </w:r>
      <w:r w:rsidR="00D74452">
        <w:rPr>
          <w:rFonts w:cstheme="minorHAnsi"/>
          <w:shd w:val="clear" w:color="auto" w:fill="FFFFFF"/>
        </w:rPr>
        <w:t xml:space="preserve"> </w:t>
      </w:r>
      <w:r w:rsidR="00A903AB" w:rsidRPr="00F36726">
        <w:rPr>
          <w:rFonts w:cstheme="minorHAnsi"/>
          <w:shd w:val="clear" w:color="auto" w:fill="FFFFFF"/>
        </w:rPr>
        <w:t xml:space="preserve">as well as </w:t>
      </w:r>
      <w:r w:rsidR="00D74452">
        <w:rPr>
          <w:rFonts w:cstheme="minorHAnsi"/>
          <w:shd w:val="clear" w:color="auto" w:fill="FFFFFF"/>
        </w:rPr>
        <w:t xml:space="preserve">access to our </w:t>
      </w:r>
      <w:r w:rsidR="008F3460">
        <w:rPr>
          <w:rFonts w:cstheme="minorHAnsi"/>
          <w:shd w:val="clear" w:color="auto" w:fill="FFFFFF"/>
        </w:rPr>
        <w:t xml:space="preserve">experts </w:t>
      </w:r>
      <w:r w:rsidR="00A903AB" w:rsidRPr="00F36726">
        <w:rPr>
          <w:rFonts w:cstheme="minorHAnsi"/>
          <w:shd w:val="clear" w:color="auto" w:fill="FFFFFF"/>
        </w:rPr>
        <w:t xml:space="preserve">who will gladly </w:t>
      </w:r>
      <w:r w:rsidR="008F3460">
        <w:rPr>
          <w:rFonts w:cstheme="minorHAnsi"/>
          <w:shd w:val="clear" w:color="auto" w:fill="FFFFFF"/>
        </w:rPr>
        <w:t xml:space="preserve">assist with lighting design projects or energy-saving solutions.  </w:t>
      </w:r>
    </w:p>
    <w:p w14:paraId="350B42E5" w14:textId="77777777" w:rsidR="008F3460" w:rsidRDefault="008F3460" w:rsidP="00365D95">
      <w:pPr>
        <w:spacing w:line="360" w:lineRule="auto"/>
        <w:ind w:left="1276"/>
        <w:jc w:val="both"/>
        <w:rPr>
          <w:rFonts w:cstheme="minorHAnsi"/>
          <w:shd w:val="clear" w:color="auto" w:fill="FFFFFF"/>
        </w:rPr>
      </w:pPr>
    </w:p>
    <w:p w14:paraId="0C12081D" w14:textId="77777777" w:rsidR="00A903AB" w:rsidRDefault="00A903AB" w:rsidP="00365D95">
      <w:pPr>
        <w:spacing w:line="360" w:lineRule="auto"/>
        <w:ind w:left="1276"/>
        <w:jc w:val="both"/>
      </w:pPr>
      <w:r>
        <w:t>Located at 17 JG Strydom R</w:t>
      </w:r>
      <w:r w:rsidR="00500734">
        <w:t>oad, the branch</w:t>
      </w:r>
      <w:r>
        <w:t xml:space="preserve"> is easily accessible via major motorways and offers ample parking. Be sure to visit Voltex’s newest branch</w:t>
      </w:r>
      <w:r w:rsidR="00F36726">
        <w:t>.</w:t>
      </w:r>
    </w:p>
    <w:p w14:paraId="2ACDE780" w14:textId="77777777" w:rsidR="00845462" w:rsidRDefault="00845462" w:rsidP="00365D95">
      <w:pPr>
        <w:spacing w:line="360" w:lineRule="auto"/>
        <w:ind w:left="1276"/>
        <w:jc w:val="both"/>
      </w:pPr>
    </w:p>
    <w:p w14:paraId="3836DE5C" w14:textId="77777777" w:rsidR="00845462" w:rsidRDefault="00845462" w:rsidP="00365D95">
      <w:pPr>
        <w:spacing w:line="360" w:lineRule="auto"/>
        <w:ind w:left="1276"/>
        <w:jc w:val="both"/>
      </w:pPr>
    </w:p>
    <w:p w14:paraId="2BFD467D" w14:textId="77777777" w:rsidR="00845462" w:rsidRDefault="00845462" w:rsidP="00365D95">
      <w:pPr>
        <w:spacing w:line="360" w:lineRule="auto"/>
        <w:ind w:left="1276"/>
        <w:jc w:val="both"/>
      </w:pPr>
    </w:p>
    <w:p w14:paraId="2E8605CC" w14:textId="77777777" w:rsidR="00845462" w:rsidRPr="00A903AB" w:rsidRDefault="00845462" w:rsidP="00365D95">
      <w:pPr>
        <w:spacing w:line="360" w:lineRule="auto"/>
        <w:ind w:left="1276"/>
        <w:jc w:val="both"/>
        <w:rPr>
          <w:rFonts w:cstheme="minorHAnsi"/>
          <w:strike/>
          <w:shd w:val="clear" w:color="auto" w:fill="FFFFFF"/>
        </w:rPr>
      </w:pPr>
    </w:p>
    <w:p w14:paraId="66993B86" w14:textId="77777777" w:rsidR="00AF427F" w:rsidRDefault="00AF427F" w:rsidP="00AF427F">
      <w:pPr>
        <w:pStyle w:val="Default"/>
        <w:spacing w:line="360" w:lineRule="auto"/>
        <w:ind w:left="1260"/>
        <w:jc w:val="both"/>
        <w:rPr>
          <w:rFonts w:asciiTheme="minorHAnsi" w:hAnsiTheme="minorHAnsi" w:cstheme="minorHAnsi"/>
          <w:sz w:val="22"/>
          <w:szCs w:val="22"/>
        </w:rPr>
      </w:pPr>
    </w:p>
    <w:p w14:paraId="1F8D6A69" w14:textId="77777777" w:rsidR="00AF427F" w:rsidRPr="003E68E8" w:rsidRDefault="00AF427F" w:rsidP="008F3460">
      <w:pPr>
        <w:ind w:left="1260"/>
        <w:jc w:val="both"/>
        <w:rPr>
          <w:rFonts w:cstheme="minorHAnsi"/>
          <w:shd w:val="clear" w:color="auto" w:fill="FFFFFF"/>
        </w:rPr>
      </w:pPr>
      <w:r w:rsidRPr="003E68E8">
        <w:rPr>
          <w:rFonts w:cstheme="minorHAnsi"/>
          <w:shd w:val="clear" w:color="auto" w:fill="FFFFFF"/>
        </w:rPr>
        <w:lastRenderedPageBreak/>
        <w:t>Company Contact Details</w:t>
      </w:r>
      <w:r w:rsidRPr="003E68E8">
        <w:rPr>
          <w:rFonts w:cstheme="minorHAnsi"/>
          <w:shd w:val="clear" w:color="auto" w:fill="FFFFFF"/>
        </w:rPr>
        <w:tab/>
      </w:r>
      <w:r w:rsidRPr="003E68E8">
        <w:rPr>
          <w:rFonts w:cstheme="minorHAnsi"/>
          <w:shd w:val="clear" w:color="auto" w:fill="FFFFFF"/>
        </w:rPr>
        <w:tab/>
        <w:t xml:space="preserve">: Voltex </w:t>
      </w:r>
    </w:p>
    <w:p w14:paraId="0F37F2BF" w14:textId="77777777" w:rsidR="003D0F86" w:rsidRPr="00F36726" w:rsidRDefault="003D0F86" w:rsidP="008F3460">
      <w:pPr>
        <w:ind w:left="1260"/>
        <w:jc w:val="both"/>
        <w:rPr>
          <w:rFonts w:cstheme="minorHAnsi"/>
          <w:shd w:val="clear" w:color="auto" w:fill="FFFFFF"/>
        </w:rPr>
      </w:pPr>
      <w:r w:rsidRPr="00F36726">
        <w:rPr>
          <w:rFonts w:cstheme="minorHAnsi"/>
          <w:shd w:val="clear" w:color="auto" w:fill="FFFFFF"/>
        </w:rPr>
        <w:t>Voltex Weltevreden</w:t>
      </w:r>
      <w:r w:rsidRPr="00F36726">
        <w:rPr>
          <w:rFonts w:cstheme="minorHAnsi"/>
          <w:shd w:val="clear" w:color="auto" w:fill="FFFFFF"/>
        </w:rPr>
        <w:tab/>
      </w:r>
      <w:r w:rsidRPr="00F36726">
        <w:rPr>
          <w:rFonts w:cstheme="minorHAnsi"/>
          <w:shd w:val="clear" w:color="auto" w:fill="FFFFFF"/>
        </w:rPr>
        <w:tab/>
        <w:t xml:space="preserve">: </w:t>
      </w:r>
      <w:r w:rsidR="00602B40" w:rsidRPr="00F36726">
        <w:rPr>
          <w:rFonts w:cstheme="minorHAnsi"/>
          <w:shd w:val="clear" w:color="auto" w:fill="FFFFFF"/>
        </w:rPr>
        <w:t>010 007 5181</w:t>
      </w:r>
    </w:p>
    <w:p w14:paraId="7068507E" w14:textId="77777777" w:rsidR="00AF427F" w:rsidRPr="003E68E8" w:rsidRDefault="00AF427F" w:rsidP="008F3460">
      <w:pPr>
        <w:ind w:left="1260"/>
        <w:jc w:val="both"/>
        <w:rPr>
          <w:rStyle w:val="Strong"/>
          <w:rFonts w:cstheme="minorHAnsi"/>
          <w:b w:val="0"/>
        </w:rPr>
      </w:pPr>
      <w:r w:rsidRPr="003E68E8">
        <w:rPr>
          <w:rStyle w:val="Strong"/>
          <w:rFonts w:cstheme="minorHAnsi"/>
          <w:b w:val="0"/>
        </w:rPr>
        <w:t>Company Website</w:t>
      </w:r>
      <w:r w:rsidRPr="003E68E8">
        <w:rPr>
          <w:rStyle w:val="Strong"/>
          <w:rFonts w:cstheme="minorHAnsi"/>
          <w:b w:val="0"/>
        </w:rPr>
        <w:tab/>
      </w:r>
      <w:r w:rsidRPr="003E68E8">
        <w:rPr>
          <w:rStyle w:val="Strong"/>
          <w:rFonts w:cstheme="minorHAnsi"/>
          <w:b w:val="0"/>
        </w:rPr>
        <w:tab/>
        <w:t xml:space="preserve">: </w:t>
      </w:r>
      <w:r w:rsidRPr="00FA70C2">
        <w:rPr>
          <w:rFonts w:cstheme="minorHAnsi"/>
        </w:rPr>
        <w:t>www.voltex.co.za</w:t>
      </w:r>
    </w:p>
    <w:p w14:paraId="6CE4DA12" w14:textId="77777777" w:rsidR="00AF427F" w:rsidRDefault="00AF427F" w:rsidP="008F3460">
      <w:pPr>
        <w:ind w:left="1260"/>
        <w:jc w:val="both"/>
        <w:rPr>
          <w:rStyle w:val="Strong"/>
          <w:rFonts w:cstheme="minorHAnsi"/>
          <w:b w:val="0"/>
        </w:rPr>
      </w:pPr>
      <w:r w:rsidRPr="003E68E8">
        <w:rPr>
          <w:rStyle w:val="Strong"/>
          <w:rFonts w:cstheme="minorHAnsi"/>
          <w:b w:val="0"/>
        </w:rPr>
        <w:t>Company email</w:t>
      </w:r>
      <w:r w:rsidRPr="003E68E8">
        <w:rPr>
          <w:rStyle w:val="Strong"/>
          <w:rFonts w:cstheme="minorHAnsi"/>
          <w:b w:val="0"/>
        </w:rPr>
        <w:tab/>
      </w:r>
      <w:r w:rsidRPr="003E68E8">
        <w:rPr>
          <w:rStyle w:val="Strong"/>
          <w:rFonts w:cstheme="minorHAnsi"/>
          <w:b w:val="0"/>
        </w:rPr>
        <w:tab/>
      </w:r>
      <w:r w:rsidRPr="003E68E8">
        <w:rPr>
          <w:rStyle w:val="Strong"/>
          <w:rFonts w:cstheme="minorHAnsi"/>
          <w:b w:val="0"/>
        </w:rPr>
        <w:tab/>
        <w:t xml:space="preserve">: </w:t>
      </w:r>
      <w:hyperlink r:id="rId8" w:history="1">
        <w:r w:rsidR="008F3460" w:rsidRPr="00AC5DE5">
          <w:rPr>
            <w:rStyle w:val="Hyperlink"/>
            <w:rFonts w:cstheme="minorHAnsi"/>
          </w:rPr>
          <w:t>info@voltex.co.za</w:t>
        </w:r>
      </w:hyperlink>
    </w:p>
    <w:p w14:paraId="228EDEC0" w14:textId="77777777" w:rsidR="00AF427F" w:rsidRPr="003E68E8" w:rsidRDefault="00AF427F" w:rsidP="008F3460">
      <w:pPr>
        <w:ind w:left="1260"/>
        <w:jc w:val="both"/>
        <w:rPr>
          <w:rStyle w:val="Strong"/>
          <w:rFonts w:cstheme="minorHAnsi"/>
          <w:b w:val="0"/>
        </w:rPr>
      </w:pPr>
      <w:r w:rsidRPr="0074383B">
        <w:rPr>
          <w:rStyle w:val="Strong"/>
          <w:rFonts w:cstheme="minorHAnsi"/>
          <w:b w:val="0"/>
        </w:rPr>
        <w:t>Visuals</w:t>
      </w:r>
      <w:r w:rsidRPr="0074383B">
        <w:rPr>
          <w:rStyle w:val="Strong"/>
          <w:rFonts w:cstheme="minorHAnsi"/>
          <w:b w:val="0"/>
        </w:rPr>
        <w:tab/>
      </w:r>
      <w:r w:rsidRPr="0074383B">
        <w:rPr>
          <w:rStyle w:val="Strong"/>
          <w:rFonts w:cstheme="minorHAnsi"/>
          <w:b w:val="0"/>
        </w:rPr>
        <w:tab/>
      </w:r>
      <w:r w:rsidRPr="0074383B">
        <w:rPr>
          <w:rStyle w:val="Strong"/>
          <w:rFonts w:cstheme="minorHAnsi"/>
          <w:b w:val="0"/>
        </w:rPr>
        <w:tab/>
      </w:r>
      <w:r w:rsidRPr="0074383B">
        <w:rPr>
          <w:rStyle w:val="Strong"/>
          <w:rFonts w:cstheme="minorHAnsi"/>
          <w:b w:val="0"/>
        </w:rPr>
        <w:tab/>
        <w:t xml:space="preserve">: </w:t>
      </w:r>
      <w:r w:rsidR="005C7A43" w:rsidRPr="005C7A43">
        <w:rPr>
          <w:rStyle w:val="Strong"/>
          <w:rFonts w:cstheme="minorHAnsi"/>
          <w:b w:val="0"/>
        </w:rPr>
        <w:t>https://www.dropbox.com/sh/prxi1thrcut1uzq/AACcwqr8tRC651LvT6L9G8Mra?dl=0</w:t>
      </w:r>
    </w:p>
    <w:p w14:paraId="5E04291D" w14:textId="77777777" w:rsidR="008F3460" w:rsidRDefault="008F3460" w:rsidP="008F3460">
      <w:pPr>
        <w:ind w:left="1260"/>
        <w:jc w:val="both"/>
        <w:rPr>
          <w:rStyle w:val="Strong"/>
          <w:rFonts w:cstheme="minorHAnsi"/>
          <w:b w:val="0"/>
        </w:rPr>
      </w:pPr>
    </w:p>
    <w:p w14:paraId="60AA34AB" w14:textId="77777777" w:rsidR="00AF427F" w:rsidRPr="00D7198E" w:rsidRDefault="00AF427F" w:rsidP="008F3460">
      <w:pPr>
        <w:ind w:left="1260"/>
        <w:jc w:val="both"/>
        <w:rPr>
          <w:rFonts w:cstheme="minorHAnsi"/>
          <w:shd w:val="clear" w:color="auto" w:fill="FFFFFF"/>
        </w:rPr>
      </w:pPr>
      <w:r w:rsidRPr="003E68E8">
        <w:rPr>
          <w:rStyle w:val="Strong"/>
          <w:rFonts w:cstheme="minorHAnsi"/>
          <w:b w:val="0"/>
        </w:rPr>
        <w:t>ENDS</w:t>
      </w:r>
    </w:p>
    <w:sectPr w:rsidR="00AF427F" w:rsidRPr="00D7198E" w:rsidSect="002530FB">
      <w:headerReference w:type="default" r:id="rId9"/>
      <w:pgSz w:w="11907" w:h="16839" w:code="9"/>
      <w:pgMar w:top="2610" w:right="720" w:bottom="9" w:left="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29AE9D" w14:textId="77777777" w:rsidR="009C75C0" w:rsidRDefault="009C75C0" w:rsidP="0015433B">
      <w:r>
        <w:separator/>
      </w:r>
    </w:p>
  </w:endnote>
  <w:endnote w:type="continuationSeparator" w:id="0">
    <w:p w14:paraId="093BAE6E" w14:textId="77777777" w:rsidR="009C75C0" w:rsidRDefault="009C75C0" w:rsidP="00154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Avant Garde Std Bk">
    <w:altName w:val="Cambria"/>
    <w:charset w:val="00"/>
    <w:family w:val="auto"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5CE553" w14:textId="77777777" w:rsidR="009C75C0" w:rsidRDefault="009C75C0" w:rsidP="0015433B">
      <w:r>
        <w:separator/>
      </w:r>
    </w:p>
  </w:footnote>
  <w:footnote w:type="continuationSeparator" w:id="0">
    <w:p w14:paraId="75B2F392" w14:textId="77777777" w:rsidR="009C75C0" w:rsidRDefault="009C75C0" w:rsidP="0015433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4EC63" w14:textId="77777777" w:rsidR="00CA6A1B" w:rsidRDefault="00CA6A1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0CB72D4" wp14:editId="0800F647">
          <wp:simplePos x="0" y="0"/>
          <wp:positionH relativeFrom="column">
            <wp:posOffset>-37465</wp:posOffset>
          </wp:positionH>
          <wp:positionV relativeFrom="paragraph">
            <wp:posOffset>-495300</wp:posOffset>
          </wp:positionV>
          <wp:extent cx="7657260" cy="1078229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BA - Press Releas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7260" cy="10782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054C4"/>
    <w:multiLevelType w:val="multilevel"/>
    <w:tmpl w:val="603099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CA3ACB"/>
    <w:multiLevelType w:val="hybridMultilevel"/>
    <w:tmpl w:val="7BC844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77EC8"/>
    <w:multiLevelType w:val="multilevel"/>
    <w:tmpl w:val="26061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D65073"/>
    <w:multiLevelType w:val="hybridMultilevel"/>
    <w:tmpl w:val="D65E91AE"/>
    <w:lvl w:ilvl="0" w:tplc="9AD2F67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503EA3"/>
    <w:multiLevelType w:val="hybridMultilevel"/>
    <w:tmpl w:val="E90C1DE2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B05AE"/>
    <w:multiLevelType w:val="hybridMultilevel"/>
    <w:tmpl w:val="848425C0"/>
    <w:lvl w:ilvl="0" w:tplc="0F044E1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F35E0B"/>
    <w:multiLevelType w:val="hybridMultilevel"/>
    <w:tmpl w:val="2A58F37C"/>
    <w:lvl w:ilvl="0" w:tplc="D396993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55"/>
    <w:rsid w:val="0000667D"/>
    <w:rsid w:val="0001725D"/>
    <w:rsid w:val="00030723"/>
    <w:rsid w:val="000454B1"/>
    <w:rsid w:val="0005109B"/>
    <w:rsid w:val="00051571"/>
    <w:rsid w:val="00054A12"/>
    <w:rsid w:val="00062903"/>
    <w:rsid w:val="00071929"/>
    <w:rsid w:val="000958D7"/>
    <w:rsid w:val="000A70A0"/>
    <w:rsid w:val="000B055F"/>
    <w:rsid w:val="000D585E"/>
    <w:rsid w:val="001105B1"/>
    <w:rsid w:val="00111038"/>
    <w:rsid w:val="00145FD7"/>
    <w:rsid w:val="0015433B"/>
    <w:rsid w:val="00155A99"/>
    <w:rsid w:val="00173B26"/>
    <w:rsid w:val="00190742"/>
    <w:rsid w:val="001A2A63"/>
    <w:rsid w:val="001B0DA8"/>
    <w:rsid w:val="001C3EFE"/>
    <w:rsid w:val="001E717E"/>
    <w:rsid w:val="001F6CFA"/>
    <w:rsid w:val="00210ADB"/>
    <w:rsid w:val="002240E3"/>
    <w:rsid w:val="00226AA6"/>
    <w:rsid w:val="00243F66"/>
    <w:rsid w:val="002530FB"/>
    <w:rsid w:val="0026138D"/>
    <w:rsid w:val="0027182B"/>
    <w:rsid w:val="002A449F"/>
    <w:rsid w:val="002A5A17"/>
    <w:rsid w:val="002B3AE2"/>
    <w:rsid w:val="002C7650"/>
    <w:rsid w:val="002D5D60"/>
    <w:rsid w:val="002E3D0C"/>
    <w:rsid w:val="002E742E"/>
    <w:rsid w:val="00314885"/>
    <w:rsid w:val="0032102A"/>
    <w:rsid w:val="00344CD8"/>
    <w:rsid w:val="00365D95"/>
    <w:rsid w:val="0038592B"/>
    <w:rsid w:val="003A6201"/>
    <w:rsid w:val="003B6B10"/>
    <w:rsid w:val="003C6D8D"/>
    <w:rsid w:val="003D0F86"/>
    <w:rsid w:val="003D516A"/>
    <w:rsid w:val="003E3E12"/>
    <w:rsid w:val="003E68E8"/>
    <w:rsid w:val="00406F81"/>
    <w:rsid w:val="00410605"/>
    <w:rsid w:val="0041116E"/>
    <w:rsid w:val="00415EB0"/>
    <w:rsid w:val="0044448B"/>
    <w:rsid w:val="00444F77"/>
    <w:rsid w:val="0045256D"/>
    <w:rsid w:val="00461CB5"/>
    <w:rsid w:val="00477A80"/>
    <w:rsid w:val="00482C87"/>
    <w:rsid w:val="004830B1"/>
    <w:rsid w:val="004A0A2B"/>
    <w:rsid w:val="004D6BF9"/>
    <w:rsid w:val="004D73E8"/>
    <w:rsid w:val="004E0DAC"/>
    <w:rsid w:val="004E349A"/>
    <w:rsid w:val="004F1EF2"/>
    <w:rsid w:val="00500482"/>
    <w:rsid w:val="00500734"/>
    <w:rsid w:val="00503E17"/>
    <w:rsid w:val="00506E4B"/>
    <w:rsid w:val="005071E2"/>
    <w:rsid w:val="00510D27"/>
    <w:rsid w:val="00513C8D"/>
    <w:rsid w:val="005152B6"/>
    <w:rsid w:val="00531EEB"/>
    <w:rsid w:val="00552E73"/>
    <w:rsid w:val="00567C2B"/>
    <w:rsid w:val="00570DC8"/>
    <w:rsid w:val="00582395"/>
    <w:rsid w:val="00583FAC"/>
    <w:rsid w:val="005C7A43"/>
    <w:rsid w:val="005E2DCB"/>
    <w:rsid w:val="005E3655"/>
    <w:rsid w:val="00601516"/>
    <w:rsid w:val="00602B40"/>
    <w:rsid w:val="00612FBF"/>
    <w:rsid w:val="00625AA4"/>
    <w:rsid w:val="00632654"/>
    <w:rsid w:val="00632F24"/>
    <w:rsid w:val="006474C6"/>
    <w:rsid w:val="00652F5F"/>
    <w:rsid w:val="00683F80"/>
    <w:rsid w:val="006A49A3"/>
    <w:rsid w:val="006A7537"/>
    <w:rsid w:val="006B7380"/>
    <w:rsid w:val="006C7690"/>
    <w:rsid w:val="006D4F10"/>
    <w:rsid w:val="006E6365"/>
    <w:rsid w:val="00707655"/>
    <w:rsid w:val="00711D74"/>
    <w:rsid w:val="0071477E"/>
    <w:rsid w:val="007154B0"/>
    <w:rsid w:val="00720B2D"/>
    <w:rsid w:val="00730715"/>
    <w:rsid w:val="0073494F"/>
    <w:rsid w:val="0074383B"/>
    <w:rsid w:val="007449EC"/>
    <w:rsid w:val="0074725C"/>
    <w:rsid w:val="00773BD5"/>
    <w:rsid w:val="00775C71"/>
    <w:rsid w:val="00776BB1"/>
    <w:rsid w:val="007A0E7E"/>
    <w:rsid w:val="007B6C57"/>
    <w:rsid w:val="007B7755"/>
    <w:rsid w:val="007C46CD"/>
    <w:rsid w:val="007C637B"/>
    <w:rsid w:val="007D1168"/>
    <w:rsid w:val="007D6480"/>
    <w:rsid w:val="0080406C"/>
    <w:rsid w:val="00810C96"/>
    <w:rsid w:val="00816FDE"/>
    <w:rsid w:val="00845462"/>
    <w:rsid w:val="0087482C"/>
    <w:rsid w:val="0089424C"/>
    <w:rsid w:val="008A5D10"/>
    <w:rsid w:val="008B1F30"/>
    <w:rsid w:val="008B4690"/>
    <w:rsid w:val="008D6BDF"/>
    <w:rsid w:val="008F3460"/>
    <w:rsid w:val="008F6917"/>
    <w:rsid w:val="0090576C"/>
    <w:rsid w:val="00926E11"/>
    <w:rsid w:val="009361E4"/>
    <w:rsid w:val="0094294C"/>
    <w:rsid w:val="00957BD4"/>
    <w:rsid w:val="009810F7"/>
    <w:rsid w:val="00983D2D"/>
    <w:rsid w:val="00997674"/>
    <w:rsid w:val="009C6E60"/>
    <w:rsid w:val="009C75C0"/>
    <w:rsid w:val="009D7107"/>
    <w:rsid w:val="00A11D4D"/>
    <w:rsid w:val="00A12448"/>
    <w:rsid w:val="00A14966"/>
    <w:rsid w:val="00A16F6E"/>
    <w:rsid w:val="00A17CF2"/>
    <w:rsid w:val="00A22F67"/>
    <w:rsid w:val="00A2453D"/>
    <w:rsid w:val="00A25467"/>
    <w:rsid w:val="00A263B0"/>
    <w:rsid w:val="00A26D0A"/>
    <w:rsid w:val="00A2720B"/>
    <w:rsid w:val="00A400B4"/>
    <w:rsid w:val="00A60DC4"/>
    <w:rsid w:val="00A61010"/>
    <w:rsid w:val="00A72030"/>
    <w:rsid w:val="00A75B2C"/>
    <w:rsid w:val="00A903AB"/>
    <w:rsid w:val="00A945A1"/>
    <w:rsid w:val="00A94CB0"/>
    <w:rsid w:val="00AA7BD8"/>
    <w:rsid w:val="00AD1E29"/>
    <w:rsid w:val="00AF427F"/>
    <w:rsid w:val="00B077ED"/>
    <w:rsid w:val="00B10367"/>
    <w:rsid w:val="00B24530"/>
    <w:rsid w:val="00B37BFE"/>
    <w:rsid w:val="00B40EA0"/>
    <w:rsid w:val="00B66510"/>
    <w:rsid w:val="00B701A4"/>
    <w:rsid w:val="00B90750"/>
    <w:rsid w:val="00BB2044"/>
    <w:rsid w:val="00BB7CE8"/>
    <w:rsid w:val="00BC2960"/>
    <w:rsid w:val="00BD7BD7"/>
    <w:rsid w:val="00BE2DCF"/>
    <w:rsid w:val="00BF035B"/>
    <w:rsid w:val="00BF22E8"/>
    <w:rsid w:val="00C20009"/>
    <w:rsid w:val="00C33924"/>
    <w:rsid w:val="00C45777"/>
    <w:rsid w:val="00C46025"/>
    <w:rsid w:val="00C7587D"/>
    <w:rsid w:val="00CA6A1B"/>
    <w:rsid w:val="00CC38AB"/>
    <w:rsid w:val="00CC61AF"/>
    <w:rsid w:val="00CD29A6"/>
    <w:rsid w:val="00CD6DE9"/>
    <w:rsid w:val="00CE7A85"/>
    <w:rsid w:val="00CF7ECA"/>
    <w:rsid w:val="00D036F6"/>
    <w:rsid w:val="00D25A7D"/>
    <w:rsid w:val="00D43C2C"/>
    <w:rsid w:val="00D74452"/>
    <w:rsid w:val="00D81501"/>
    <w:rsid w:val="00D97406"/>
    <w:rsid w:val="00DA1175"/>
    <w:rsid w:val="00DA51A2"/>
    <w:rsid w:val="00DB45B9"/>
    <w:rsid w:val="00DB50C9"/>
    <w:rsid w:val="00DC3A1F"/>
    <w:rsid w:val="00DC76A8"/>
    <w:rsid w:val="00DC7D4D"/>
    <w:rsid w:val="00DD6720"/>
    <w:rsid w:val="00DF252B"/>
    <w:rsid w:val="00E05270"/>
    <w:rsid w:val="00E14908"/>
    <w:rsid w:val="00E37F49"/>
    <w:rsid w:val="00E42E61"/>
    <w:rsid w:val="00E7053E"/>
    <w:rsid w:val="00E70E33"/>
    <w:rsid w:val="00E829A2"/>
    <w:rsid w:val="00E92C77"/>
    <w:rsid w:val="00E933F3"/>
    <w:rsid w:val="00E94FBA"/>
    <w:rsid w:val="00E954A6"/>
    <w:rsid w:val="00EA5F8B"/>
    <w:rsid w:val="00EC1D7C"/>
    <w:rsid w:val="00EE0C50"/>
    <w:rsid w:val="00EE4A4A"/>
    <w:rsid w:val="00F0186F"/>
    <w:rsid w:val="00F05564"/>
    <w:rsid w:val="00F234B6"/>
    <w:rsid w:val="00F36726"/>
    <w:rsid w:val="00F476A4"/>
    <w:rsid w:val="00F63D38"/>
    <w:rsid w:val="00FA2FD7"/>
    <w:rsid w:val="00FA70C2"/>
    <w:rsid w:val="00FB129B"/>
    <w:rsid w:val="00FC09E4"/>
    <w:rsid w:val="00FC646D"/>
    <w:rsid w:val="00F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5C9AF0"/>
  <w15:docId w15:val="{D739FB28-2AB4-49BD-8F09-5625EFFE4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B129B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ZA" w:eastAsia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7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7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77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43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433B"/>
  </w:style>
  <w:style w:type="paragraph" w:styleId="Footer">
    <w:name w:val="footer"/>
    <w:basedOn w:val="Normal"/>
    <w:link w:val="FooterChar"/>
    <w:uiPriority w:val="99"/>
    <w:unhideWhenUsed/>
    <w:rsid w:val="001543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433B"/>
  </w:style>
  <w:style w:type="character" w:styleId="Strong">
    <w:name w:val="Strong"/>
    <w:basedOn w:val="DefaultParagraphFont"/>
    <w:uiPriority w:val="22"/>
    <w:qFormat/>
    <w:rsid w:val="002530FB"/>
    <w:rPr>
      <w:b/>
      <w:bCs/>
    </w:rPr>
  </w:style>
  <w:style w:type="character" w:styleId="Hyperlink">
    <w:name w:val="Hyperlink"/>
    <w:basedOn w:val="DefaultParagraphFont"/>
    <w:uiPriority w:val="99"/>
    <w:unhideWhenUsed/>
    <w:rsid w:val="002530F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5256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83D2D"/>
    <w:pPr>
      <w:ind w:left="720"/>
    </w:pPr>
    <w:rPr>
      <w:rFonts w:ascii="Calibri" w:hAnsi="Calibri" w:cs="Calibri"/>
      <w:lang w:val="en-ZA"/>
    </w:rPr>
  </w:style>
  <w:style w:type="character" w:customStyle="1" w:styleId="apple-converted-space">
    <w:name w:val="apple-converted-space"/>
    <w:basedOn w:val="DefaultParagraphFont"/>
    <w:rsid w:val="00CC38AB"/>
  </w:style>
  <w:style w:type="paragraph" w:customStyle="1" w:styleId="Pa4">
    <w:name w:val="Pa4"/>
    <w:basedOn w:val="Normal"/>
    <w:next w:val="Normal"/>
    <w:uiPriority w:val="99"/>
    <w:rsid w:val="00173B26"/>
    <w:pPr>
      <w:autoSpaceDE w:val="0"/>
      <w:autoSpaceDN w:val="0"/>
      <w:adjustRightInd w:val="0"/>
      <w:spacing w:line="161" w:lineRule="atLeast"/>
    </w:pPr>
    <w:rPr>
      <w:rFonts w:ascii="ITC Avant Garde Std Bk" w:hAnsi="ITC Avant Garde Std Bk"/>
      <w:sz w:val="24"/>
      <w:szCs w:val="24"/>
      <w:lang w:val="en-ZA"/>
    </w:rPr>
  </w:style>
  <w:style w:type="paragraph" w:customStyle="1" w:styleId="Default">
    <w:name w:val="Default"/>
    <w:rsid w:val="002B3AE2"/>
    <w:pPr>
      <w:autoSpaceDE w:val="0"/>
      <w:autoSpaceDN w:val="0"/>
      <w:adjustRightInd w:val="0"/>
    </w:pPr>
    <w:rPr>
      <w:rFonts w:ascii="ITC Avant Garde Std Bk" w:hAnsi="ITC Avant Garde Std Bk" w:cs="ITC Avant Garde Std Bk"/>
      <w:color w:val="000000"/>
      <w:sz w:val="24"/>
      <w:szCs w:val="24"/>
      <w:lang w:val="en-ZA"/>
    </w:rPr>
  </w:style>
  <w:style w:type="character" w:customStyle="1" w:styleId="A01">
    <w:name w:val="A0+1"/>
    <w:uiPriority w:val="99"/>
    <w:rsid w:val="00500482"/>
    <w:rPr>
      <w:rFonts w:cs="ITC Avant Garde Std Bk"/>
      <w:b/>
      <w:bCs/>
      <w:i/>
      <w:iCs/>
      <w:color w:val="000000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FB129B"/>
    <w:rPr>
      <w:rFonts w:ascii="Times New Roman" w:eastAsia="Times New Roman" w:hAnsi="Times New Roman" w:cs="Times New Roman"/>
      <w:b/>
      <w:bCs/>
      <w:sz w:val="24"/>
      <w:szCs w:val="24"/>
      <w:lang w:val="en-ZA" w:eastAsia="en-ZA"/>
    </w:rPr>
  </w:style>
  <w:style w:type="paragraph" w:styleId="NormalWeb">
    <w:name w:val="Normal (Web)"/>
    <w:basedOn w:val="Normal"/>
    <w:uiPriority w:val="99"/>
    <w:semiHidden/>
    <w:unhideWhenUsed/>
    <w:rsid w:val="00FB129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7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1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0481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3863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8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19542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96037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4563">
          <w:marLeft w:val="0"/>
          <w:marRight w:val="89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info@voltex.co.za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3357B-CD0A-9E4B-9BC5-3DC6EC259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Hilton Rose</Manager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Hilton Rose</dc:creator>
  <cp:lastModifiedBy>Priscilla Moroke</cp:lastModifiedBy>
  <cp:revision>2</cp:revision>
  <cp:lastPrinted>2017-01-26T06:33:00Z</cp:lastPrinted>
  <dcterms:created xsi:type="dcterms:W3CDTF">2017-04-18T06:55:00Z</dcterms:created>
  <dcterms:modified xsi:type="dcterms:W3CDTF">2017-04-18T06:55:00Z</dcterms:modified>
</cp:coreProperties>
</file>