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D1301" w14:textId="77777777" w:rsidR="005F1311" w:rsidRPr="00DF6AE8" w:rsidRDefault="005F1311" w:rsidP="005F1311">
      <w:pPr>
        <w:spacing w:after="0" w:line="240" w:lineRule="auto"/>
        <w:jc w:val="both"/>
        <w:rPr>
          <w:rFonts w:ascii="Arial" w:eastAsia="Times New Roman" w:hAnsi="Arial" w:cs="Calibri"/>
          <w:b/>
          <w:sz w:val="24"/>
          <w:szCs w:val="24"/>
          <w:u w:val="single"/>
          <w:lang w:eastAsia="en-US"/>
        </w:rPr>
      </w:pPr>
      <w:bookmarkStart w:id="0" w:name="_GoBack"/>
      <w:bookmarkEnd w:id="0"/>
    </w:p>
    <w:p w14:paraId="6A23BA6D" w14:textId="5D0F65EC" w:rsidR="005F1311" w:rsidRPr="00DF6AE8" w:rsidRDefault="00BF01D6" w:rsidP="005F1311">
      <w:pPr>
        <w:spacing w:before="100" w:beforeAutospacing="1" w:after="100" w:afterAutospacing="1"/>
        <w:jc w:val="center"/>
        <w:outlineLvl w:val="3"/>
        <w:rPr>
          <w:rFonts w:ascii="Arial" w:hAnsi="Arial" w:cs="Arial"/>
          <w:b/>
          <w:sz w:val="28"/>
        </w:rPr>
      </w:pPr>
      <w:r w:rsidRPr="00DF6AE8">
        <w:rPr>
          <w:rFonts w:ascii="Arial" w:hAnsi="Arial" w:cs="Arial"/>
          <w:b/>
          <w:sz w:val="28"/>
        </w:rPr>
        <w:t xml:space="preserve">RS Components </w:t>
      </w:r>
      <w:r w:rsidR="007D728E">
        <w:rPr>
          <w:rFonts w:ascii="Arial" w:hAnsi="Arial" w:cs="Arial"/>
          <w:b/>
          <w:sz w:val="28"/>
        </w:rPr>
        <w:t>agrees</w:t>
      </w:r>
      <w:r w:rsidRPr="00DF6AE8">
        <w:rPr>
          <w:rFonts w:ascii="Arial" w:hAnsi="Arial" w:cs="Arial"/>
          <w:b/>
          <w:sz w:val="28"/>
        </w:rPr>
        <w:t xml:space="preserve"> </w:t>
      </w:r>
      <w:r w:rsidR="006A4CF5" w:rsidRPr="00DF6AE8">
        <w:rPr>
          <w:rFonts w:ascii="Arial" w:hAnsi="Arial" w:cs="Arial"/>
          <w:b/>
          <w:sz w:val="28"/>
        </w:rPr>
        <w:t>deal</w:t>
      </w:r>
      <w:r w:rsidRPr="00DF6AE8">
        <w:rPr>
          <w:rFonts w:ascii="Arial" w:hAnsi="Arial" w:cs="Arial"/>
          <w:b/>
          <w:sz w:val="28"/>
        </w:rPr>
        <w:t xml:space="preserve"> with Arduino for </w:t>
      </w:r>
      <w:r w:rsidR="006A4CF5" w:rsidRPr="00DF6AE8">
        <w:rPr>
          <w:rFonts w:ascii="Arial" w:hAnsi="Arial" w:cs="Arial"/>
          <w:b/>
          <w:sz w:val="28"/>
        </w:rPr>
        <w:t xml:space="preserve">IOT2020 IoT gateway </w:t>
      </w:r>
      <w:r w:rsidR="00260601" w:rsidRPr="00DF6AE8">
        <w:rPr>
          <w:rFonts w:ascii="Arial" w:hAnsi="Arial" w:cs="Arial"/>
          <w:b/>
          <w:sz w:val="28"/>
        </w:rPr>
        <w:t xml:space="preserve">to target </w:t>
      </w:r>
      <w:r w:rsidRPr="00DF6AE8">
        <w:rPr>
          <w:rFonts w:ascii="Arial" w:hAnsi="Arial" w:cs="Arial"/>
          <w:b/>
          <w:sz w:val="28"/>
        </w:rPr>
        <w:t>students and maker market</w:t>
      </w:r>
    </w:p>
    <w:p w14:paraId="77B3D49E" w14:textId="0A1B29D8" w:rsidR="005F1311" w:rsidRPr="00DF6AE8" w:rsidRDefault="00260601" w:rsidP="005F1311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en-GB"/>
        </w:rPr>
      </w:pPr>
      <w:r w:rsidRPr="00DF6AE8">
        <w:rPr>
          <w:rFonts w:ascii="Arial" w:hAnsi="Arial" w:cs="Arial"/>
          <w:b/>
          <w:i/>
          <w:sz w:val="24"/>
          <w:szCs w:val="24"/>
        </w:rPr>
        <w:t xml:space="preserve">Innovative </w:t>
      </w:r>
      <w:r w:rsidR="0058528F">
        <w:rPr>
          <w:rFonts w:ascii="Arial" w:hAnsi="Arial" w:cs="Arial"/>
          <w:b/>
          <w:i/>
          <w:sz w:val="24"/>
          <w:szCs w:val="24"/>
        </w:rPr>
        <w:t xml:space="preserve">Siemens-manufactured Internet of Things </w:t>
      </w:r>
      <w:r w:rsidR="006A4CF5" w:rsidRPr="00DF6AE8">
        <w:rPr>
          <w:rFonts w:ascii="Arial" w:hAnsi="Arial" w:cs="Arial"/>
          <w:b/>
          <w:i/>
          <w:sz w:val="24"/>
          <w:szCs w:val="24"/>
        </w:rPr>
        <w:t>gateway</w:t>
      </w:r>
      <w:r w:rsidRPr="00DF6AE8">
        <w:rPr>
          <w:rFonts w:ascii="Arial" w:hAnsi="Arial" w:cs="Arial"/>
          <w:b/>
          <w:i/>
          <w:sz w:val="24"/>
          <w:szCs w:val="24"/>
        </w:rPr>
        <w:t xml:space="preserve"> </w:t>
      </w:r>
      <w:r w:rsidR="0058528F">
        <w:rPr>
          <w:rFonts w:ascii="Arial" w:hAnsi="Arial" w:cs="Arial"/>
          <w:b/>
          <w:i/>
          <w:sz w:val="24"/>
          <w:szCs w:val="24"/>
        </w:rPr>
        <w:t>now available via the Arduino shop, enabling easy access to learning about the industrial IoT</w:t>
      </w:r>
    </w:p>
    <w:p w14:paraId="48F09640" w14:textId="77777777" w:rsidR="005F1311" w:rsidRPr="00DF6AE8" w:rsidRDefault="005F1311" w:rsidP="005F1311">
      <w:pPr>
        <w:rPr>
          <w:rFonts w:ascii="Arial" w:eastAsia="Calibri" w:hAnsi="Arial" w:cs="Arial"/>
          <w:b/>
          <w:i/>
          <w:sz w:val="24"/>
          <w:szCs w:val="24"/>
          <w:lang w:eastAsia="en-US"/>
        </w:rPr>
      </w:pPr>
    </w:p>
    <w:p w14:paraId="79347319" w14:textId="12DAA49C" w:rsidR="00260601" w:rsidRPr="00DF6AE8" w:rsidRDefault="00986B48" w:rsidP="00260601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285168">
        <w:rPr>
          <w:rFonts w:ascii="Arial" w:eastAsia="Times New Roman" w:hAnsi="Arial" w:cs="Arial"/>
          <w:b/>
          <w:sz w:val="24"/>
          <w:szCs w:val="24"/>
          <w:lang w:eastAsia="en-US"/>
        </w:rPr>
        <w:t>Johannesburg, South Africa</w:t>
      </w:r>
      <w:r w:rsidRPr="003A2258">
        <w:rPr>
          <w:rFonts w:ascii="Arial" w:eastAsia="Times New Roman" w:hAnsi="Arial" w:cs="Arial"/>
          <w:b/>
          <w:sz w:val="24"/>
          <w:szCs w:val="24"/>
          <w:lang w:eastAsia="en-US"/>
        </w:rPr>
        <w:t>,</w:t>
      </w:r>
      <w:r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 </w:t>
      </w:r>
      <w:r w:rsidR="00BC2464">
        <w:rPr>
          <w:rFonts w:ascii="Arial" w:eastAsia="Times New Roman" w:hAnsi="Arial" w:cs="Arial"/>
          <w:b/>
          <w:sz w:val="24"/>
          <w:szCs w:val="24"/>
          <w:lang w:eastAsia="en-US"/>
        </w:rPr>
        <w:t>7 March</w:t>
      </w:r>
      <w:r w:rsidR="007D728E">
        <w:rPr>
          <w:rFonts w:ascii="Arial" w:eastAsia="Times New Roman" w:hAnsi="Arial" w:cs="Arial"/>
          <w:b/>
          <w:sz w:val="24"/>
          <w:szCs w:val="24"/>
          <w:lang w:eastAsia="en-US"/>
        </w:rPr>
        <w:t>, 2017</w:t>
      </w:r>
      <w:r w:rsidR="005F1311" w:rsidRPr="00DF6AE8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 </w:t>
      </w:r>
      <w:r w:rsidR="005F1311" w:rsidRPr="00DF6AE8">
        <w:rPr>
          <w:rFonts w:ascii="Arial" w:eastAsia="Times New Roman" w:hAnsi="Arial" w:cs="Arial"/>
          <w:sz w:val="24"/>
          <w:szCs w:val="24"/>
          <w:lang w:eastAsia="en-US"/>
        </w:rPr>
        <w:t xml:space="preserve">- </w:t>
      </w:r>
      <w:hyperlink r:id="rId6" w:history="1">
        <w:r w:rsidR="005F1311" w:rsidRPr="00DF6AE8">
          <w:rPr>
            <w:rFonts w:ascii="Arial" w:eastAsia="Calibri" w:hAnsi="Arial" w:cs="Arial"/>
            <w:color w:val="2B7CAC"/>
            <w:sz w:val="24"/>
            <w:lang w:eastAsia="en-US"/>
          </w:rPr>
          <w:t>RS Components</w:t>
        </w:r>
      </w:hyperlink>
      <w:r w:rsidR="005F1311" w:rsidRPr="00DF6AE8">
        <w:rPr>
          <w:rFonts w:ascii="Arial" w:eastAsia="Calibri" w:hAnsi="Arial" w:cs="Arial"/>
          <w:sz w:val="24"/>
          <w:szCs w:val="24"/>
          <w:lang w:eastAsia="en-US"/>
        </w:rPr>
        <w:t xml:space="preserve"> (RS), the trading brand of </w:t>
      </w:r>
      <w:hyperlink r:id="rId7" w:history="1">
        <w:r w:rsidR="005F1311" w:rsidRPr="00DF6AE8">
          <w:rPr>
            <w:rFonts w:ascii="Arial" w:eastAsia="Calibri" w:hAnsi="Arial" w:cs="Arial"/>
            <w:color w:val="2B7CAC"/>
            <w:sz w:val="24"/>
            <w:lang w:eastAsia="en-US"/>
          </w:rPr>
          <w:t>Electrocomponents plc</w:t>
        </w:r>
      </w:hyperlink>
      <w:r w:rsidR="005F1311" w:rsidRPr="00DF6AE8">
        <w:rPr>
          <w:rFonts w:ascii="Arial" w:eastAsia="Calibri" w:hAnsi="Arial" w:cs="Arial"/>
          <w:sz w:val="24"/>
          <w:szCs w:val="24"/>
          <w:lang w:eastAsia="en-US"/>
        </w:rPr>
        <w:t xml:space="preserve"> (LSE:ECM), </w:t>
      </w:r>
      <w:r w:rsidR="00952141" w:rsidRPr="00DF6AE8">
        <w:rPr>
          <w:rFonts w:ascii="Arial" w:eastAsia="Calibri" w:hAnsi="Arial" w:cs="Arial"/>
          <w:sz w:val="24"/>
          <w:szCs w:val="24"/>
          <w:lang w:eastAsia="en-US"/>
        </w:rPr>
        <w:t>the global distributor for engineers,</w:t>
      </w:r>
      <w:r w:rsidR="0051456A" w:rsidRPr="00DF6AE8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6A4CF5" w:rsidRPr="00DF6AE8">
        <w:rPr>
          <w:rFonts w:ascii="Arial" w:eastAsia="Calibri" w:hAnsi="Arial" w:cs="Arial"/>
          <w:sz w:val="24"/>
          <w:szCs w:val="24"/>
          <w:lang w:eastAsia="en-US"/>
        </w:rPr>
        <w:t xml:space="preserve">today announced </w:t>
      </w:r>
      <w:r w:rsidR="00C263E5" w:rsidRPr="00DF6AE8">
        <w:rPr>
          <w:rFonts w:ascii="Arial" w:eastAsia="Calibri" w:hAnsi="Arial" w:cs="Arial"/>
          <w:sz w:val="24"/>
          <w:szCs w:val="24"/>
          <w:lang w:eastAsia="en-US"/>
        </w:rPr>
        <w:t xml:space="preserve">that </w:t>
      </w:r>
      <w:r w:rsidR="006343F8" w:rsidRPr="006343F8">
        <w:rPr>
          <w:rFonts w:ascii="Arial" w:eastAsia="Calibri" w:hAnsi="Arial" w:cs="Arial"/>
          <w:sz w:val="24"/>
          <w:szCs w:val="24"/>
          <w:lang w:val="it-IT" w:eastAsia="en-US"/>
        </w:rPr>
        <w:t>store.</w:t>
      </w:r>
      <w:r w:rsidR="006343F8" w:rsidRPr="006343F8">
        <w:rPr>
          <w:rFonts w:ascii="Arial" w:eastAsia="Calibri" w:hAnsi="Arial" w:cs="Arial"/>
          <w:sz w:val="24"/>
          <w:szCs w:val="24"/>
          <w:lang w:eastAsia="en-US"/>
        </w:rPr>
        <w:t>Arduino.cc has been appointed as official global reseller </w:t>
      </w:r>
      <w:r w:rsidR="006343F8">
        <w:rPr>
          <w:rFonts w:ascii="Arial" w:eastAsia="Calibri" w:hAnsi="Arial" w:cs="Arial"/>
          <w:sz w:val="24"/>
          <w:szCs w:val="24"/>
          <w:lang w:eastAsia="en-US"/>
        </w:rPr>
        <w:t xml:space="preserve">of the highly innovative </w:t>
      </w:r>
      <w:hyperlink r:id="rId8" w:history="1">
        <w:r w:rsidR="00DF6AE8" w:rsidRPr="00DF6AE8">
          <w:rPr>
            <w:rStyle w:val="Hyperlink"/>
            <w:rFonts w:ascii="Arial" w:eastAsia="Calibri" w:hAnsi="Arial" w:cs="Arial"/>
            <w:sz w:val="24"/>
            <w:szCs w:val="24"/>
            <w:lang w:eastAsia="en-US"/>
          </w:rPr>
          <w:t>SIMATIC IOT2020 IoT industrial gateway</w:t>
        </w:r>
      </w:hyperlink>
      <w:r w:rsidR="00DF6AE8" w:rsidRPr="00DF6AE8">
        <w:rPr>
          <w:rFonts w:ascii="Arial" w:eastAsia="Calibri" w:hAnsi="Arial" w:cs="Arial"/>
          <w:sz w:val="24"/>
          <w:szCs w:val="24"/>
          <w:lang w:eastAsia="en-US"/>
        </w:rPr>
        <w:t>, w</w:t>
      </w:r>
      <w:r w:rsidR="00272C0C">
        <w:rPr>
          <w:rFonts w:ascii="Arial" w:eastAsia="Calibri" w:hAnsi="Arial" w:cs="Arial"/>
          <w:sz w:val="24"/>
          <w:szCs w:val="24"/>
          <w:lang w:eastAsia="en-US"/>
        </w:rPr>
        <w:t>hich is manufactured by Siemens</w:t>
      </w:r>
      <w:r w:rsidR="006343F8">
        <w:rPr>
          <w:rFonts w:ascii="Arial" w:eastAsia="Calibri" w:hAnsi="Arial" w:cs="Arial"/>
          <w:sz w:val="24"/>
          <w:szCs w:val="24"/>
          <w:lang w:eastAsia="en-US"/>
        </w:rPr>
        <w:t>.</w:t>
      </w:r>
      <w:r w:rsidR="00272C0C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263E5" w:rsidRPr="00DF6AE8">
        <w:rPr>
          <w:rFonts w:ascii="Arial" w:eastAsia="Calibri" w:hAnsi="Arial" w:cs="Arial"/>
          <w:sz w:val="24"/>
          <w:szCs w:val="24"/>
          <w:lang w:eastAsia="en-US"/>
        </w:rPr>
        <w:t xml:space="preserve">RS, the sole supplier </w:t>
      </w:r>
      <w:r w:rsidR="000723B1" w:rsidRPr="00DF6AE8">
        <w:rPr>
          <w:rFonts w:ascii="Arial" w:eastAsia="Calibri" w:hAnsi="Arial" w:cs="Arial"/>
          <w:sz w:val="24"/>
          <w:szCs w:val="24"/>
          <w:lang w:eastAsia="en-US"/>
        </w:rPr>
        <w:t xml:space="preserve">to the market </w:t>
      </w:r>
      <w:r w:rsidR="00C263E5" w:rsidRPr="00DF6AE8">
        <w:rPr>
          <w:rFonts w:ascii="Arial" w:eastAsia="Calibri" w:hAnsi="Arial" w:cs="Arial"/>
          <w:sz w:val="24"/>
          <w:szCs w:val="24"/>
          <w:lang w:eastAsia="en-US"/>
        </w:rPr>
        <w:t xml:space="preserve">for the </w:t>
      </w:r>
      <w:hyperlink r:id="rId9" w:history="1">
        <w:r w:rsidR="000723B1" w:rsidRPr="005C5409">
          <w:rPr>
            <w:rStyle w:val="Hyperlink"/>
            <w:rFonts w:ascii="Arial" w:eastAsia="Calibri" w:hAnsi="Arial" w:cs="Arial"/>
            <w:sz w:val="24"/>
            <w:szCs w:val="24"/>
            <w:lang w:eastAsia="en-US"/>
          </w:rPr>
          <w:t xml:space="preserve">SIMATIC </w:t>
        </w:r>
        <w:r w:rsidR="00C263E5" w:rsidRPr="005C5409">
          <w:rPr>
            <w:rStyle w:val="Hyperlink"/>
            <w:rFonts w:ascii="Arial" w:eastAsia="Calibri" w:hAnsi="Arial" w:cs="Arial"/>
            <w:sz w:val="24"/>
            <w:szCs w:val="24"/>
            <w:lang w:eastAsia="en-US"/>
          </w:rPr>
          <w:t>IOT2020</w:t>
        </w:r>
      </w:hyperlink>
      <w:r w:rsidR="00C263E5" w:rsidRPr="00DF6AE8">
        <w:rPr>
          <w:rFonts w:ascii="Arial" w:eastAsia="Calibri" w:hAnsi="Arial" w:cs="Arial"/>
          <w:sz w:val="24"/>
          <w:szCs w:val="24"/>
          <w:lang w:eastAsia="en-US"/>
        </w:rPr>
        <w:t xml:space="preserve">, has signed a contract with Arduino.cc, enabling </w:t>
      </w:r>
      <w:r w:rsidR="00DF6AE8" w:rsidRPr="00DF6AE8">
        <w:rPr>
          <w:rFonts w:ascii="Arial" w:eastAsia="Calibri" w:hAnsi="Arial" w:cs="Arial"/>
          <w:sz w:val="24"/>
          <w:szCs w:val="24"/>
          <w:lang w:eastAsia="en-US"/>
        </w:rPr>
        <w:t xml:space="preserve">the company </w:t>
      </w:r>
      <w:r w:rsidR="00C263E5" w:rsidRPr="00DF6AE8">
        <w:rPr>
          <w:rFonts w:ascii="Arial" w:eastAsia="Calibri" w:hAnsi="Arial" w:cs="Arial"/>
          <w:sz w:val="24"/>
          <w:szCs w:val="24"/>
          <w:lang w:eastAsia="en-US"/>
        </w:rPr>
        <w:t xml:space="preserve">to </w:t>
      </w:r>
      <w:r w:rsidR="0069624A" w:rsidRPr="00DF6AE8">
        <w:rPr>
          <w:rFonts w:ascii="Arial" w:eastAsia="Calibri" w:hAnsi="Arial" w:cs="Arial"/>
          <w:sz w:val="24"/>
          <w:szCs w:val="24"/>
          <w:lang w:eastAsia="en-US"/>
        </w:rPr>
        <w:t xml:space="preserve">market </w:t>
      </w:r>
      <w:r w:rsidR="00C263E5" w:rsidRPr="00DF6AE8">
        <w:rPr>
          <w:rFonts w:ascii="Arial" w:eastAsia="Calibri" w:hAnsi="Arial" w:cs="Arial"/>
          <w:sz w:val="24"/>
          <w:szCs w:val="24"/>
          <w:lang w:eastAsia="en-US"/>
        </w:rPr>
        <w:t xml:space="preserve">the </w:t>
      </w:r>
      <w:r w:rsidR="000723B1" w:rsidRPr="00DF6AE8">
        <w:rPr>
          <w:rFonts w:ascii="Arial" w:eastAsia="Calibri" w:hAnsi="Arial" w:cs="Arial"/>
          <w:sz w:val="24"/>
          <w:szCs w:val="24"/>
          <w:lang w:eastAsia="en-US"/>
        </w:rPr>
        <w:t>industrial gateway product</w:t>
      </w:r>
      <w:r w:rsidR="0069624A" w:rsidRPr="00DF6AE8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263E5" w:rsidRPr="00DF6AE8">
        <w:rPr>
          <w:rFonts w:ascii="Arial" w:eastAsia="Calibri" w:hAnsi="Arial" w:cs="Arial"/>
          <w:sz w:val="24"/>
          <w:szCs w:val="24"/>
          <w:lang w:eastAsia="en-US"/>
        </w:rPr>
        <w:t xml:space="preserve">to its primary </w:t>
      </w:r>
      <w:r w:rsidR="000723B1" w:rsidRPr="00DF6AE8">
        <w:rPr>
          <w:rFonts w:ascii="Arial" w:eastAsia="Calibri" w:hAnsi="Arial" w:cs="Arial"/>
          <w:sz w:val="24"/>
          <w:szCs w:val="24"/>
          <w:lang w:eastAsia="en-US"/>
        </w:rPr>
        <w:t xml:space="preserve">target </w:t>
      </w:r>
      <w:r w:rsidR="00C263E5" w:rsidRPr="00DF6AE8">
        <w:rPr>
          <w:rFonts w:ascii="Arial" w:eastAsia="Calibri" w:hAnsi="Arial" w:cs="Arial"/>
          <w:sz w:val="24"/>
          <w:szCs w:val="24"/>
          <w:lang w:eastAsia="en-US"/>
        </w:rPr>
        <w:t>audience of students, makers, geeks and young engineers,</w:t>
      </w:r>
      <w:r w:rsidR="0069624A" w:rsidRPr="00DF6AE8">
        <w:rPr>
          <w:rFonts w:ascii="Arial" w:eastAsia="Calibri" w:hAnsi="Arial" w:cs="Arial"/>
          <w:sz w:val="24"/>
          <w:szCs w:val="24"/>
          <w:lang w:eastAsia="en-US"/>
        </w:rPr>
        <w:t xml:space="preserve"> via the </w:t>
      </w:r>
      <w:hyperlink r:id="rId10" w:history="1">
        <w:r w:rsidR="0069624A" w:rsidRPr="005C5409">
          <w:rPr>
            <w:rStyle w:val="Hyperlink"/>
            <w:rFonts w:ascii="Arial" w:eastAsia="Calibri" w:hAnsi="Arial" w:cs="Arial"/>
            <w:sz w:val="24"/>
            <w:szCs w:val="24"/>
            <w:lang w:eastAsia="en-US"/>
          </w:rPr>
          <w:t>Arduino.cc shop</w:t>
        </w:r>
      </w:hyperlink>
      <w:r w:rsidR="0069624A" w:rsidRPr="00DF6AE8">
        <w:rPr>
          <w:rFonts w:ascii="Arial" w:eastAsia="Calibri" w:hAnsi="Arial" w:cs="Arial"/>
          <w:sz w:val="24"/>
          <w:szCs w:val="24"/>
          <w:lang w:eastAsia="en-US"/>
        </w:rPr>
        <w:t xml:space="preserve"> and other sources.</w:t>
      </w:r>
    </w:p>
    <w:p w14:paraId="47224207" w14:textId="77777777" w:rsidR="00DF6AE8" w:rsidRPr="00DF6AE8" w:rsidRDefault="00DF6AE8" w:rsidP="0069624A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726F0235" w14:textId="77B298DC" w:rsidR="0069624A" w:rsidRPr="00DF6AE8" w:rsidRDefault="0069624A" w:rsidP="0069624A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DF6AE8">
        <w:rPr>
          <w:rFonts w:ascii="Arial" w:eastAsia="Calibri" w:hAnsi="Arial" w:cs="Arial"/>
          <w:sz w:val="24"/>
          <w:szCs w:val="24"/>
          <w:lang w:eastAsia="en-US"/>
        </w:rPr>
        <w:t xml:space="preserve">The IOT2020 is an open and flexible </w:t>
      </w:r>
      <w:r w:rsidR="00DF6AE8" w:rsidRPr="00DF6AE8">
        <w:rPr>
          <w:rFonts w:ascii="Arial" w:eastAsia="Calibri" w:hAnsi="Arial" w:cs="Arial"/>
          <w:sz w:val="24"/>
          <w:szCs w:val="24"/>
          <w:lang w:eastAsia="en-US"/>
        </w:rPr>
        <w:t xml:space="preserve">industrial 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 xml:space="preserve">IoT </w:t>
      </w:r>
      <w:r w:rsidR="00DF6AE8" w:rsidRPr="00DF6AE8">
        <w:rPr>
          <w:rFonts w:ascii="Arial" w:eastAsia="Calibri" w:hAnsi="Arial" w:cs="Arial"/>
          <w:sz w:val="24"/>
          <w:szCs w:val="24"/>
          <w:lang w:eastAsia="en-US"/>
        </w:rPr>
        <w:t xml:space="preserve">(Internet of Things) 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>gateway that is designed for continuous industrial operation and can be used to retrieve, process, analyse and send data to almost any kind of device or network. Offering a variety of interface</w:t>
      </w:r>
      <w:r w:rsidR="007D728E">
        <w:rPr>
          <w:rFonts w:ascii="Arial" w:eastAsia="Calibri" w:hAnsi="Arial" w:cs="Arial"/>
          <w:sz w:val="24"/>
          <w:szCs w:val="24"/>
          <w:lang w:eastAsia="en-US"/>
        </w:rPr>
        <w:t>s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 xml:space="preserve">, including Ethernet, USB and micro SD, the product is compatible with open-source software </w:t>
      </w:r>
      <w:r w:rsidR="00DF6AE8" w:rsidRPr="00DF6AE8">
        <w:rPr>
          <w:rFonts w:ascii="Arial" w:eastAsia="Calibri" w:hAnsi="Arial" w:cs="Arial"/>
          <w:sz w:val="24"/>
          <w:szCs w:val="24"/>
          <w:lang w:eastAsia="en-US"/>
        </w:rPr>
        <w:t xml:space="preserve">including 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 xml:space="preserve">the Arduino IDE and Yocto Linux, to benefit from programming in high-level languages such as Java, C++ and JSON. </w:t>
      </w:r>
      <w:r w:rsidR="00DF6AE8" w:rsidRPr="00DF6AE8">
        <w:rPr>
          <w:rFonts w:ascii="Arial" w:eastAsia="Calibri" w:hAnsi="Arial" w:cs="Arial"/>
          <w:sz w:val="24"/>
          <w:szCs w:val="24"/>
          <w:lang w:eastAsia="en-US"/>
        </w:rPr>
        <w:t>T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 xml:space="preserve">he IOT2020 is </w:t>
      </w:r>
      <w:r w:rsidR="00DF6AE8" w:rsidRPr="00DF6AE8">
        <w:rPr>
          <w:rFonts w:ascii="Arial" w:eastAsia="Calibri" w:hAnsi="Arial" w:cs="Arial"/>
          <w:sz w:val="24"/>
          <w:szCs w:val="24"/>
          <w:lang w:eastAsia="en-US"/>
        </w:rPr>
        <w:t xml:space="preserve">also 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 xml:space="preserve">expandable </w:t>
      </w:r>
      <w:r w:rsidR="00A975EF">
        <w:rPr>
          <w:rFonts w:ascii="Arial" w:eastAsia="Calibri" w:hAnsi="Arial" w:cs="Arial"/>
          <w:sz w:val="24"/>
          <w:szCs w:val="24"/>
          <w:lang w:eastAsia="en-US"/>
        </w:rPr>
        <w:t xml:space="preserve">with Arduino shields 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>via an on-board PCIe port.</w:t>
      </w:r>
    </w:p>
    <w:p w14:paraId="27B4A577" w14:textId="77777777" w:rsidR="0069624A" w:rsidRPr="00DF6AE8" w:rsidRDefault="0069624A" w:rsidP="0069624A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583C8398" w14:textId="06EFA584" w:rsidR="0069624A" w:rsidRPr="00DF6AE8" w:rsidRDefault="0069624A" w:rsidP="0069624A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DF6AE8">
        <w:rPr>
          <w:rFonts w:ascii="Arial" w:eastAsia="Calibri" w:hAnsi="Arial" w:cs="Arial"/>
          <w:sz w:val="24"/>
          <w:szCs w:val="24"/>
          <w:lang w:eastAsia="en-US"/>
        </w:rPr>
        <w:t xml:space="preserve">The </w:t>
      </w:r>
      <w:r w:rsidR="00DF6AE8" w:rsidRPr="00DF6AE8">
        <w:rPr>
          <w:rFonts w:ascii="Arial" w:eastAsia="Calibri" w:hAnsi="Arial" w:cs="Arial"/>
          <w:sz w:val="24"/>
          <w:szCs w:val="24"/>
          <w:lang w:eastAsia="en-US"/>
        </w:rPr>
        <w:t xml:space="preserve">device is also attractively priced, 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>comes with industrial certifications and UL and CE approval</w:t>
      </w:r>
      <w:r w:rsidR="00DF6AE8" w:rsidRPr="00DF6AE8">
        <w:rPr>
          <w:rFonts w:ascii="Arial" w:eastAsia="Calibri" w:hAnsi="Arial" w:cs="Arial"/>
          <w:sz w:val="24"/>
          <w:szCs w:val="24"/>
          <w:lang w:eastAsia="en-US"/>
        </w:rPr>
        <w:t>,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 xml:space="preserve"> and is perfectly suited for educational purposes. It </w:t>
      </w:r>
      <w:r w:rsidR="00DF6AE8" w:rsidRPr="00DF6AE8">
        <w:rPr>
          <w:rFonts w:ascii="Arial" w:eastAsia="Calibri" w:hAnsi="Arial" w:cs="Arial"/>
          <w:sz w:val="24"/>
          <w:szCs w:val="24"/>
          <w:lang w:eastAsia="en-US"/>
        </w:rPr>
        <w:t xml:space="preserve">enables 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 xml:space="preserve">students </w:t>
      </w:r>
      <w:r w:rsidR="00DF6AE8" w:rsidRPr="00DF6AE8">
        <w:rPr>
          <w:rFonts w:ascii="Arial" w:eastAsia="Calibri" w:hAnsi="Arial" w:cs="Arial"/>
          <w:sz w:val="24"/>
          <w:szCs w:val="24"/>
          <w:lang w:eastAsia="en-US"/>
        </w:rPr>
        <w:t xml:space="preserve">to gain 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 xml:space="preserve">experience of practical </w:t>
      </w:r>
      <w:r w:rsidR="00DF6AE8" w:rsidRPr="00DF6AE8">
        <w:rPr>
          <w:rFonts w:ascii="Arial" w:eastAsia="Calibri" w:hAnsi="Arial" w:cs="Arial"/>
          <w:sz w:val="24"/>
          <w:szCs w:val="24"/>
          <w:lang w:eastAsia="en-US"/>
        </w:rPr>
        <w:t xml:space="preserve">industrial 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>development and also allows start-ups and makers to develop ideas in an open way into professional applications and projects.</w:t>
      </w:r>
    </w:p>
    <w:p w14:paraId="4B7A4175" w14:textId="77777777" w:rsidR="00DF6AE8" w:rsidRPr="00DF6AE8" w:rsidRDefault="00DF6AE8" w:rsidP="000723B1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55FC419B" w14:textId="63CB1B58" w:rsidR="00DF6AE8" w:rsidRDefault="00DF6AE8" w:rsidP="00DF6AE8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DF6AE8">
        <w:rPr>
          <w:rFonts w:ascii="Arial" w:eastAsia="Calibri" w:hAnsi="Arial" w:cs="Arial"/>
          <w:sz w:val="24"/>
          <w:szCs w:val="24"/>
          <w:lang w:eastAsia="en-US"/>
        </w:rPr>
        <w:t xml:space="preserve">“RS has been a long-time partner for 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Arduino, as well as providing excellent support for the large community of developers working with Arduino hardware and software,” said 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>Massimo Banzi, co-founder of Arduino</w:t>
      </w:r>
      <w:r>
        <w:rPr>
          <w:rFonts w:ascii="Arial" w:eastAsia="Calibri" w:hAnsi="Arial" w:cs="Arial"/>
          <w:sz w:val="24"/>
          <w:szCs w:val="24"/>
          <w:lang w:eastAsia="en-US"/>
        </w:rPr>
        <w:t>. “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 xml:space="preserve">The 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new 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 xml:space="preserve">IOT2020 is 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an excellent </w:t>
      </w:r>
      <w:r>
        <w:rPr>
          <w:rFonts w:ascii="Arial" w:eastAsia="Calibri" w:hAnsi="Arial" w:cs="Arial"/>
          <w:sz w:val="24"/>
          <w:szCs w:val="24"/>
          <w:lang w:eastAsia="en-US"/>
        </w:rPr>
        <w:lastRenderedPageBreak/>
        <w:t xml:space="preserve">complement to the range of 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>product</w:t>
      </w:r>
      <w:r>
        <w:rPr>
          <w:rFonts w:ascii="Arial" w:eastAsia="Calibri" w:hAnsi="Arial" w:cs="Arial"/>
          <w:sz w:val="24"/>
          <w:szCs w:val="24"/>
          <w:lang w:eastAsia="en-US"/>
        </w:rPr>
        <w:t>s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58528F">
        <w:rPr>
          <w:rFonts w:ascii="Arial" w:eastAsia="Calibri" w:hAnsi="Arial" w:cs="Arial"/>
          <w:sz w:val="24"/>
          <w:szCs w:val="24"/>
          <w:lang w:eastAsia="en-US"/>
        </w:rPr>
        <w:t xml:space="preserve">marketed by Arduino and </w:t>
      </w:r>
      <w:r w:rsidR="007D728E">
        <w:rPr>
          <w:rFonts w:ascii="Arial" w:eastAsia="Calibri" w:hAnsi="Arial" w:cs="Arial"/>
          <w:sz w:val="24"/>
          <w:szCs w:val="24"/>
          <w:lang w:eastAsia="en-US"/>
        </w:rPr>
        <w:t xml:space="preserve">provides a great </w:t>
      </w:r>
      <w:r w:rsidRPr="0058528F">
        <w:rPr>
          <w:rFonts w:ascii="Arial" w:eastAsia="Calibri" w:hAnsi="Arial" w:cs="Arial"/>
          <w:sz w:val="24"/>
          <w:szCs w:val="24"/>
          <w:lang w:eastAsia="en-US"/>
        </w:rPr>
        <w:t xml:space="preserve">way for young engineers to </w:t>
      </w:r>
      <w:r w:rsidR="0058528F" w:rsidRPr="0058528F">
        <w:rPr>
          <w:rFonts w:ascii="Arial" w:eastAsia="Calibri" w:hAnsi="Arial" w:cs="Arial"/>
          <w:sz w:val="24"/>
          <w:szCs w:val="24"/>
          <w:lang w:eastAsia="en-US"/>
        </w:rPr>
        <w:t xml:space="preserve">get </w:t>
      </w:r>
      <w:r w:rsidRPr="0058528F">
        <w:rPr>
          <w:rFonts w:ascii="Arial" w:eastAsia="Calibri" w:hAnsi="Arial" w:cs="Arial"/>
          <w:sz w:val="24"/>
          <w:szCs w:val="24"/>
          <w:lang w:eastAsia="en-US"/>
        </w:rPr>
        <w:t xml:space="preserve">started </w:t>
      </w:r>
      <w:r w:rsidR="0058528F" w:rsidRPr="0058528F">
        <w:rPr>
          <w:rFonts w:ascii="Arial" w:eastAsia="Calibri" w:hAnsi="Arial" w:cs="Arial"/>
          <w:sz w:val="24"/>
          <w:szCs w:val="24"/>
          <w:lang w:eastAsia="en-US"/>
        </w:rPr>
        <w:t xml:space="preserve">and become immersed in the </w:t>
      </w:r>
      <w:r w:rsidRPr="0058528F">
        <w:rPr>
          <w:rFonts w:ascii="Arial" w:eastAsia="Calibri" w:hAnsi="Arial" w:cs="Arial"/>
          <w:sz w:val="24"/>
          <w:szCs w:val="24"/>
          <w:lang w:eastAsia="en-US"/>
        </w:rPr>
        <w:t>industrial IoT.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>”</w:t>
      </w:r>
    </w:p>
    <w:p w14:paraId="679DFC30" w14:textId="77777777" w:rsidR="00DF6AE8" w:rsidRDefault="00DF6AE8" w:rsidP="000723B1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329F2532" w14:textId="59FE57F0" w:rsidR="000723B1" w:rsidRDefault="00C263E5" w:rsidP="000723B1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DF6AE8">
        <w:rPr>
          <w:rFonts w:ascii="Arial" w:eastAsia="Calibri" w:hAnsi="Arial" w:cs="Arial"/>
          <w:sz w:val="24"/>
          <w:szCs w:val="24"/>
          <w:lang w:eastAsia="en-US"/>
        </w:rPr>
        <w:t>“</w:t>
      </w:r>
      <w:r w:rsidR="00DF3870" w:rsidRPr="00DF6AE8">
        <w:rPr>
          <w:rFonts w:ascii="Arial" w:eastAsia="Calibri" w:hAnsi="Arial" w:cs="Arial"/>
          <w:sz w:val="24"/>
          <w:szCs w:val="24"/>
          <w:lang w:eastAsia="en-US"/>
        </w:rPr>
        <w:t xml:space="preserve">While </w:t>
      </w:r>
      <w:r w:rsidR="002025A7" w:rsidRPr="00DF6AE8">
        <w:rPr>
          <w:rFonts w:ascii="Arial" w:eastAsia="Calibri" w:hAnsi="Arial" w:cs="Arial"/>
          <w:sz w:val="24"/>
          <w:szCs w:val="24"/>
          <w:lang w:eastAsia="en-US"/>
        </w:rPr>
        <w:t xml:space="preserve">the </w:t>
      </w:r>
      <w:r w:rsidR="00DF3870" w:rsidRPr="00DF6AE8">
        <w:rPr>
          <w:rFonts w:ascii="Arial" w:eastAsia="Calibri" w:hAnsi="Arial" w:cs="Arial"/>
          <w:sz w:val="24"/>
          <w:szCs w:val="24"/>
          <w:lang w:eastAsia="en-US"/>
        </w:rPr>
        <w:t xml:space="preserve">RS 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>focus</w:t>
      </w:r>
      <w:r w:rsidR="002025A7" w:rsidRPr="00DF6AE8">
        <w:rPr>
          <w:rFonts w:ascii="Arial" w:eastAsia="Calibri" w:hAnsi="Arial" w:cs="Arial"/>
          <w:sz w:val="24"/>
          <w:szCs w:val="24"/>
          <w:lang w:eastAsia="en-US"/>
        </w:rPr>
        <w:t xml:space="preserve"> is</w:t>
      </w:r>
      <w:r w:rsidR="00DF3870" w:rsidRPr="00DF6AE8">
        <w:rPr>
          <w:rFonts w:ascii="Arial" w:eastAsia="Calibri" w:hAnsi="Arial" w:cs="Arial"/>
          <w:sz w:val="24"/>
          <w:szCs w:val="24"/>
          <w:lang w:eastAsia="en-US"/>
        </w:rPr>
        <w:t xml:space="preserve"> primarily on 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 xml:space="preserve">business-to-business </w:t>
      </w:r>
      <w:r w:rsidR="00DF3870" w:rsidRPr="00DF6AE8">
        <w:rPr>
          <w:rFonts w:ascii="Arial" w:eastAsia="Calibri" w:hAnsi="Arial" w:cs="Arial"/>
          <w:sz w:val="24"/>
          <w:szCs w:val="24"/>
          <w:lang w:eastAsia="en-US"/>
        </w:rPr>
        <w:t xml:space="preserve">customers, Arduino is the perfect partner for </w:t>
      </w:r>
      <w:r w:rsidR="000723B1" w:rsidRPr="00DF6AE8">
        <w:rPr>
          <w:rFonts w:ascii="Arial" w:eastAsia="Calibri" w:hAnsi="Arial" w:cs="Arial"/>
          <w:sz w:val="24"/>
          <w:szCs w:val="24"/>
          <w:lang w:eastAsia="en-US"/>
        </w:rPr>
        <w:t xml:space="preserve">RS </w:t>
      </w:r>
      <w:r w:rsidR="00DF3870" w:rsidRPr="00DF6AE8">
        <w:rPr>
          <w:rFonts w:ascii="Arial" w:eastAsia="Calibri" w:hAnsi="Arial" w:cs="Arial"/>
          <w:sz w:val="24"/>
          <w:szCs w:val="24"/>
          <w:lang w:eastAsia="en-US"/>
        </w:rPr>
        <w:t xml:space="preserve">to 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 xml:space="preserve">target individual </w:t>
      </w:r>
      <w:r w:rsidR="00DF3870" w:rsidRPr="00DF6AE8">
        <w:rPr>
          <w:rFonts w:ascii="Arial" w:eastAsia="Calibri" w:hAnsi="Arial" w:cs="Arial"/>
          <w:sz w:val="24"/>
          <w:szCs w:val="24"/>
          <w:lang w:eastAsia="en-US"/>
        </w:rPr>
        <w:t xml:space="preserve">consumers 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 xml:space="preserve">such as </w:t>
      </w:r>
      <w:r w:rsidR="00DF3870" w:rsidRPr="00DF6AE8">
        <w:rPr>
          <w:rFonts w:ascii="Arial" w:eastAsia="Calibri" w:hAnsi="Arial" w:cs="Arial"/>
          <w:sz w:val="24"/>
          <w:szCs w:val="24"/>
          <w:lang w:eastAsia="en-US"/>
        </w:rPr>
        <w:t xml:space="preserve">students </w:t>
      </w:r>
      <w:r w:rsidR="002025A7" w:rsidRPr="00DF6AE8">
        <w:rPr>
          <w:rFonts w:ascii="Arial" w:eastAsia="Calibri" w:hAnsi="Arial" w:cs="Arial"/>
          <w:sz w:val="24"/>
          <w:szCs w:val="24"/>
          <w:lang w:eastAsia="en-US"/>
        </w:rPr>
        <w:t>or</w:t>
      </w:r>
      <w:r w:rsidR="00DF3870" w:rsidRPr="00DF6AE8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DF6AE8">
        <w:rPr>
          <w:rFonts w:ascii="Arial" w:eastAsia="Calibri" w:hAnsi="Arial" w:cs="Arial"/>
          <w:sz w:val="24"/>
          <w:szCs w:val="24"/>
          <w:lang w:eastAsia="en-US"/>
        </w:rPr>
        <w:t xml:space="preserve">small </w:t>
      </w:r>
      <w:r w:rsidR="002025A7" w:rsidRPr="00DF6AE8">
        <w:rPr>
          <w:rFonts w:ascii="Arial" w:eastAsia="Calibri" w:hAnsi="Arial" w:cs="Arial"/>
          <w:sz w:val="24"/>
          <w:szCs w:val="24"/>
          <w:lang w:eastAsia="en-US"/>
        </w:rPr>
        <w:t xml:space="preserve">engineering and design </w:t>
      </w:r>
      <w:r w:rsidR="000723B1" w:rsidRPr="00DF6AE8">
        <w:rPr>
          <w:rFonts w:ascii="Arial" w:eastAsia="Calibri" w:hAnsi="Arial" w:cs="Arial"/>
          <w:sz w:val="24"/>
          <w:szCs w:val="24"/>
          <w:lang w:eastAsia="en-US"/>
        </w:rPr>
        <w:t>collectives such as those in the maker community,”</w:t>
      </w:r>
      <w:r w:rsidR="00DF3870" w:rsidRPr="00DF6AE8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0723B1" w:rsidRPr="00DF6AE8">
        <w:rPr>
          <w:rFonts w:ascii="Arial" w:eastAsia="Calibri" w:hAnsi="Arial" w:cs="Arial"/>
          <w:sz w:val="24"/>
          <w:szCs w:val="24"/>
          <w:lang w:eastAsia="en-US"/>
        </w:rPr>
        <w:t>said Paolo Carnovale, Head of Product Marketing</w:t>
      </w:r>
      <w:r w:rsidR="005C5409">
        <w:rPr>
          <w:rFonts w:ascii="Arial" w:eastAsia="Calibri" w:hAnsi="Arial" w:cs="Arial"/>
          <w:sz w:val="24"/>
          <w:szCs w:val="24"/>
          <w:lang w:eastAsia="en-US"/>
        </w:rPr>
        <w:t xml:space="preserve"> -</w:t>
      </w:r>
      <w:r w:rsidR="000723B1" w:rsidRPr="00DF6AE8">
        <w:rPr>
          <w:rFonts w:ascii="Arial" w:eastAsia="Calibri" w:hAnsi="Arial" w:cs="Arial"/>
          <w:sz w:val="24"/>
          <w:szCs w:val="24"/>
          <w:lang w:eastAsia="en-US"/>
        </w:rPr>
        <w:t xml:space="preserve"> Industrial</w:t>
      </w:r>
      <w:r w:rsidR="007D728E">
        <w:rPr>
          <w:rFonts w:ascii="Arial" w:eastAsia="Calibri" w:hAnsi="Arial" w:cs="Arial"/>
          <w:sz w:val="24"/>
          <w:szCs w:val="24"/>
          <w:lang w:eastAsia="en-US"/>
        </w:rPr>
        <w:t xml:space="preserve"> Division</w:t>
      </w:r>
      <w:r w:rsidR="000723B1" w:rsidRPr="00DF6AE8">
        <w:rPr>
          <w:rFonts w:ascii="Arial" w:eastAsia="Calibri" w:hAnsi="Arial" w:cs="Arial"/>
          <w:sz w:val="24"/>
          <w:szCs w:val="24"/>
          <w:lang w:eastAsia="en-US"/>
        </w:rPr>
        <w:t xml:space="preserve"> at RS. “Arduino has the global reputation and the right kind of reach to deliver ‘learning’ products and technology to these markets.”</w:t>
      </w:r>
    </w:p>
    <w:p w14:paraId="530458F1" w14:textId="77777777" w:rsidR="00DF6AE8" w:rsidRDefault="00DF6AE8" w:rsidP="00A83BF4">
      <w:pPr>
        <w:widowControl w:val="0"/>
        <w:autoSpaceDE w:val="0"/>
        <w:autoSpaceDN w:val="0"/>
        <w:adjustRightInd w:val="0"/>
        <w:spacing w:after="0" w:line="240" w:lineRule="auto"/>
        <w:rPr>
          <w:rFonts w:ascii="Consolas" w:eastAsiaTheme="minorEastAsia" w:hAnsi="Consolas" w:cs="Consolas"/>
          <w:sz w:val="24"/>
          <w:szCs w:val="24"/>
          <w:lang w:eastAsia="en-US" w:bidi="ar-SA"/>
        </w:rPr>
      </w:pPr>
    </w:p>
    <w:p w14:paraId="104D7D62" w14:textId="77777777" w:rsidR="005F1311" w:rsidRPr="00DF6AE8" w:rsidRDefault="005F1311" w:rsidP="005F1311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DF6AE8">
        <w:rPr>
          <w:rFonts w:ascii="Arial" w:eastAsia="Calibri" w:hAnsi="Arial" w:cs="Arial"/>
          <w:b/>
          <w:sz w:val="24"/>
          <w:szCs w:val="24"/>
          <w:lang w:eastAsia="en-US"/>
        </w:rPr>
        <w:t>-Ends-</w:t>
      </w:r>
    </w:p>
    <w:p w14:paraId="07CFD226" w14:textId="77777777" w:rsidR="005F1311" w:rsidRPr="00DF6AE8" w:rsidRDefault="005F1311" w:rsidP="005F1311">
      <w:pPr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4ABDC276" w14:textId="77777777" w:rsidR="005F1311" w:rsidRPr="00DF6AE8" w:rsidRDefault="005F1311" w:rsidP="005F1311">
      <w:pPr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5A9737DC" w14:textId="77777777" w:rsidR="00F46D80" w:rsidRDefault="00F46D80" w:rsidP="00F46D8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DF6AE8">
        <w:rPr>
          <w:rFonts w:ascii="Arial" w:hAnsi="Arial" w:cs="Arial"/>
          <w:b/>
          <w:sz w:val="24"/>
          <w:szCs w:val="24"/>
        </w:rPr>
        <w:t>About RS Components</w:t>
      </w:r>
    </w:p>
    <w:p w14:paraId="4BB31CD5" w14:textId="77777777" w:rsidR="006927D0" w:rsidRPr="00DF6AE8" w:rsidRDefault="006927D0" w:rsidP="00F46D8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F4E0D4C" w14:textId="77777777" w:rsidR="006927D0" w:rsidRPr="0086296F" w:rsidRDefault="006927D0" w:rsidP="006927D0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>RS Components is the market leader in the high s</w:t>
      </w:r>
      <w:r w:rsidRPr="0086296F">
        <w:rPr>
          <w:rFonts w:ascii="Arial" w:hAnsi="Arial" w:cs="Arial"/>
          <w:iCs/>
          <w:sz w:val="24"/>
          <w:szCs w:val="24"/>
          <w:lang w:bidi="ar-SA"/>
        </w:rPr>
        <w:t>ervice level distribution of electrical, electronic, mechanical, tools and industrial products. O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 xml:space="preserve">perating in 26 countries whilst serving a further 100 through third-party distributors, </w:t>
      </w:r>
      <w:r w:rsidRPr="0086296F">
        <w:rPr>
          <w:rFonts w:ascii="Arial" w:hAnsi="Arial" w:cs="Arial"/>
          <w:sz w:val="24"/>
          <w:szCs w:val="24"/>
          <w:lang w:bidi="ar-SA"/>
        </w:rPr>
        <w:t>RS s</w:t>
      </w:r>
      <w:r w:rsidRPr="0086296F">
        <w:rPr>
          <w:rFonts w:ascii="Arial" w:hAnsi="Arial" w:cs="Arial"/>
          <w:iCs/>
          <w:sz w:val="24"/>
          <w:szCs w:val="24"/>
          <w:lang w:bidi="ar-SA"/>
        </w:rPr>
        <w:t xml:space="preserve">erves every sector of 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industry in the procurement of their products relating to 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 xml:space="preserve">maintenance, repair, operations, low volume production, research and development.  </w:t>
      </w:r>
    </w:p>
    <w:p w14:paraId="20611ED6" w14:textId="77777777" w:rsidR="006927D0" w:rsidRPr="0086296F" w:rsidRDefault="006927D0" w:rsidP="006927D0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bidi="ar-SA"/>
        </w:rPr>
      </w:pPr>
    </w:p>
    <w:p w14:paraId="48E8C5E4" w14:textId="77777777" w:rsidR="006927D0" w:rsidRPr="0086296F" w:rsidRDefault="006927D0" w:rsidP="006927D0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iCs/>
          <w:sz w:val="24"/>
          <w:szCs w:val="24"/>
          <w:lang w:bidi="ar-SA"/>
        </w:rPr>
        <w:t>With over 500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 000 </w:t>
      </w:r>
      <w:r w:rsidRPr="0086296F">
        <w:rPr>
          <w:rFonts w:ascii="Arial" w:hAnsi="Arial" w:cs="Arial"/>
          <w:iCs/>
          <w:sz w:val="24"/>
          <w:szCs w:val="24"/>
          <w:lang w:bidi="ar-SA"/>
        </w:rPr>
        <w:t>products across 2500 leading brands, t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>he company is c</w:t>
      </w:r>
      <w:r w:rsidRPr="0086296F">
        <w:rPr>
          <w:rFonts w:ascii="Arial" w:hAnsi="Arial" w:cs="Arial"/>
          <w:sz w:val="24"/>
          <w:szCs w:val="24"/>
          <w:lang w:bidi="ar-SA"/>
        </w:rPr>
        <w:t>ommitted to ensuring that their 1,5 million customers have fast access to a broad, as well as deep range, of products and technologies, all under one roof.</w:t>
      </w:r>
    </w:p>
    <w:p w14:paraId="24FCA6FA" w14:textId="77777777" w:rsidR="006927D0" w:rsidRPr="0086296F" w:rsidRDefault="006927D0" w:rsidP="006927D0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</w:p>
    <w:p w14:paraId="0B9E94EC" w14:textId="77777777" w:rsidR="006927D0" w:rsidRPr="0086296F" w:rsidRDefault="006927D0" w:rsidP="006927D0">
      <w:pPr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 xml:space="preserve">RS’s customers, whether ordering single or multiple items, experience a quick, easy, secure, painless and cost effective process.  The RS catalogue, available at </w:t>
      </w:r>
      <w:hyperlink r:id="rId11" w:history="1">
        <w:r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za.rs-online.com</w:t>
        </w:r>
      </w:hyperlink>
      <w:r w:rsidRPr="0086296F">
        <w:rPr>
          <w:rFonts w:ascii="Arial" w:hAnsi="Arial" w:cs="Arial"/>
          <w:sz w:val="24"/>
          <w:szCs w:val="24"/>
          <w:lang w:bidi="ar-SA"/>
        </w:rPr>
        <w:t xml:space="preserve">, offers full colour pictures with extensive clear product specifications.  Free access to thousands of datasheets ensures the correct product choice.  Order placement is easily facilitated through </w:t>
      </w:r>
      <w:hyperlink r:id="rId12" w:history="1">
        <w:r w:rsidRPr="0086296F">
          <w:rPr>
            <w:rFonts w:ascii="Arial" w:hAnsi="Arial" w:cs="Arial"/>
            <w:color w:val="2B7CAC"/>
            <w:sz w:val="24"/>
            <w:szCs w:val="24"/>
            <w:u w:val="single"/>
            <w:lang w:bidi="ar-SA"/>
          </w:rPr>
          <w:t>za.rs-online.com</w:t>
        </w:r>
      </w:hyperlink>
      <w:r w:rsidRPr="0086296F">
        <w:rPr>
          <w:rFonts w:ascii="Arial" w:hAnsi="Arial" w:cs="Arial"/>
          <w:sz w:val="24"/>
          <w:szCs w:val="24"/>
          <w:lang w:bidi="ar-SA"/>
        </w:rPr>
        <w:t xml:space="preserve">, the call centre, e-mail, fax and trade counter.  Locally held stock is delivered to customers within 24 hours, and products held internationally, within four to six working days.   </w:t>
      </w:r>
    </w:p>
    <w:p w14:paraId="5DC3DBE1" w14:textId="77777777" w:rsidR="006927D0" w:rsidRPr="0086296F" w:rsidRDefault="006927D0" w:rsidP="006927D0">
      <w:pPr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</w:p>
    <w:p w14:paraId="3DD71EC8" w14:textId="77777777" w:rsidR="006927D0" w:rsidRPr="0086296F" w:rsidRDefault="006927D0" w:rsidP="006927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 xml:space="preserve">It is proven that departments traditionally spend 80% of their time sourcing products that account for only 20% of their total procurement spend. RS is focussed on reducing the customers “total cost of product ownership” by </w:t>
      </w:r>
      <w:r w:rsidRPr="0086296F">
        <w:rPr>
          <w:rFonts w:ascii="Arial" w:hAnsi="Arial" w:cs="Arial"/>
          <w:sz w:val="24"/>
          <w:szCs w:val="24"/>
          <w:lang w:val="en-US" w:bidi="ar-SA"/>
        </w:rPr>
        <w:t>reducing the need to make multiple calls to various companies to source products, reducing supplier related administration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 and allowing for the </w:t>
      </w:r>
      <w:r w:rsidRPr="0086296F">
        <w:rPr>
          <w:rFonts w:ascii="Arial" w:hAnsi="Arial" w:cs="Arial"/>
          <w:sz w:val="24"/>
          <w:szCs w:val="24"/>
          <w:lang w:val="en-US" w:bidi="ar-SA"/>
        </w:rPr>
        <w:t xml:space="preserve">amalgamation as well as consolidation of supplier bases.  Through this process, procurement efficiency is improved and time is 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freed up to concentrate on the more important business decisions.  </w:t>
      </w:r>
    </w:p>
    <w:p w14:paraId="00C4A28C" w14:textId="77777777" w:rsidR="006927D0" w:rsidRDefault="006927D0" w:rsidP="006927D0">
      <w:pPr>
        <w:spacing w:after="0" w:line="240" w:lineRule="auto"/>
        <w:rPr>
          <w:rFonts w:ascii="Arial" w:hAnsi="Arial" w:cs="Arial"/>
          <w:color w:val="2B7CAC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For more information, please visit the website at </w:t>
      </w:r>
      <w:hyperlink r:id="rId13" w:history="1">
        <w:r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za.rs-online.com</w:t>
        </w:r>
      </w:hyperlink>
    </w:p>
    <w:p w14:paraId="129C77B4" w14:textId="77777777" w:rsidR="006927D0" w:rsidRDefault="006927D0" w:rsidP="006927D0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</w:p>
    <w:p w14:paraId="17A8F9A1" w14:textId="77777777" w:rsidR="006927D0" w:rsidRDefault="006927D0" w:rsidP="006927D0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  <w:r w:rsidRPr="0086296F">
        <w:rPr>
          <w:rFonts w:ascii="Arial" w:hAnsi="Arial" w:cs="Arial"/>
          <w:b/>
          <w:sz w:val="24"/>
          <w:szCs w:val="24"/>
          <w:lang w:val="pt-BR" w:bidi="ar-SA"/>
        </w:rPr>
        <w:t>Press Office:</w:t>
      </w:r>
    </w:p>
    <w:p w14:paraId="487D4E2C" w14:textId="77777777" w:rsidR="006927D0" w:rsidRPr="00B125CD" w:rsidRDefault="006927D0" w:rsidP="006927D0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</w:p>
    <w:p w14:paraId="0A2CC46B" w14:textId="77777777" w:rsidR="006927D0" w:rsidRPr="0086296F" w:rsidRDefault="006927D0" w:rsidP="006927D0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lastRenderedPageBreak/>
        <w:t>Le-andra Olivier</w:t>
      </w:r>
    </w:p>
    <w:p w14:paraId="7277F12B" w14:textId="77777777" w:rsidR="006927D0" w:rsidRPr="0086296F" w:rsidRDefault="006927D0" w:rsidP="006927D0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PR and Communication Specialist</w:t>
      </w:r>
    </w:p>
    <w:p w14:paraId="7E6BF694" w14:textId="77777777" w:rsidR="006927D0" w:rsidRPr="0086296F" w:rsidRDefault="006927D0" w:rsidP="006927D0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RS Components South Africa</w:t>
      </w:r>
    </w:p>
    <w:p w14:paraId="0EDF84A1" w14:textId="77777777" w:rsidR="006927D0" w:rsidRPr="0086296F" w:rsidRDefault="000C7B14" w:rsidP="006927D0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hyperlink r:id="rId14" w:history="1">
        <w:r w:rsidR="006927D0" w:rsidRPr="0086296F">
          <w:rPr>
            <w:rFonts w:ascii="Arial" w:eastAsia="Times New Roman" w:hAnsi="Arial" w:cs="Arial"/>
            <w:color w:val="2B7CAC"/>
            <w:sz w:val="24"/>
            <w:szCs w:val="24"/>
            <w:lang w:val="pt-BR" w:eastAsia="en-US" w:bidi="ar-SA"/>
          </w:rPr>
          <w:t>Le-andra.Olivier@rs-components.com</w:t>
        </w:r>
      </w:hyperlink>
    </w:p>
    <w:p w14:paraId="2FEFC784" w14:textId="77777777" w:rsidR="006927D0" w:rsidRPr="0086296F" w:rsidRDefault="006927D0" w:rsidP="006927D0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+27 11 691 9345</w:t>
      </w:r>
    </w:p>
    <w:p w14:paraId="1CC5E12E" w14:textId="77777777" w:rsidR="006927D0" w:rsidRPr="0086296F" w:rsidRDefault="006927D0" w:rsidP="006927D0">
      <w:pPr>
        <w:adjustRightInd w:val="0"/>
        <w:spacing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bidi="ar-SA"/>
        </w:rPr>
      </w:pPr>
    </w:p>
    <w:p w14:paraId="6E5C6D76" w14:textId="77777777" w:rsidR="006927D0" w:rsidRPr="0086296F" w:rsidRDefault="006927D0" w:rsidP="006927D0">
      <w:pPr>
        <w:adjustRightInd w:val="0"/>
        <w:spacing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b/>
          <w:sz w:val="24"/>
          <w:szCs w:val="24"/>
          <w:lang w:bidi="ar-SA"/>
        </w:rPr>
        <w:t>Further information is available via these links:</w:t>
      </w:r>
    </w:p>
    <w:p w14:paraId="6AE03A35" w14:textId="77777777" w:rsidR="006927D0" w:rsidRPr="0086296F" w:rsidRDefault="006927D0" w:rsidP="006927D0">
      <w:pPr>
        <w:adjustRightInd w:val="0"/>
        <w:spacing w:after="0" w:line="240" w:lineRule="auto"/>
        <w:outlineLvl w:val="0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Twitter: </w:t>
      </w:r>
      <w:hyperlink r:id="rId15" w:history="1">
        <w:r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@RSNewsSA</w:t>
        </w:r>
      </w:hyperlink>
      <w:r w:rsidRPr="0086296F">
        <w:rPr>
          <w:rFonts w:ascii="Arial" w:eastAsia="Calibri" w:hAnsi="Arial" w:cs="Arial"/>
          <w:sz w:val="24"/>
          <w:szCs w:val="24"/>
          <w:lang w:bidi="ar-SA"/>
        </w:rPr>
        <w:t>; @RSElectronics; designsparkRS</w:t>
      </w:r>
    </w:p>
    <w:p w14:paraId="3725E449" w14:textId="77777777" w:rsidR="006927D0" w:rsidRPr="0086296F" w:rsidRDefault="006927D0" w:rsidP="006927D0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>Facebook: facebook.com/RSSouthAfrica</w:t>
      </w:r>
    </w:p>
    <w:p w14:paraId="43B3A70D" w14:textId="77777777" w:rsidR="006927D0" w:rsidRPr="0086296F" w:rsidRDefault="006927D0" w:rsidP="006927D0">
      <w:pPr>
        <w:adjustRightInd w:val="0"/>
        <w:spacing w:after="0" w:line="240" w:lineRule="auto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RS Components on LinkedIn - </w:t>
      </w:r>
      <w:hyperlink r:id="rId16" w:history="1">
        <w:r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http://www.linkedin.com/company/rscoms</w:t>
        </w:r>
      </w:hyperlink>
    </w:p>
    <w:p w14:paraId="5E1C7217" w14:textId="77777777" w:rsidR="006927D0" w:rsidRPr="0086296F" w:rsidRDefault="006927D0" w:rsidP="006927D0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</w:p>
    <w:p w14:paraId="0451CA6E" w14:textId="77777777" w:rsidR="006927D0" w:rsidRPr="0086296F" w:rsidRDefault="006927D0" w:rsidP="006927D0">
      <w:pPr>
        <w:adjustRightInd w:val="0"/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b/>
          <w:sz w:val="24"/>
          <w:szCs w:val="24"/>
          <w:lang w:bidi="ar-SA"/>
        </w:rPr>
        <w:t>Relevant Links:</w:t>
      </w:r>
    </w:p>
    <w:p w14:paraId="50CF8AEB" w14:textId="77777777" w:rsidR="006927D0" w:rsidRPr="0086296F" w:rsidRDefault="000C7B14" w:rsidP="006927D0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  <w:hyperlink r:id="rId17" w:history="1">
        <w:r w:rsidR="006927D0"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RSPro</w:t>
        </w:r>
      </w:hyperlink>
    </w:p>
    <w:p w14:paraId="4511329C" w14:textId="77777777" w:rsidR="006927D0" w:rsidRPr="0086296F" w:rsidRDefault="000C7B14" w:rsidP="006927D0">
      <w:pPr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hyperlink r:id="rId18" w:history="1">
        <w:r w:rsidR="006927D0"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RS Components</w:t>
        </w:r>
      </w:hyperlink>
      <w:r w:rsidR="006927D0" w:rsidRPr="0086296F">
        <w:rPr>
          <w:rFonts w:ascii="Arial" w:hAnsi="Arial" w:cs="Arial"/>
          <w:color w:val="2B7CAC"/>
          <w:sz w:val="24"/>
          <w:szCs w:val="24"/>
          <w:lang w:bidi="ar-SA"/>
        </w:rPr>
        <w:t xml:space="preserve"> South Africa</w:t>
      </w:r>
    </w:p>
    <w:p w14:paraId="3FCF7153" w14:textId="77777777" w:rsidR="006927D0" w:rsidRPr="0086296F" w:rsidRDefault="000C7B14" w:rsidP="006927D0">
      <w:pPr>
        <w:adjustRightInd w:val="0"/>
        <w:spacing w:after="0" w:line="240" w:lineRule="auto"/>
        <w:rPr>
          <w:rFonts w:ascii="Arial" w:eastAsia="Calibri" w:hAnsi="Arial" w:cs="Arial"/>
          <w:color w:val="2B7CAC"/>
          <w:sz w:val="24"/>
          <w:szCs w:val="24"/>
          <w:lang w:val="es-ES" w:bidi="ar-SA"/>
        </w:rPr>
      </w:pPr>
      <w:hyperlink r:id="rId19" w:history="1">
        <w:r w:rsidR="006927D0" w:rsidRPr="0086296F">
          <w:rPr>
            <w:rFonts w:ascii="Arial" w:eastAsia="Calibri" w:hAnsi="Arial" w:cs="Arial"/>
            <w:color w:val="2B7CAC"/>
            <w:sz w:val="24"/>
            <w:szCs w:val="24"/>
            <w:lang w:val="es-ES" w:bidi="ar-SA"/>
          </w:rPr>
          <w:t>www.electrocomponents.com</w:t>
        </w:r>
      </w:hyperlink>
      <w:r w:rsidR="006927D0" w:rsidRPr="0086296F">
        <w:rPr>
          <w:rFonts w:ascii="Arial" w:eastAsia="Calibri" w:hAnsi="Arial" w:cs="Arial"/>
          <w:color w:val="2B7CAC"/>
          <w:sz w:val="24"/>
          <w:szCs w:val="24"/>
          <w:lang w:val="es-ES" w:bidi="ar-SA"/>
        </w:rPr>
        <w:t xml:space="preserve"> </w:t>
      </w:r>
    </w:p>
    <w:p w14:paraId="143B5126" w14:textId="77777777" w:rsidR="006927D0" w:rsidRPr="0086296F" w:rsidRDefault="000C7B14" w:rsidP="006927D0">
      <w:pPr>
        <w:adjustRightInd w:val="0"/>
        <w:spacing w:after="0" w:line="240" w:lineRule="auto"/>
        <w:rPr>
          <w:rFonts w:ascii="Arial" w:eastAsia="Calibri" w:hAnsi="Arial" w:cs="Arial"/>
          <w:color w:val="2B7CAC"/>
          <w:sz w:val="24"/>
          <w:szCs w:val="24"/>
          <w:lang w:val="es-ES" w:bidi="ar-SA"/>
        </w:rPr>
      </w:pPr>
      <w:hyperlink r:id="rId20" w:history="1">
        <w:r w:rsidR="006927D0" w:rsidRPr="0086296F">
          <w:rPr>
            <w:rFonts w:ascii="Arial" w:eastAsia="Calibri" w:hAnsi="Arial" w:cs="Arial"/>
            <w:color w:val="2B7CAC"/>
            <w:sz w:val="24"/>
            <w:szCs w:val="24"/>
            <w:lang w:val="es-ES" w:bidi="ar-SA"/>
          </w:rPr>
          <w:t>DesignSpark Magazine</w:t>
        </w:r>
      </w:hyperlink>
      <w:r w:rsidR="006927D0" w:rsidRPr="0086296F">
        <w:rPr>
          <w:rFonts w:ascii="Arial" w:hAnsi="Arial" w:cs="Arial"/>
          <w:sz w:val="24"/>
          <w:szCs w:val="24"/>
          <w:lang w:bidi="ar-SA"/>
        </w:rPr>
        <w:t xml:space="preserve"> -</w:t>
      </w:r>
      <w:r w:rsidR="006927D0" w:rsidRPr="0086296F">
        <w:rPr>
          <w:rFonts w:ascii="Arial" w:eastAsia="Calibri" w:hAnsi="Arial" w:cs="Arial"/>
          <w:sz w:val="24"/>
          <w:szCs w:val="24"/>
          <w:lang w:val="es-ES" w:bidi="ar-SA"/>
        </w:rPr>
        <w:t xml:space="preserve"> </w:t>
      </w:r>
      <w:hyperlink r:id="rId21" w:history="1">
        <w:r w:rsidR="006927D0"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http://www.designspark.com</w:t>
        </w:r>
      </w:hyperlink>
    </w:p>
    <w:p w14:paraId="735AB30A" w14:textId="42A4EA08" w:rsidR="005F1311" w:rsidRPr="00DF6AE8" w:rsidRDefault="000C7B14" w:rsidP="006927D0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hyperlink r:id="rId22" w:history="1">
        <w:r w:rsidR="006927D0"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www.redrobot.co.za</w:t>
        </w:r>
      </w:hyperlink>
    </w:p>
    <w:p w14:paraId="79938E66" w14:textId="77777777" w:rsidR="005F1311" w:rsidRPr="00DF6AE8" w:rsidRDefault="005F1311" w:rsidP="005F1311"/>
    <w:p w14:paraId="2CCAE45B" w14:textId="77777777" w:rsidR="00B92F04" w:rsidRPr="00DF6AE8" w:rsidRDefault="00B92F04"/>
    <w:sectPr w:rsidR="00B92F04" w:rsidRPr="00DF6AE8" w:rsidSect="001515E1">
      <w:headerReference w:type="default" r:id="rId23"/>
      <w:headerReference w:type="first" r:id="rId2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0293D4" w14:textId="77777777" w:rsidR="000C7B14" w:rsidRDefault="000C7B14">
      <w:pPr>
        <w:spacing w:after="0" w:line="240" w:lineRule="auto"/>
      </w:pPr>
      <w:r>
        <w:separator/>
      </w:r>
    </w:p>
  </w:endnote>
  <w:endnote w:type="continuationSeparator" w:id="0">
    <w:p w14:paraId="5A71510D" w14:textId="77777777" w:rsidR="000C7B14" w:rsidRDefault="000C7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panose1 w:val="020B0503030404040204"/>
    <w:charset w:val="00"/>
    <w:family w:val="auto"/>
    <w:pitch w:val="variable"/>
    <w:sig w:usb0="E00002FF" w:usb1="5200205F" w:usb2="00A0C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5AAFB1" w14:textId="77777777" w:rsidR="000C7B14" w:rsidRDefault="000C7B14">
      <w:pPr>
        <w:spacing w:after="0" w:line="240" w:lineRule="auto"/>
      </w:pPr>
      <w:r>
        <w:separator/>
      </w:r>
    </w:p>
  </w:footnote>
  <w:footnote w:type="continuationSeparator" w:id="0">
    <w:p w14:paraId="7C9BA014" w14:textId="77777777" w:rsidR="000C7B14" w:rsidRDefault="000C7B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A7EB23" w14:textId="77777777" w:rsidR="00DF6AE8" w:rsidRDefault="00DF6AE8" w:rsidP="001515E1">
    <w:pPr>
      <w:pStyle w:val="Header"/>
      <w:jc w:val="cent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C7205C" w14:textId="77777777" w:rsidR="00DF6AE8" w:rsidRDefault="00D6673E" w:rsidP="001515E1">
    <w:pPr>
      <w:pStyle w:val="Header"/>
      <w:jc w:val="center"/>
    </w:pPr>
    <w:r>
      <w:rPr>
        <w:rFonts w:ascii="Arial Narrow" w:hAnsi="Arial Narrow" w:cs="Arial"/>
        <w:b/>
        <w:noProof/>
        <w:sz w:val="18"/>
        <w:szCs w:val="18"/>
      </w:rPr>
      <w:pict w14:anchorId="64852A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98pt;height:50pt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311"/>
    <w:rsid w:val="00015FD7"/>
    <w:rsid w:val="000723B1"/>
    <w:rsid w:val="00082EEE"/>
    <w:rsid w:val="000C7B14"/>
    <w:rsid w:val="00105181"/>
    <w:rsid w:val="0014159E"/>
    <w:rsid w:val="001515E1"/>
    <w:rsid w:val="00163096"/>
    <w:rsid w:val="001C79FE"/>
    <w:rsid w:val="001F4590"/>
    <w:rsid w:val="002025A7"/>
    <w:rsid w:val="00260601"/>
    <w:rsid w:val="00262149"/>
    <w:rsid w:val="002651C5"/>
    <w:rsid w:val="00272C0C"/>
    <w:rsid w:val="002A568C"/>
    <w:rsid w:val="00326F1D"/>
    <w:rsid w:val="00487B06"/>
    <w:rsid w:val="0051456A"/>
    <w:rsid w:val="0058528F"/>
    <w:rsid w:val="005B7D0F"/>
    <w:rsid w:val="005C5409"/>
    <w:rsid w:val="005F1311"/>
    <w:rsid w:val="00621518"/>
    <w:rsid w:val="0062646F"/>
    <w:rsid w:val="006343F8"/>
    <w:rsid w:val="00654A13"/>
    <w:rsid w:val="00665E4B"/>
    <w:rsid w:val="006927D0"/>
    <w:rsid w:val="0069624A"/>
    <w:rsid w:val="006A4CF5"/>
    <w:rsid w:val="00754F32"/>
    <w:rsid w:val="007572D2"/>
    <w:rsid w:val="00766CAE"/>
    <w:rsid w:val="007D728E"/>
    <w:rsid w:val="008301BE"/>
    <w:rsid w:val="00917EB0"/>
    <w:rsid w:val="00952141"/>
    <w:rsid w:val="009537FF"/>
    <w:rsid w:val="00986B48"/>
    <w:rsid w:val="009C7555"/>
    <w:rsid w:val="00A1014D"/>
    <w:rsid w:val="00A83BF4"/>
    <w:rsid w:val="00A91C9F"/>
    <w:rsid w:val="00A975EF"/>
    <w:rsid w:val="00B039FD"/>
    <w:rsid w:val="00B372F4"/>
    <w:rsid w:val="00B73009"/>
    <w:rsid w:val="00B92F04"/>
    <w:rsid w:val="00B94344"/>
    <w:rsid w:val="00BC2464"/>
    <w:rsid w:val="00BF01D6"/>
    <w:rsid w:val="00C263E5"/>
    <w:rsid w:val="00C87904"/>
    <w:rsid w:val="00C91E61"/>
    <w:rsid w:val="00CA71A0"/>
    <w:rsid w:val="00D6673E"/>
    <w:rsid w:val="00DF3870"/>
    <w:rsid w:val="00DF6AE8"/>
    <w:rsid w:val="00E948DE"/>
    <w:rsid w:val="00EE7418"/>
    <w:rsid w:val="00F4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F83773"/>
  <w14:defaultImageDpi w14:val="300"/>
  <w15:docId w15:val="{B37482AB-2B09-4677-AA2B-DAD14586B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F1311"/>
    <w:pPr>
      <w:spacing w:after="200" w:line="276" w:lineRule="auto"/>
    </w:pPr>
    <w:rPr>
      <w:rFonts w:ascii="Calibri" w:eastAsia="SimSun" w:hAnsi="Calibri" w:cs="Geneva"/>
      <w:sz w:val="22"/>
      <w:szCs w:val="28"/>
      <w:lang w:val="en-GB" w:eastAsia="zh-CN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F1311"/>
    <w:rPr>
      <w:strike w:val="0"/>
      <w:dstrike w:val="0"/>
      <w:color w:val="2B7CAC"/>
      <w:u w:val="none"/>
      <w:effect w:val="none"/>
    </w:rPr>
  </w:style>
  <w:style w:type="paragraph" w:styleId="Header">
    <w:name w:val="header"/>
    <w:basedOn w:val="Normal"/>
    <w:link w:val="HeaderChar"/>
    <w:uiPriority w:val="99"/>
    <w:semiHidden/>
    <w:unhideWhenUsed/>
    <w:rsid w:val="005F13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F1311"/>
    <w:rPr>
      <w:rFonts w:ascii="Calibri" w:eastAsia="SimSun" w:hAnsi="Calibri" w:cs="Geneva"/>
      <w:sz w:val="22"/>
      <w:szCs w:val="28"/>
      <w:lang w:val="en-GB" w:eastAsia="zh-CN" w:bidi="th-TH"/>
    </w:rPr>
  </w:style>
  <w:style w:type="character" w:styleId="FollowedHyperlink">
    <w:name w:val="FollowedHyperlink"/>
    <w:basedOn w:val="DefaultParagraphFont"/>
    <w:uiPriority w:val="99"/>
    <w:semiHidden/>
    <w:unhideWhenUsed/>
    <w:rsid w:val="009537FF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51456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2651C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51C5"/>
    <w:pPr>
      <w:spacing w:line="240" w:lineRule="auto"/>
    </w:pPr>
    <w:rPr>
      <w:rFonts w:eastAsia="Calibri" w:cs="Times New Roman"/>
      <w:sz w:val="24"/>
      <w:szCs w:val="24"/>
      <w:lang w:eastAsia="en-US" w:bidi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51C5"/>
    <w:rPr>
      <w:rFonts w:ascii="Calibri" w:eastAsia="Calibri" w:hAnsi="Calibri" w:cs="Times New Roman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51C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1C5"/>
    <w:rPr>
      <w:rFonts w:ascii="Lucida Grande" w:eastAsia="SimSun" w:hAnsi="Lucida Grande" w:cs="Lucida Grande"/>
      <w:sz w:val="18"/>
      <w:szCs w:val="18"/>
      <w:lang w:val="en-GB" w:eastAsia="zh-CN" w:bidi="th-TH"/>
    </w:rPr>
  </w:style>
  <w:style w:type="character" w:styleId="PlaceholderText">
    <w:name w:val="Placeholder Text"/>
    <w:basedOn w:val="DefaultParagraphFont"/>
    <w:uiPriority w:val="99"/>
    <w:semiHidden/>
    <w:rsid w:val="000723B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forum.arduino.cc/index.php?topic=435306.0" TargetMode="External"/><Relationship Id="rId20" Type="http://schemas.openxmlformats.org/officeDocument/2006/relationships/hyperlink" Target="http://za.rs-online.com/web/generalDisplay.html?id=DesignSparkmagazine" TargetMode="External"/><Relationship Id="rId21" Type="http://schemas.openxmlformats.org/officeDocument/2006/relationships/hyperlink" Target="http://www.designspark.com/" TargetMode="External"/><Relationship Id="rId22" Type="http://schemas.openxmlformats.org/officeDocument/2006/relationships/hyperlink" Target="http://www.redrobot.co.za" TargetMode="External"/><Relationship Id="rId23" Type="http://schemas.openxmlformats.org/officeDocument/2006/relationships/header" Target="header1.xml"/><Relationship Id="rId24" Type="http://schemas.openxmlformats.org/officeDocument/2006/relationships/header" Target="header2.xml"/><Relationship Id="rId25" Type="http://schemas.openxmlformats.org/officeDocument/2006/relationships/fontTable" Target="fontTable.xml"/><Relationship Id="rId26" Type="http://schemas.openxmlformats.org/officeDocument/2006/relationships/theme" Target="theme/theme1.xml"/><Relationship Id="rId10" Type="http://schemas.openxmlformats.org/officeDocument/2006/relationships/hyperlink" Target="https://store.arduino.cc/product/E000100" TargetMode="External"/><Relationship Id="rId11" Type="http://schemas.openxmlformats.org/officeDocument/2006/relationships/hyperlink" Target="http://za.rs-online.com/" TargetMode="External"/><Relationship Id="rId12" Type="http://schemas.openxmlformats.org/officeDocument/2006/relationships/hyperlink" Target="http://za.rs-online.com/" TargetMode="External"/><Relationship Id="rId13" Type="http://schemas.openxmlformats.org/officeDocument/2006/relationships/hyperlink" Target="http://za.rs-online.com/" TargetMode="External"/><Relationship Id="rId14" Type="http://schemas.openxmlformats.org/officeDocument/2006/relationships/hyperlink" Target="mailto:Le-andra.Olivier@rs-components.com" TargetMode="External"/><Relationship Id="rId15" Type="http://schemas.openxmlformats.org/officeDocument/2006/relationships/hyperlink" Target="http://twitter.com/RSNewsSA" TargetMode="External"/><Relationship Id="rId16" Type="http://schemas.openxmlformats.org/officeDocument/2006/relationships/hyperlink" Target="http://www.linkedin.com/company/rscoms" TargetMode="External"/><Relationship Id="rId17" Type="http://schemas.openxmlformats.org/officeDocument/2006/relationships/hyperlink" Target="http://za.rs-online.com/rspro" TargetMode="External"/><Relationship Id="rId18" Type="http://schemas.openxmlformats.org/officeDocument/2006/relationships/hyperlink" Target="http://www.rsonline.co.za/" TargetMode="External"/><Relationship Id="rId19" Type="http://schemas.openxmlformats.org/officeDocument/2006/relationships/hyperlink" Target="http://www.electrocomponents.com/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za.rs-online.com/web/" TargetMode="External"/><Relationship Id="rId7" Type="http://schemas.openxmlformats.org/officeDocument/2006/relationships/hyperlink" Target="http://www.electrocomponents.com/" TargetMode="External"/><Relationship Id="rId8" Type="http://schemas.openxmlformats.org/officeDocument/2006/relationships/hyperlink" Target="https://www.rs-online.com/designspark/simatic-iot2020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877</Words>
  <Characters>5001</Characters>
  <Application>Microsoft Macintosh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Further information is available via these links:</vt:lpstr>
      <vt:lpstr/>
      <vt:lpstr>Twitter: @RSComponents; @alliedelec; @designsparkRS</vt:lpstr>
    </vt:vector>
  </TitlesOfParts>
  <Manager/>
  <Company>Publitek Ltd</Company>
  <LinksUpToDate>false</LinksUpToDate>
  <CharactersWithSpaces>5867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Fenton</dc:creator>
  <cp:keywords/>
  <dc:description/>
  <cp:lastModifiedBy>Priscilla Moroke</cp:lastModifiedBy>
  <cp:revision>2</cp:revision>
  <dcterms:created xsi:type="dcterms:W3CDTF">2017-03-07T07:44:00Z</dcterms:created>
  <dcterms:modified xsi:type="dcterms:W3CDTF">2017-03-07T07:44:00Z</dcterms:modified>
  <cp:category/>
</cp:coreProperties>
</file>