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A44386" w14:textId="77777777" w:rsidR="00812630" w:rsidRDefault="00812630"/>
    <w:p w14:paraId="02BF3AE2" w14:textId="77777777" w:rsidR="00812630" w:rsidRPr="00C617FA" w:rsidRDefault="00812630" w:rsidP="00854B7E">
      <w:pPr>
        <w:pBdr>
          <w:bottom w:val="single" w:sz="4" w:space="1" w:color="auto"/>
        </w:pBdr>
        <w:spacing w:after="0" w:line="240" w:lineRule="auto"/>
        <w:jc w:val="right"/>
        <w:rPr>
          <w:rFonts w:ascii="Arial" w:hAnsi="Arial" w:cs="Arial"/>
          <w:b/>
          <w:sz w:val="24"/>
          <w:lang w:val="en-US"/>
        </w:rPr>
      </w:pPr>
      <w:r w:rsidRPr="00C617FA">
        <w:rPr>
          <w:rFonts w:ascii="Arial" w:hAnsi="Arial" w:cs="Arial"/>
          <w:b/>
          <w:sz w:val="24"/>
          <w:lang w:val="en-US"/>
        </w:rPr>
        <w:t>PRESS RELEASE</w:t>
      </w:r>
    </w:p>
    <w:p w14:paraId="7D42AED0" w14:textId="77777777" w:rsidR="00CA7D7A" w:rsidRDefault="00CA7D7A" w:rsidP="00747D6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239630C" w14:textId="77777777" w:rsidR="00812630" w:rsidRPr="00C617FA" w:rsidRDefault="0012185C" w:rsidP="00747D6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GoBack"/>
      <w:r w:rsidRPr="00C617FA">
        <w:rPr>
          <w:rFonts w:ascii="Arial" w:hAnsi="Arial" w:cs="Arial"/>
          <w:b/>
          <w:bCs/>
          <w:sz w:val="20"/>
          <w:szCs w:val="20"/>
        </w:rPr>
        <w:t xml:space="preserve">Engen </w:t>
      </w:r>
      <w:r w:rsidR="003471E6" w:rsidRPr="00C617FA">
        <w:rPr>
          <w:rFonts w:ascii="Arial" w:hAnsi="Arial" w:cs="Arial"/>
          <w:b/>
          <w:bCs/>
          <w:sz w:val="20"/>
          <w:szCs w:val="20"/>
        </w:rPr>
        <w:t>continue</w:t>
      </w:r>
      <w:r w:rsidR="000170E8" w:rsidRPr="00C617FA">
        <w:rPr>
          <w:rFonts w:ascii="Arial" w:hAnsi="Arial" w:cs="Arial"/>
          <w:b/>
          <w:bCs/>
          <w:sz w:val="20"/>
          <w:szCs w:val="20"/>
        </w:rPr>
        <w:t>s</w:t>
      </w:r>
      <w:r w:rsidR="003471E6" w:rsidRPr="00C617FA">
        <w:rPr>
          <w:rFonts w:ascii="Arial" w:hAnsi="Arial" w:cs="Arial"/>
          <w:b/>
          <w:bCs/>
          <w:sz w:val="20"/>
          <w:szCs w:val="20"/>
        </w:rPr>
        <w:t xml:space="preserve"> to build future leaders</w:t>
      </w:r>
      <w:r w:rsidR="00AE78FF">
        <w:rPr>
          <w:rFonts w:ascii="Arial" w:hAnsi="Arial" w:cs="Arial"/>
          <w:b/>
          <w:bCs/>
          <w:sz w:val="20"/>
          <w:szCs w:val="20"/>
        </w:rPr>
        <w:t xml:space="preserve"> in Cala</w:t>
      </w:r>
    </w:p>
    <w:p w14:paraId="6E9962C0" w14:textId="77777777" w:rsidR="00D24DD9" w:rsidRPr="00C617FA" w:rsidRDefault="00812630" w:rsidP="00837D8F">
      <w:pPr>
        <w:pStyle w:val="NormalWeb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617FA">
        <w:rPr>
          <w:rFonts w:ascii="Arial" w:hAnsi="Arial" w:cs="Arial"/>
          <w:sz w:val="20"/>
          <w:szCs w:val="20"/>
        </w:rPr>
        <w:t>The 201</w:t>
      </w:r>
      <w:r w:rsidR="00414D36" w:rsidRPr="00C617FA">
        <w:rPr>
          <w:rFonts w:ascii="Arial" w:hAnsi="Arial" w:cs="Arial"/>
          <w:sz w:val="20"/>
          <w:szCs w:val="20"/>
        </w:rPr>
        <w:t>6</w:t>
      </w:r>
      <w:r w:rsidRPr="00C617FA">
        <w:rPr>
          <w:rFonts w:ascii="Arial" w:hAnsi="Arial" w:cs="Arial"/>
          <w:sz w:val="20"/>
          <w:szCs w:val="20"/>
        </w:rPr>
        <w:t xml:space="preserve"> class of the Engen Maths and Science Schools achieved an impressive 9</w:t>
      </w:r>
      <w:r w:rsidR="00414D36" w:rsidRPr="00C617FA">
        <w:rPr>
          <w:rFonts w:ascii="Arial" w:hAnsi="Arial" w:cs="Arial"/>
          <w:sz w:val="20"/>
          <w:szCs w:val="20"/>
        </w:rPr>
        <w:t>4</w:t>
      </w:r>
      <w:r w:rsidRPr="00C617FA">
        <w:rPr>
          <w:rFonts w:ascii="Arial" w:hAnsi="Arial" w:cs="Arial"/>
          <w:sz w:val="20"/>
          <w:szCs w:val="20"/>
        </w:rPr>
        <w:t>%</w:t>
      </w:r>
      <w:r w:rsidR="003471E6" w:rsidRPr="00C617FA">
        <w:rPr>
          <w:rFonts w:ascii="Arial" w:hAnsi="Arial" w:cs="Arial"/>
          <w:sz w:val="20"/>
          <w:szCs w:val="20"/>
        </w:rPr>
        <w:t xml:space="preserve"> pass rate</w:t>
      </w:r>
      <w:r w:rsidRPr="00C617FA">
        <w:rPr>
          <w:rFonts w:ascii="Arial" w:hAnsi="Arial" w:cs="Arial"/>
          <w:sz w:val="20"/>
          <w:szCs w:val="20"/>
        </w:rPr>
        <w:t xml:space="preserve">, </w:t>
      </w:r>
      <w:r w:rsidR="00414D36" w:rsidRPr="00C617FA">
        <w:rPr>
          <w:rFonts w:ascii="Arial" w:hAnsi="Arial" w:cs="Arial"/>
          <w:sz w:val="20"/>
          <w:szCs w:val="20"/>
        </w:rPr>
        <w:t xml:space="preserve">up </w:t>
      </w:r>
      <w:bookmarkEnd w:id="0"/>
      <w:r w:rsidR="00414D36" w:rsidRPr="00C617FA">
        <w:rPr>
          <w:rFonts w:ascii="Arial" w:hAnsi="Arial" w:cs="Arial"/>
          <w:sz w:val="20"/>
          <w:szCs w:val="20"/>
        </w:rPr>
        <w:t>5% from last year</w:t>
      </w:r>
      <w:r w:rsidR="00837D8F" w:rsidRPr="00C617FA">
        <w:rPr>
          <w:rFonts w:ascii="Arial" w:hAnsi="Arial" w:cs="Arial"/>
          <w:sz w:val="20"/>
          <w:szCs w:val="20"/>
        </w:rPr>
        <w:t>’s</w:t>
      </w:r>
      <w:r w:rsidR="00414D36" w:rsidRPr="00C617FA">
        <w:rPr>
          <w:rFonts w:ascii="Arial" w:hAnsi="Arial" w:cs="Arial"/>
          <w:sz w:val="20"/>
          <w:szCs w:val="20"/>
        </w:rPr>
        <w:t xml:space="preserve"> </w:t>
      </w:r>
      <w:r w:rsidR="00D83294" w:rsidRPr="00C617FA">
        <w:rPr>
          <w:rFonts w:ascii="Arial" w:hAnsi="Arial" w:cs="Arial"/>
          <w:sz w:val="20"/>
          <w:szCs w:val="20"/>
        </w:rPr>
        <w:t xml:space="preserve">average </w:t>
      </w:r>
      <w:r w:rsidR="00837D8F" w:rsidRPr="00C617FA">
        <w:rPr>
          <w:rFonts w:ascii="Arial" w:hAnsi="Arial" w:cs="Arial"/>
          <w:sz w:val="20"/>
          <w:szCs w:val="20"/>
        </w:rPr>
        <w:t>of</w:t>
      </w:r>
      <w:r w:rsidR="00D83294" w:rsidRPr="00C617FA">
        <w:rPr>
          <w:rFonts w:ascii="Arial" w:hAnsi="Arial" w:cs="Arial"/>
          <w:sz w:val="20"/>
          <w:szCs w:val="20"/>
        </w:rPr>
        <w:t xml:space="preserve"> </w:t>
      </w:r>
      <w:r w:rsidR="00DA712A" w:rsidRPr="00C617FA">
        <w:rPr>
          <w:rFonts w:ascii="Arial" w:hAnsi="Arial" w:cs="Arial"/>
          <w:sz w:val="20"/>
          <w:szCs w:val="20"/>
        </w:rPr>
        <w:t>89%</w:t>
      </w:r>
      <w:r w:rsidR="00671AC4" w:rsidRPr="00C617FA">
        <w:rPr>
          <w:rFonts w:ascii="Arial" w:hAnsi="Arial" w:cs="Arial"/>
          <w:sz w:val="20"/>
          <w:szCs w:val="20"/>
        </w:rPr>
        <w:t>,</w:t>
      </w:r>
      <w:r w:rsidR="003471E6" w:rsidRPr="00C617FA">
        <w:rPr>
          <w:rFonts w:ascii="Arial" w:hAnsi="Arial" w:cs="Arial"/>
          <w:sz w:val="20"/>
          <w:szCs w:val="20"/>
        </w:rPr>
        <w:t xml:space="preserve"> with</w:t>
      </w:r>
      <w:r w:rsidR="00837D8F" w:rsidRPr="00C617FA">
        <w:rPr>
          <w:rFonts w:ascii="Arial" w:hAnsi="Arial" w:cs="Arial"/>
          <w:sz w:val="20"/>
          <w:szCs w:val="20"/>
        </w:rPr>
        <w:t xml:space="preserve"> </w:t>
      </w:r>
      <w:r w:rsidR="00D24DD9" w:rsidRPr="00C617FA">
        <w:rPr>
          <w:rFonts w:ascii="Arial" w:hAnsi="Arial" w:cs="Arial"/>
          <w:sz w:val="20"/>
          <w:szCs w:val="20"/>
        </w:rPr>
        <w:t xml:space="preserve">70% </w:t>
      </w:r>
      <w:r w:rsidR="003471E6" w:rsidRPr="00C617FA">
        <w:rPr>
          <w:rFonts w:ascii="Arial" w:hAnsi="Arial" w:cs="Arial"/>
          <w:sz w:val="20"/>
          <w:szCs w:val="20"/>
        </w:rPr>
        <w:t xml:space="preserve">of learners </w:t>
      </w:r>
      <w:r w:rsidR="00D24DD9" w:rsidRPr="00C617FA">
        <w:rPr>
          <w:rFonts w:ascii="Arial" w:hAnsi="Arial" w:cs="Arial"/>
          <w:sz w:val="20"/>
          <w:szCs w:val="20"/>
        </w:rPr>
        <w:t>attain</w:t>
      </w:r>
      <w:r w:rsidR="003471E6" w:rsidRPr="00C617FA">
        <w:rPr>
          <w:rFonts w:ascii="Arial" w:hAnsi="Arial" w:cs="Arial"/>
          <w:sz w:val="20"/>
          <w:szCs w:val="20"/>
        </w:rPr>
        <w:t>ing</w:t>
      </w:r>
      <w:r w:rsidR="00D24DD9" w:rsidRPr="00C617FA">
        <w:rPr>
          <w:rFonts w:ascii="Arial" w:hAnsi="Arial" w:cs="Arial"/>
          <w:sz w:val="20"/>
          <w:szCs w:val="20"/>
        </w:rPr>
        <w:t xml:space="preserve"> a Bachelor pass. </w:t>
      </w:r>
    </w:p>
    <w:p w14:paraId="0D6E6414" w14:textId="77777777" w:rsidR="0052707A" w:rsidRDefault="00671AC4" w:rsidP="00CA1BCB">
      <w:pPr>
        <w:tabs>
          <w:tab w:val="left" w:pos="5670"/>
        </w:tabs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617FA">
        <w:rPr>
          <w:rFonts w:ascii="Arial" w:hAnsi="Arial" w:cs="Arial"/>
          <w:sz w:val="20"/>
          <w:szCs w:val="20"/>
        </w:rPr>
        <w:t>The Engen Maths and Science Schools (EMSS) are</w:t>
      </w:r>
      <w:r w:rsidR="00CA1BCB" w:rsidRPr="00C617FA">
        <w:rPr>
          <w:rFonts w:ascii="Arial" w:hAnsi="Arial" w:cs="Arial"/>
          <w:sz w:val="20"/>
          <w:szCs w:val="20"/>
        </w:rPr>
        <w:t xml:space="preserve"> a national initiative that </w:t>
      </w:r>
      <w:r w:rsidR="0052707A" w:rsidRPr="00C617FA">
        <w:rPr>
          <w:rFonts w:ascii="Arial" w:hAnsi="Arial" w:cs="Arial"/>
          <w:sz w:val="20"/>
          <w:szCs w:val="20"/>
        </w:rPr>
        <w:t xml:space="preserve">seeks to address </w:t>
      </w:r>
      <w:r w:rsidR="00CA1BCB" w:rsidRPr="00C617FA">
        <w:rPr>
          <w:rFonts w:ascii="Arial" w:hAnsi="Arial" w:cs="Arial"/>
          <w:sz w:val="20"/>
          <w:szCs w:val="20"/>
        </w:rPr>
        <w:t>key skills shortage</w:t>
      </w:r>
      <w:r w:rsidR="00374F04" w:rsidRPr="00C617FA">
        <w:rPr>
          <w:rFonts w:ascii="Arial" w:hAnsi="Arial" w:cs="Arial"/>
          <w:sz w:val="20"/>
          <w:szCs w:val="20"/>
        </w:rPr>
        <w:t>s</w:t>
      </w:r>
      <w:r w:rsidR="00CA1BCB" w:rsidRPr="00C617FA">
        <w:rPr>
          <w:rFonts w:ascii="Arial" w:hAnsi="Arial" w:cs="Arial"/>
          <w:sz w:val="20"/>
          <w:szCs w:val="20"/>
        </w:rPr>
        <w:t xml:space="preserve"> in the engineering and technical fields by </w:t>
      </w:r>
      <w:r w:rsidR="00CA1BCB" w:rsidRPr="00C617FA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providing supplementary support to government efforts to promote Maths and Science education</w:t>
      </w:r>
      <w:r w:rsidR="00CA1BCB" w:rsidRPr="00C617FA">
        <w:rPr>
          <w:rFonts w:ascii="Arial" w:hAnsi="Arial" w:cs="Arial"/>
          <w:color w:val="000000" w:themeColor="text1"/>
          <w:sz w:val="20"/>
          <w:szCs w:val="20"/>
        </w:rPr>
        <w:t xml:space="preserve">.  </w:t>
      </w:r>
    </w:p>
    <w:p w14:paraId="5F021547" w14:textId="77777777" w:rsidR="00AA2F80" w:rsidRDefault="00AA2F80" w:rsidP="00CA1BCB">
      <w:pPr>
        <w:tabs>
          <w:tab w:val="left" w:pos="5670"/>
        </w:tabs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DF71F9B" w14:textId="77777777" w:rsidR="00AA2F80" w:rsidRPr="00CA7D7A" w:rsidRDefault="00AA2F80" w:rsidP="00CA7D7A">
      <w:pPr>
        <w:pStyle w:val="PlainText"/>
        <w:spacing w:line="276" w:lineRule="auto"/>
        <w:rPr>
          <w:rFonts w:ascii="Arial" w:hAnsi="Arial" w:cs="Arial"/>
          <w:sz w:val="20"/>
          <w:szCs w:val="20"/>
        </w:rPr>
      </w:pPr>
      <w:r w:rsidRPr="00CA7D7A">
        <w:rPr>
          <w:rFonts w:ascii="Arial" w:hAnsi="Arial" w:cs="Arial"/>
          <w:sz w:val="20"/>
          <w:szCs w:val="20"/>
        </w:rPr>
        <w:t>At an awards ceremony held</w:t>
      </w:r>
      <w:r w:rsidR="00CA7D7A">
        <w:rPr>
          <w:rFonts w:ascii="Arial" w:hAnsi="Arial" w:cs="Arial"/>
          <w:color w:val="3E3F3A"/>
          <w:sz w:val="20"/>
          <w:szCs w:val="20"/>
          <w:lang w:eastAsia="en-ZA"/>
        </w:rPr>
        <w:t xml:space="preserve"> </w:t>
      </w:r>
      <w:r w:rsidRPr="00CA7D7A">
        <w:rPr>
          <w:rFonts w:ascii="Arial" w:hAnsi="Arial" w:cs="Arial"/>
          <w:sz w:val="20"/>
          <w:szCs w:val="20"/>
        </w:rPr>
        <w:t xml:space="preserve">over the weekend, Engen proudly announced the top learner in the </w:t>
      </w:r>
      <w:r w:rsidR="00AE78FF">
        <w:rPr>
          <w:rFonts w:ascii="Arial" w:hAnsi="Arial" w:cs="Arial"/>
          <w:sz w:val="20"/>
          <w:szCs w:val="20"/>
        </w:rPr>
        <w:t>Cala</w:t>
      </w:r>
      <w:r w:rsidR="00CA7D7A" w:rsidRPr="00CA7D7A">
        <w:rPr>
          <w:rFonts w:ascii="Arial" w:hAnsi="Arial" w:cs="Arial"/>
          <w:sz w:val="20"/>
          <w:szCs w:val="20"/>
        </w:rPr>
        <w:t xml:space="preserve"> region.  In first place was </w:t>
      </w:r>
      <w:r w:rsidR="00AE78FF">
        <w:rPr>
          <w:rFonts w:ascii="Arial" w:hAnsi="Arial" w:cs="Arial"/>
          <w:sz w:val="20"/>
          <w:szCs w:val="20"/>
        </w:rPr>
        <w:t xml:space="preserve">Kayakazi Matiwane </w:t>
      </w:r>
      <w:r w:rsidR="00CA7D7A" w:rsidRPr="00CA7D7A">
        <w:rPr>
          <w:rFonts w:ascii="Arial" w:hAnsi="Arial" w:cs="Arial"/>
          <w:sz w:val="20"/>
          <w:szCs w:val="20"/>
        </w:rPr>
        <w:t xml:space="preserve">who achieved an impressive </w:t>
      </w:r>
      <w:r w:rsidR="00AE78FF">
        <w:rPr>
          <w:rFonts w:ascii="Arial" w:hAnsi="Arial" w:cs="Arial"/>
          <w:sz w:val="20"/>
          <w:szCs w:val="20"/>
        </w:rPr>
        <w:t>80% for English.</w:t>
      </w:r>
    </w:p>
    <w:p w14:paraId="3C845CD8" w14:textId="77777777" w:rsidR="0052707A" w:rsidRPr="00C617FA" w:rsidRDefault="0052707A" w:rsidP="00CA1BCB">
      <w:pPr>
        <w:tabs>
          <w:tab w:val="left" w:pos="5670"/>
        </w:tabs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CEA94B9" w14:textId="77777777" w:rsidR="0052707A" w:rsidRPr="00C617FA" w:rsidRDefault="00CA1BCB" w:rsidP="00CA1BCB">
      <w:pPr>
        <w:tabs>
          <w:tab w:val="left" w:pos="5670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C617FA">
        <w:rPr>
          <w:rFonts w:ascii="Arial" w:hAnsi="Arial" w:cs="Arial"/>
          <w:color w:val="000000" w:themeColor="text1"/>
          <w:sz w:val="20"/>
          <w:szCs w:val="20"/>
        </w:rPr>
        <w:t>L</w:t>
      </w:r>
      <w:r w:rsidR="0052707A" w:rsidRPr="00C617FA">
        <w:rPr>
          <w:rFonts w:ascii="Arial" w:hAnsi="Arial" w:cs="Arial"/>
          <w:color w:val="000000" w:themeColor="text1"/>
          <w:sz w:val="20"/>
          <w:szCs w:val="20"/>
        </w:rPr>
        <w:t>earners from Grade 10 to</w:t>
      </w:r>
      <w:r w:rsidRPr="00C617FA">
        <w:rPr>
          <w:rFonts w:ascii="Arial" w:hAnsi="Arial" w:cs="Arial"/>
          <w:color w:val="000000" w:themeColor="text1"/>
          <w:sz w:val="20"/>
          <w:szCs w:val="20"/>
        </w:rPr>
        <w:t xml:space="preserve"> 12 </w:t>
      </w:r>
      <w:r w:rsidRPr="00C617FA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who show p</w:t>
      </w:r>
      <w:r w:rsidR="0052707A" w:rsidRPr="00C617FA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otential in maths and science, attend Saturday classes where they receive tuition from </w:t>
      </w:r>
      <w:r w:rsidRPr="00C617FA">
        <w:rPr>
          <w:rFonts w:ascii="Arial" w:hAnsi="Arial" w:cs="Arial"/>
          <w:color w:val="000000" w:themeColor="text1"/>
          <w:sz w:val="20"/>
          <w:szCs w:val="20"/>
        </w:rPr>
        <w:t xml:space="preserve">skilled teachers, </w:t>
      </w:r>
      <w:r w:rsidR="0052707A" w:rsidRPr="00C617FA">
        <w:rPr>
          <w:rFonts w:ascii="Arial" w:hAnsi="Arial" w:cs="Arial"/>
          <w:color w:val="000000" w:themeColor="text1"/>
          <w:sz w:val="20"/>
          <w:szCs w:val="20"/>
        </w:rPr>
        <w:t xml:space="preserve">as well </w:t>
      </w:r>
      <w:r w:rsidRPr="00C617FA">
        <w:rPr>
          <w:rFonts w:ascii="Arial" w:hAnsi="Arial" w:cs="Arial"/>
          <w:color w:val="000000" w:themeColor="text1"/>
          <w:sz w:val="20"/>
          <w:szCs w:val="20"/>
        </w:rPr>
        <w:t xml:space="preserve">supplementary </w:t>
      </w:r>
      <w:r w:rsidRPr="00C617FA">
        <w:rPr>
          <w:rFonts w:ascii="Arial" w:hAnsi="Arial" w:cs="Arial"/>
          <w:sz w:val="20"/>
          <w:szCs w:val="20"/>
        </w:rPr>
        <w:t xml:space="preserve">educational material and academic support. </w:t>
      </w:r>
    </w:p>
    <w:p w14:paraId="0E585746" w14:textId="77777777" w:rsidR="00AA2F80" w:rsidRDefault="00AA2F80" w:rsidP="00CA1BCB">
      <w:pPr>
        <w:tabs>
          <w:tab w:val="left" w:pos="5670"/>
        </w:tabs>
        <w:spacing w:after="0"/>
        <w:jc w:val="both"/>
        <w:rPr>
          <w:rFonts w:ascii="Arial" w:hAnsi="Arial" w:cs="Arial"/>
          <w:sz w:val="20"/>
          <w:szCs w:val="20"/>
        </w:rPr>
      </w:pPr>
    </w:p>
    <w:p w14:paraId="6E18D8A4" w14:textId="77777777" w:rsidR="00CA1BCB" w:rsidRPr="00C617FA" w:rsidRDefault="00CA1BCB" w:rsidP="00CA1BCB">
      <w:pPr>
        <w:tabs>
          <w:tab w:val="left" w:pos="5670"/>
        </w:tabs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C617FA">
        <w:rPr>
          <w:rFonts w:ascii="Arial" w:hAnsi="Arial" w:cs="Arial"/>
          <w:sz w:val="20"/>
          <w:szCs w:val="20"/>
        </w:rPr>
        <w:t>In 2016, 1</w:t>
      </w:r>
      <w:r w:rsidR="00AD408E" w:rsidRPr="00C617FA">
        <w:rPr>
          <w:rFonts w:ascii="Arial" w:hAnsi="Arial" w:cs="Arial"/>
          <w:sz w:val="20"/>
          <w:szCs w:val="20"/>
        </w:rPr>
        <w:t xml:space="preserve"> </w:t>
      </w:r>
      <w:r w:rsidRPr="00C617FA">
        <w:rPr>
          <w:rFonts w:ascii="Arial" w:hAnsi="Arial" w:cs="Arial"/>
          <w:sz w:val="20"/>
          <w:szCs w:val="20"/>
        </w:rPr>
        <w:t xml:space="preserve">881 learners from Grades 10 to 12 participated in EMSS classes, of which </w:t>
      </w:r>
      <w:r w:rsidRPr="00C617FA">
        <w:rPr>
          <w:rFonts w:ascii="Arial" w:hAnsi="Arial" w:cs="Arial"/>
          <w:bCs/>
          <w:color w:val="000000"/>
          <w:sz w:val="20"/>
          <w:szCs w:val="20"/>
        </w:rPr>
        <w:t xml:space="preserve">586 </w:t>
      </w:r>
      <w:r w:rsidRPr="00C617FA">
        <w:rPr>
          <w:rFonts w:ascii="Arial" w:hAnsi="Arial" w:cs="Arial"/>
          <w:color w:val="000000"/>
          <w:sz w:val="20"/>
          <w:szCs w:val="20"/>
        </w:rPr>
        <w:t>wrote the Grade 12 N</w:t>
      </w:r>
      <w:r w:rsidR="00AD408E" w:rsidRPr="00C617FA">
        <w:rPr>
          <w:rFonts w:ascii="Arial" w:hAnsi="Arial" w:cs="Arial"/>
          <w:color w:val="000000"/>
          <w:sz w:val="20"/>
          <w:szCs w:val="20"/>
        </w:rPr>
        <w:t>ational Senior Certificate exams.</w:t>
      </w:r>
    </w:p>
    <w:p w14:paraId="4A3BFEF8" w14:textId="77777777" w:rsidR="009A4550" w:rsidRPr="00C617FA" w:rsidRDefault="009A4550" w:rsidP="00837D8F">
      <w:pPr>
        <w:pStyle w:val="NormalWeb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C617FA">
        <w:rPr>
          <w:rFonts w:ascii="Arial" w:hAnsi="Arial" w:cs="Arial"/>
          <w:bCs/>
          <w:sz w:val="20"/>
          <w:szCs w:val="20"/>
        </w:rPr>
        <w:t xml:space="preserve">The majority of schools supported by EMSS </w:t>
      </w:r>
      <w:r w:rsidR="00AD408E" w:rsidRPr="00C617FA">
        <w:rPr>
          <w:rFonts w:ascii="Arial" w:hAnsi="Arial" w:cs="Arial"/>
          <w:bCs/>
          <w:sz w:val="20"/>
          <w:szCs w:val="20"/>
        </w:rPr>
        <w:t xml:space="preserve">are typically </w:t>
      </w:r>
      <w:r w:rsidRPr="00C617FA">
        <w:rPr>
          <w:rFonts w:ascii="Arial" w:hAnsi="Arial" w:cs="Arial"/>
          <w:bCs/>
          <w:sz w:val="20"/>
          <w:szCs w:val="20"/>
        </w:rPr>
        <w:t xml:space="preserve">“no fee” schools </w:t>
      </w:r>
      <w:r w:rsidR="00AD408E" w:rsidRPr="00C617FA">
        <w:rPr>
          <w:rFonts w:ascii="Arial" w:hAnsi="Arial" w:cs="Arial"/>
          <w:sz w:val="20"/>
          <w:szCs w:val="20"/>
        </w:rPr>
        <w:t xml:space="preserve">in </w:t>
      </w:r>
      <w:r w:rsidRPr="00C617FA">
        <w:rPr>
          <w:rFonts w:ascii="Arial" w:hAnsi="Arial" w:cs="Arial"/>
          <w:sz w:val="20"/>
          <w:szCs w:val="20"/>
        </w:rPr>
        <w:t>disadvantaged communities</w:t>
      </w:r>
      <w:r w:rsidR="00AD408E" w:rsidRPr="00C617FA">
        <w:rPr>
          <w:rFonts w:ascii="Arial" w:hAnsi="Arial" w:cs="Arial"/>
          <w:sz w:val="20"/>
          <w:szCs w:val="20"/>
        </w:rPr>
        <w:t>,</w:t>
      </w:r>
      <w:r w:rsidRPr="00C617FA">
        <w:rPr>
          <w:rFonts w:ascii="Arial" w:hAnsi="Arial" w:cs="Arial"/>
          <w:sz w:val="20"/>
          <w:szCs w:val="20"/>
        </w:rPr>
        <w:t xml:space="preserve"> which are often faced with a</w:t>
      </w:r>
      <w:r w:rsidR="00AD408E" w:rsidRPr="00C617FA">
        <w:rPr>
          <w:rFonts w:ascii="Arial" w:hAnsi="Arial" w:cs="Arial"/>
          <w:sz w:val="20"/>
          <w:szCs w:val="20"/>
        </w:rPr>
        <w:t xml:space="preserve">n assortment </w:t>
      </w:r>
      <w:r w:rsidRPr="00C617FA">
        <w:rPr>
          <w:rFonts w:ascii="Arial" w:hAnsi="Arial" w:cs="Arial"/>
          <w:sz w:val="20"/>
          <w:szCs w:val="20"/>
        </w:rPr>
        <w:t>of challenges.</w:t>
      </w:r>
      <w:r w:rsidR="00837D8F" w:rsidRPr="00C617FA">
        <w:rPr>
          <w:rFonts w:ascii="Arial" w:hAnsi="Arial" w:cs="Arial"/>
          <w:bCs/>
          <w:sz w:val="20"/>
          <w:szCs w:val="20"/>
        </w:rPr>
        <w:t xml:space="preserve"> </w:t>
      </w:r>
    </w:p>
    <w:p w14:paraId="7AB13F71" w14:textId="77777777" w:rsidR="00AD408E" w:rsidRPr="00C617FA" w:rsidRDefault="00AD408E" w:rsidP="00AD408E">
      <w:pPr>
        <w:tabs>
          <w:tab w:val="left" w:pos="5670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C617FA">
        <w:rPr>
          <w:rFonts w:ascii="Arial" w:hAnsi="Arial" w:cs="Arial"/>
          <w:sz w:val="20"/>
          <w:szCs w:val="20"/>
          <w:lang w:val="en-US" w:eastAsia="en-ZA"/>
        </w:rPr>
        <w:t xml:space="preserve">Engen’s </w:t>
      </w:r>
      <w:r w:rsidRPr="00C617FA">
        <w:rPr>
          <w:rFonts w:ascii="Arial" w:hAnsi="Arial" w:cs="Arial"/>
          <w:sz w:val="20"/>
          <w:szCs w:val="20"/>
        </w:rPr>
        <w:t>Corporate Social Investment Manager,</w:t>
      </w:r>
      <w:r w:rsidRPr="00C617FA">
        <w:rPr>
          <w:rFonts w:ascii="Arial" w:hAnsi="Arial" w:cs="Arial"/>
          <w:sz w:val="20"/>
          <w:szCs w:val="20"/>
          <w:lang w:val="en-US" w:eastAsia="en-ZA"/>
        </w:rPr>
        <w:t xml:space="preserve"> Mntu Nduvane says the company is</w:t>
      </w:r>
      <w:r w:rsidRPr="00C617FA">
        <w:rPr>
          <w:rFonts w:ascii="Arial" w:hAnsi="Arial" w:cs="Arial"/>
          <w:sz w:val="20"/>
          <w:szCs w:val="20"/>
        </w:rPr>
        <w:t xml:space="preserve"> delighted to have given many bright young </w:t>
      </w:r>
      <w:r w:rsidR="00671AC4" w:rsidRPr="00C617FA">
        <w:rPr>
          <w:rFonts w:ascii="Arial" w:hAnsi="Arial" w:cs="Arial"/>
          <w:sz w:val="20"/>
          <w:szCs w:val="20"/>
        </w:rPr>
        <w:t xml:space="preserve">learners </w:t>
      </w:r>
      <w:r w:rsidRPr="00C617FA">
        <w:rPr>
          <w:rFonts w:ascii="Arial" w:hAnsi="Arial" w:cs="Arial"/>
          <w:sz w:val="20"/>
          <w:szCs w:val="20"/>
        </w:rPr>
        <w:t>the chance to pursue their dreams of working in maths and science related fields.</w:t>
      </w:r>
    </w:p>
    <w:p w14:paraId="7CDBB999" w14:textId="77777777" w:rsidR="00AD408E" w:rsidRPr="00C617FA" w:rsidRDefault="00AD408E" w:rsidP="00837D8F">
      <w:pPr>
        <w:tabs>
          <w:tab w:val="left" w:pos="5670"/>
        </w:tabs>
        <w:spacing w:after="0"/>
        <w:jc w:val="both"/>
        <w:rPr>
          <w:rFonts w:ascii="Arial" w:hAnsi="Arial" w:cs="Arial"/>
          <w:sz w:val="20"/>
          <w:szCs w:val="20"/>
        </w:rPr>
      </w:pPr>
    </w:p>
    <w:p w14:paraId="146C23FC" w14:textId="77777777" w:rsidR="009A4550" w:rsidRPr="00C617FA" w:rsidRDefault="00AD408E" w:rsidP="00837D8F">
      <w:pPr>
        <w:tabs>
          <w:tab w:val="left" w:pos="5670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C617FA">
        <w:rPr>
          <w:rFonts w:ascii="Arial" w:hAnsi="Arial" w:cs="Arial"/>
          <w:sz w:val="20"/>
          <w:szCs w:val="20"/>
        </w:rPr>
        <w:t>“</w:t>
      </w:r>
      <w:r w:rsidR="00837D8F" w:rsidRPr="00C617FA">
        <w:rPr>
          <w:rFonts w:ascii="Arial" w:hAnsi="Arial" w:cs="Arial"/>
          <w:bCs/>
          <w:sz w:val="20"/>
          <w:szCs w:val="20"/>
        </w:rPr>
        <w:t xml:space="preserve">Many learners in the programme had to overcome great socio-economic </w:t>
      </w:r>
      <w:r w:rsidR="00671AC4" w:rsidRPr="00C617FA">
        <w:rPr>
          <w:rFonts w:ascii="Arial" w:hAnsi="Arial" w:cs="Arial"/>
          <w:bCs/>
          <w:sz w:val="20"/>
          <w:szCs w:val="20"/>
        </w:rPr>
        <w:t xml:space="preserve">hardships </w:t>
      </w:r>
      <w:r w:rsidR="00837D8F" w:rsidRPr="00C617FA">
        <w:rPr>
          <w:rFonts w:ascii="Arial" w:hAnsi="Arial" w:cs="Arial"/>
          <w:bCs/>
          <w:sz w:val="20"/>
          <w:szCs w:val="20"/>
        </w:rPr>
        <w:t>to achieve their high results</w:t>
      </w:r>
      <w:r w:rsidR="00837D8F" w:rsidRPr="00C617FA">
        <w:rPr>
          <w:rFonts w:ascii="Arial" w:hAnsi="Arial" w:cs="Arial"/>
          <w:sz w:val="20"/>
          <w:szCs w:val="20"/>
        </w:rPr>
        <w:t xml:space="preserve">. </w:t>
      </w:r>
      <w:r w:rsidR="00812630" w:rsidRPr="00C617FA">
        <w:rPr>
          <w:rFonts w:ascii="Arial" w:hAnsi="Arial" w:cs="Arial"/>
          <w:sz w:val="20"/>
          <w:szCs w:val="20"/>
        </w:rPr>
        <w:t>We are proud of the Class of 201</w:t>
      </w:r>
      <w:r w:rsidR="00414D36" w:rsidRPr="00C617FA">
        <w:rPr>
          <w:rFonts w:ascii="Arial" w:hAnsi="Arial" w:cs="Arial"/>
          <w:sz w:val="20"/>
          <w:szCs w:val="20"/>
        </w:rPr>
        <w:t>6</w:t>
      </w:r>
      <w:r w:rsidR="00812630" w:rsidRPr="00C617FA">
        <w:rPr>
          <w:rFonts w:ascii="Arial" w:hAnsi="Arial" w:cs="Arial"/>
          <w:sz w:val="20"/>
          <w:szCs w:val="20"/>
        </w:rPr>
        <w:t xml:space="preserve"> and wish them all the best in their </w:t>
      </w:r>
      <w:r w:rsidR="00671AC4" w:rsidRPr="00C617FA">
        <w:rPr>
          <w:rFonts w:ascii="Arial" w:hAnsi="Arial" w:cs="Arial"/>
          <w:sz w:val="20"/>
          <w:szCs w:val="20"/>
        </w:rPr>
        <w:t xml:space="preserve">tertiary </w:t>
      </w:r>
      <w:r w:rsidR="00812630" w:rsidRPr="00C617FA">
        <w:rPr>
          <w:rFonts w:ascii="Arial" w:hAnsi="Arial" w:cs="Arial"/>
          <w:sz w:val="20"/>
          <w:szCs w:val="20"/>
        </w:rPr>
        <w:t xml:space="preserve">studies and </w:t>
      </w:r>
      <w:r w:rsidR="00671AC4" w:rsidRPr="00C617FA">
        <w:rPr>
          <w:rFonts w:ascii="Arial" w:hAnsi="Arial" w:cs="Arial"/>
          <w:sz w:val="20"/>
          <w:szCs w:val="20"/>
        </w:rPr>
        <w:t xml:space="preserve">future </w:t>
      </w:r>
      <w:r w:rsidR="00812630" w:rsidRPr="00C617FA">
        <w:rPr>
          <w:rFonts w:ascii="Arial" w:hAnsi="Arial" w:cs="Arial"/>
          <w:sz w:val="20"/>
          <w:szCs w:val="20"/>
        </w:rPr>
        <w:t xml:space="preserve">careers,” says </w:t>
      </w:r>
      <w:r w:rsidR="006473AF" w:rsidRPr="00C617FA">
        <w:rPr>
          <w:rFonts w:ascii="Arial" w:hAnsi="Arial" w:cs="Arial"/>
          <w:sz w:val="20"/>
          <w:szCs w:val="20"/>
          <w:lang w:val="en-US" w:eastAsia="en-ZA"/>
        </w:rPr>
        <w:t>Nduvane</w:t>
      </w:r>
      <w:r w:rsidR="009A4550" w:rsidRPr="00C617FA">
        <w:rPr>
          <w:rFonts w:ascii="Arial" w:hAnsi="Arial" w:cs="Arial"/>
          <w:sz w:val="20"/>
          <w:szCs w:val="20"/>
        </w:rPr>
        <w:t>.</w:t>
      </w:r>
    </w:p>
    <w:p w14:paraId="13AD48B3" w14:textId="77777777" w:rsidR="00D24DD9" w:rsidRPr="00C617FA" w:rsidRDefault="00D24DD9" w:rsidP="00837D8F">
      <w:pPr>
        <w:tabs>
          <w:tab w:val="left" w:pos="5670"/>
        </w:tabs>
        <w:spacing w:after="0"/>
        <w:jc w:val="both"/>
        <w:rPr>
          <w:rFonts w:ascii="Arial" w:hAnsi="Arial" w:cs="Arial"/>
          <w:sz w:val="20"/>
          <w:szCs w:val="20"/>
        </w:rPr>
      </w:pPr>
    </w:p>
    <w:p w14:paraId="79CABFCF" w14:textId="77777777" w:rsidR="00812630" w:rsidRPr="00C617FA" w:rsidRDefault="00AA2F80" w:rsidP="00837D8F">
      <w:pPr>
        <w:tabs>
          <w:tab w:val="left" w:pos="5670"/>
        </w:tabs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</w:t>
      </w:r>
      <w:r w:rsidR="00F962A4">
        <w:rPr>
          <w:rFonts w:ascii="Arial" w:hAnsi="Arial" w:cs="Arial"/>
          <w:sz w:val="20"/>
          <w:szCs w:val="20"/>
        </w:rPr>
        <w:t xml:space="preserve">overall </w:t>
      </w:r>
      <w:r>
        <w:rPr>
          <w:rFonts w:ascii="Arial" w:hAnsi="Arial" w:cs="Arial"/>
          <w:sz w:val="20"/>
          <w:szCs w:val="20"/>
        </w:rPr>
        <w:t xml:space="preserve">top learner in the </w:t>
      </w:r>
      <w:r w:rsidR="00812630" w:rsidRPr="00C617FA">
        <w:rPr>
          <w:rFonts w:ascii="Arial" w:hAnsi="Arial" w:cs="Arial"/>
          <w:sz w:val="20"/>
          <w:szCs w:val="20"/>
        </w:rPr>
        <w:t>EMSS Class of 201</w:t>
      </w:r>
      <w:r w:rsidR="00D83294" w:rsidRPr="00C617FA">
        <w:rPr>
          <w:rFonts w:ascii="Arial" w:hAnsi="Arial" w:cs="Arial"/>
          <w:sz w:val="20"/>
          <w:szCs w:val="20"/>
        </w:rPr>
        <w:t>6</w:t>
      </w:r>
      <w:r w:rsidR="00AE78FF">
        <w:rPr>
          <w:rFonts w:ascii="Arial" w:hAnsi="Arial" w:cs="Arial"/>
          <w:sz w:val="20"/>
          <w:szCs w:val="20"/>
        </w:rPr>
        <w:t xml:space="preserve">, based in the KZN region is </w:t>
      </w:r>
      <w:r w:rsidR="004E1EFA" w:rsidRPr="00C617FA">
        <w:rPr>
          <w:rFonts w:ascii="Arial" w:hAnsi="Arial" w:cs="Arial"/>
          <w:sz w:val="20"/>
          <w:szCs w:val="20"/>
        </w:rPr>
        <w:t>Unathi Bhodlingwe</w:t>
      </w:r>
      <w:r w:rsidR="00AD408E" w:rsidRPr="00C617FA">
        <w:rPr>
          <w:rFonts w:ascii="Arial" w:hAnsi="Arial" w:cs="Arial"/>
          <w:sz w:val="20"/>
          <w:szCs w:val="20"/>
        </w:rPr>
        <w:t xml:space="preserve">. Unathi, a learner at </w:t>
      </w:r>
      <w:r w:rsidR="00B53B1A" w:rsidRPr="00C617FA">
        <w:rPr>
          <w:rFonts w:ascii="Arial" w:hAnsi="Arial" w:cs="Arial"/>
          <w:sz w:val="20"/>
          <w:szCs w:val="20"/>
        </w:rPr>
        <w:t>Umlazi High School</w:t>
      </w:r>
      <w:r w:rsidR="00B42D42" w:rsidRPr="00C617FA">
        <w:rPr>
          <w:rFonts w:ascii="Arial" w:hAnsi="Arial" w:cs="Arial"/>
          <w:sz w:val="20"/>
          <w:szCs w:val="20"/>
        </w:rPr>
        <w:t xml:space="preserve"> </w:t>
      </w:r>
      <w:r w:rsidR="00AD408E" w:rsidRPr="00C617FA">
        <w:rPr>
          <w:rFonts w:ascii="Arial" w:hAnsi="Arial" w:cs="Arial"/>
          <w:sz w:val="20"/>
          <w:szCs w:val="20"/>
        </w:rPr>
        <w:t>in KwaZulu-Natal,</w:t>
      </w:r>
      <w:r w:rsidR="00812630" w:rsidRPr="00C617FA">
        <w:rPr>
          <w:rFonts w:ascii="Arial" w:hAnsi="Arial" w:cs="Arial"/>
          <w:sz w:val="20"/>
          <w:szCs w:val="20"/>
        </w:rPr>
        <w:t xml:space="preserve"> scored </w:t>
      </w:r>
      <w:r w:rsidR="004E1EFA" w:rsidRPr="00C617FA">
        <w:rPr>
          <w:rFonts w:ascii="Arial" w:hAnsi="Arial" w:cs="Arial"/>
          <w:sz w:val="20"/>
          <w:szCs w:val="20"/>
        </w:rPr>
        <w:t>93</w:t>
      </w:r>
      <w:r w:rsidR="00812630" w:rsidRPr="00C617FA">
        <w:rPr>
          <w:rFonts w:ascii="Arial" w:hAnsi="Arial" w:cs="Arial"/>
          <w:sz w:val="20"/>
          <w:szCs w:val="20"/>
        </w:rPr>
        <w:t xml:space="preserve">% for </w:t>
      </w:r>
      <w:r w:rsidR="00B53B1A" w:rsidRPr="00C617FA">
        <w:rPr>
          <w:rFonts w:ascii="Arial" w:hAnsi="Arial" w:cs="Arial"/>
          <w:sz w:val="20"/>
          <w:szCs w:val="20"/>
        </w:rPr>
        <w:t>mathematics</w:t>
      </w:r>
      <w:r w:rsidR="00812630" w:rsidRPr="00C617FA">
        <w:rPr>
          <w:rFonts w:ascii="Arial" w:hAnsi="Arial" w:cs="Arial"/>
          <w:sz w:val="20"/>
          <w:szCs w:val="20"/>
        </w:rPr>
        <w:t xml:space="preserve">, </w:t>
      </w:r>
      <w:r w:rsidR="00B53B1A" w:rsidRPr="00C617FA">
        <w:rPr>
          <w:rFonts w:ascii="Arial" w:hAnsi="Arial" w:cs="Arial"/>
          <w:sz w:val="20"/>
          <w:szCs w:val="20"/>
        </w:rPr>
        <w:t>92</w:t>
      </w:r>
      <w:r w:rsidR="00812630" w:rsidRPr="00C617FA">
        <w:rPr>
          <w:rFonts w:ascii="Arial" w:hAnsi="Arial" w:cs="Arial"/>
          <w:sz w:val="20"/>
          <w:szCs w:val="20"/>
        </w:rPr>
        <w:t xml:space="preserve">% for </w:t>
      </w:r>
      <w:r w:rsidR="00B53B1A" w:rsidRPr="00C617FA">
        <w:rPr>
          <w:rFonts w:ascii="Arial" w:hAnsi="Arial" w:cs="Arial"/>
          <w:sz w:val="20"/>
          <w:szCs w:val="20"/>
        </w:rPr>
        <w:t xml:space="preserve">science </w:t>
      </w:r>
      <w:r w:rsidR="00812630" w:rsidRPr="00C617FA">
        <w:rPr>
          <w:rFonts w:ascii="Arial" w:hAnsi="Arial" w:cs="Arial"/>
          <w:sz w:val="20"/>
          <w:szCs w:val="20"/>
        </w:rPr>
        <w:t xml:space="preserve">and </w:t>
      </w:r>
      <w:r w:rsidR="00B53B1A" w:rsidRPr="00C617FA">
        <w:rPr>
          <w:rFonts w:ascii="Arial" w:hAnsi="Arial" w:cs="Arial"/>
          <w:sz w:val="20"/>
          <w:szCs w:val="20"/>
        </w:rPr>
        <w:t>87</w:t>
      </w:r>
      <w:r w:rsidR="00812630" w:rsidRPr="00C617FA">
        <w:rPr>
          <w:rFonts w:ascii="Arial" w:hAnsi="Arial" w:cs="Arial"/>
          <w:sz w:val="20"/>
          <w:szCs w:val="20"/>
        </w:rPr>
        <w:t xml:space="preserve">% for English. </w:t>
      </w:r>
      <w:r w:rsidR="00B53B1A" w:rsidRPr="00C617FA">
        <w:rPr>
          <w:rFonts w:ascii="Arial" w:hAnsi="Arial" w:cs="Arial"/>
          <w:sz w:val="20"/>
          <w:szCs w:val="20"/>
        </w:rPr>
        <w:t xml:space="preserve">She </w:t>
      </w:r>
      <w:r w:rsidR="00812630" w:rsidRPr="00C617FA">
        <w:rPr>
          <w:rFonts w:ascii="Arial" w:hAnsi="Arial" w:cs="Arial"/>
          <w:sz w:val="20"/>
          <w:szCs w:val="20"/>
        </w:rPr>
        <w:t xml:space="preserve">obtained </w:t>
      </w:r>
      <w:r w:rsidR="004E1EFA" w:rsidRPr="00C617FA">
        <w:rPr>
          <w:rFonts w:ascii="Arial" w:hAnsi="Arial" w:cs="Arial"/>
          <w:sz w:val="20"/>
          <w:szCs w:val="20"/>
        </w:rPr>
        <w:t xml:space="preserve">an overall </w:t>
      </w:r>
      <w:r w:rsidR="00490542" w:rsidRPr="00C617FA">
        <w:rPr>
          <w:rFonts w:ascii="Arial" w:hAnsi="Arial" w:cs="Arial"/>
          <w:sz w:val="20"/>
          <w:szCs w:val="20"/>
        </w:rPr>
        <w:t>percentage</w:t>
      </w:r>
      <w:r w:rsidR="004E1EFA" w:rsidRPr="00C617FA">
        <w:rPr>
          <w:rFonts w:ascii="Arial" w:hAnsi="Arial" w:cs="Arial"/>
          <w:sz w:val="20"/>
          <w:szCs w:val="20"/>
        </w:rPr>
        <w:t xml:space="preserve"> of 9</w:t>
      </w:r>
      <w:r w:rsidR="00AD408E" w:rsidRPr="00C617FA">
        <w:rPr>
          <w:rFonts w:ascii="Arial" w:hAnsi="Arial" w:cs="Arial"/>
          <w:sz w:val="20"/>
          <w:szCs w:val="20"/>
        </w:rPr>
        <w:t>1</w:t>
      </w:r>
      <w:r w:rsidR="004E1EFA" w:rsidRPr="00C617FA">
        <w:rPr>
          <w:rFonts w:ascii="Arial" w:hAnsi="Arial" w:cs="Arial"/>
          <w:sz w:val="20"/>
          <w:szCs w:val="20"/>
        </w:rPr>
        <w:t xml:space="preserve">% </w:t>
      </w:r>
      <w:r w:rsidR="00812630" w:rsidRPr="00C617FA">
        <w:rPr>
          <w:rFonts w:ascii="Arial" w:hAnsi="Arial" w:cs="Arial"/>
          <w:sz w:val="20"/>
          <w:szCs w:val="20"/>
        </w:rPr>
        <w:t xml:space="preserve">and will be studying </w:t>
      </w:r>
      <w:r w:rsidR="00B53B1A" w:rsidRPr="00C617FA">
        <w:rPr>
          <w:rFonts w:ascii="Arial" w:hAnsi="Arial" w:cs="Arial"/>
          <w:sz w:val="20"/>
          <w:szCs w:val="20"/>
        </w:rPr>
        <w:t xml:space="preserve">accounting </w:t>
      </w:r>
      <w:r w:rsidR="0070127A" w:rsidRPr="00C617FA">
        <w:rPr>
          <w:rFonts w:ascii="Arial" w:hAnsi="Arial" w:cs="Arial"/>
          <w:sz w:val="20"/>
          <w:szCs w:val="20"/>
        </w:rPr>
        <w:t>at</w:t>
      </w:r>
      <w:r w:rsidR="00812630" w:rsidRPr="00C617FA">
        <w:rPr>
          <w:rFonts w:ascii="Arial" w:hAnsi="Arial" w:cs="Arial"/>
          <w:sz w:val="20"/>
          <w:szCs w:val="20"/>
        </w:rPr>
        <w:t xml:space="preserve"> </w:t>
      </w:r>
      <w:r w:rsidR="00B53B1A" w:rsidRPr="00C617FA">
        <w:rPr>
          <w:rFonts w:ascii="Arial" w:hAnsi="Arial" w:cs="Arial"/>
          <w:sz w:val="20"/>
          <w:szCs w:val="20"/>
        </w:rPr>
        <w:t xml:space="preserve">the University of Cape Town </w:t>
      </w:r>
      <w:r w:rsidR="00812630" w:rsidRPr="00C617FA">
        <w:rPr>
          <w:rFonts w:ascii="Arial" w:hAnsi="Arial" w:cs="Arial"/>
          <w:sz w:val="20"/>
          <w:szCs w:val="20"/>
        </w:rPr>
        <w:t xml:space="preserve">this year. </w:t>
      </w:r>
    </w:p>
    <w:p w14:paraId="722D5EA8" w14:textId="77777777" w:rsidR="00C617FA" w:rsidRPr="00C617FA" w:rsidRDefault="00C617FA" w:rsidP="00400DF4">
      <w:pPr>
        <w:tabs>
          <w:tab w:val="left" w:pos="5670"/>
        </w:tabs>
        <w:spacing w:after="0"/>
        <w:jc w:val="both"/>
        <w:rPr>
          <w:rFonts w:ascii="Arial" w:hAnsi="Arial" w:cs="Arial"/>
          <w:sz w:val="20"/>
          <w:szCs w:val="20"/>
        </w:rPr>
      </w:pPr>
    </w:p>
    <w:p w14:paraId="519559FA" w14:textId="77777777" w:rsidR="00FD7484" w:rsidRPr="00C617FA" w:rsidRDefault="00837D8F" w:rsidP="00837D8F">
      <w:pPr>
        <w:tabs>
          <w:tab w:val="left" w:pos="5670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C617FA">
        <w:rPr>
          <w:rFonts w:ascii="Arial" w:hAnsi="Arial" w:cs="Arial"/>
          <w:sz w:val="20"/>
          <w:szCs w:val="20"/>
        </w:rPr>
        <w:t>Tasneem Sulaiman-Bray, Engen’s G</w:t>
      </w:r>
      <w:r w:rsidR="00FD7484" w:rsidRPr="00C617FA">
        <w:rPr>
          <w:rFonts w:ascii="Arial" w:hAnsi="Arial" w:cs="Arial"/>
          <w:sz w:val="20"/>
          <w:szCs w:val="20"/>
        </w:rPr>
        <w:t xml:space="preserve">eneral Manager: </w:t>
      </w:r>
      <w:r w:rsidRPr="00C617FA">
        <w:rPr>
          <w:rFonts w:ascii="Arial" w:hAnsi="Arial" w:cs="Arial"/>
          <w:sz w:val="20"/>
          <w:szCs w:val="20"/>
        </w:rPr>
        <w:t>Corporate Affairs</w:t>
      </w:r>
      <w:r w:rsidRPr="00C617FA">
        <w:rPr>
          <w:rFonts w:ascii="Arial" w:hAnsi="Arial" w:cs="Arial"/>
          <w:bCs/>
          <w:sz w:val="20"/>
          <w:szCs w:val="20"/>
        </w:rPr>
        <w:t xml:space="preserve"> says</w:t>
      </w:r>
      <w:r w:rsidR="00FD7484" w:rsidRPr="00C617FA">
        <w:rPr>
          <w:rFonts w:ascii="Arial" w:hAnsi="Arial" w:cs="Arial"/>
          <w:bCs/>
          <w:sz w:val="20"/>
          <w:szCs w:val="20"/>
        </w:rPr>
        <w:t xml:space="preserve"> that </w:t>
      </w:r>
      <w:r w:rsidR="000170E8" w:rsidRPr="00C617FA">
        <w:rPr>
          <w:rFonts w:ascii="Arial" w:hAnsi="Arial" w:cs="Arial"/>
          <w:sz w:val="20"/>
          <w:szCs w:val="20"/>
        </w:rPr>
        <w:t>EMSS</w:t>
      </w:r>
      <w:r w:rsidR="00B53B1A" w:rsidRPr="00C617FA">
        <w:rPr>
          <w:rFonts w:ascii="Arial" w:hAnsi="Arial" w:cs="Arial"/>
          <w:sz w:val="20"/>
          <w:szCs w:val="20"/>
        </w:rPr>
        <w:t xml:space="preserve"> continues</w:t>
      </w:r>
      <w:r w:rsidR="00812630" w:rsidRPr="00C617FA">
        <w:rPr>
          <w:rFonts w:ascii="Arial" w:hAnsi="Arial" w:cs="Arial"/>
          <w:sz w:val="20"/>
          <w:szCs w:val="20"/>
        </w:rPr>
        <w:t xml:space="preserve"> to produce quality learners, many of whom pursue studies</w:t>
      </w:r>
      <w:r w:rsidR="004B452E" w:rsidRPr="00C617FA">
        <w:rPr>
          <w:rFonts w:ascii="Arial" w:hAnsi="Arial" w:cs="Arial"/>
          <w:sz w:val="20"/>
          <w:szCs w:val="20"/>
        </w:rPr>
        <w:t xml:space="preserve"> </w:t>
      </w:r>
      <w:r w:rsidR="00B53B1A" w:rsidRPr="00C617FA">
        <w:rPr>
          <w:rFonts w:ascii="Arial" w:hAnsi="Arial" w:cs="Arial"/>
          <w:sz w:val="20"/>
          <w:szCs w:val="20"/>
        </w:rPr>
        <w:t xml:space="preserve">in the technical and financial fields before going on to enjoy </w:t>
      </w:r>
      <w:r w:rsidR="00A6306D" w:rsidRPr="00C617FA">
        <w:rPr>
          <w:rFonts w:ascii="Arial" w:hAnsi="Arial" w:cs="Arial"/>
          <w:sz w:val="20"/>
          <w:szCs w:val="20"/>
        </w:rPr>
        <w:t xml:space="preserve">successful </w:t>
      </w:r>
      <w:r w:rsidR="00B53B1A" w:rsidRPr="00C617FA">
        <w:rPr>
          <w:rFonts w:ascii="Arial" w:hAnsi="Arial" w:cs="Arial"/>
          <w:sz w:val="20"/>
          <w:szCs w:val="20"/>
        </w:rPr>
        <w:t>careers in engineering, accounting and information technology</w:t>
      </w:r>
      <w:r w:rsidR="008E3EAF">
        <w:rPr>
          <w:rFonts w:ascii="Arial" w:hAnsi="Arial" w:cs="Arial"/>
          <w:sz w:val="20"/>
          <w:szCs w:val="20"/>
        </w:rPr>
        <w:t>, amongst others</w:t>
      </w:r>
      <w:r w:rsidR="00B53B1A" w:rsidRPr="00C617FA">
        <w:rPr>
          <w:rFonts w:ascii="Arial" w:hAnsi="Arial" w:cs="Arial"/>
          <w:sz w:val="20"/>
          <w:szCs w:val="20"/>
        </w:rPr>
        <w:t xml:space="preserve">. </w:t>
      </w:r>
    </w:p>
    <w:p w14:paraId="69A9AAE7" w14:textId="77777777" w:rsidR="00FD7484" w:rsidRPr="00C617FA" w:rsidRDefault="00FD7484" w:rsidP="00837D8F">
      <w:pPr>
        <w:tabs>
          <w:tab w:val="left" w:pos="5670"/>
        </w:tabs>
        <w:spacing w:after="0"/>
        <w:jc w:val="both"/>
        <w:rPr>
          <w:rFonts w:ascii="Arial" w:hAnsi="Arial" w:cs="Arial"/>
          <w:sz w:val="20"/>
          <w:szCs w:val="20"/>
        </w:rPr>
      </w:pPr>
    </w:p>
    <w:p w14:paraId="2D0E4D04" w14:textId="77777777" w:rsidR="00812630" w:rsidRPr="00C617FA" w:rsidRDefault="00FD7484" w:rsidP="00837D8F">
      <w:pPr>
        <w:tabs>
          <w:tab w:val="left" w:pos="5670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C617FA">
        <w:rPr>
          <w:rFonts w:ascii="Arial" w:hAnsi="Arial" w:cs="Arial"/>
          <w:sz w:val="20"/>
          <w:szCs w:val="20"/>
        </w:rPr>
        <w:t>“</w:t>
      </w:r>
      <w:r w:rsidR="00812630" w:rsidRPr="00C617FA">
        <w:rPr>
          <w:rFonts w:ascii="Arial" w:hAnsi="Arial" w:cs="Arial"/>
          <w:sz w:val="20"/>
          <w:szCs w:val="20"/>
        </w:rPr>
        <w:t xml:space="preserve">Engen’s drive to help </w:t>
      </w:r>
      <w:r w:rsidR="00736CD6" w:rsidRPr="00C617FA">
        <w:rPr>
          <w:rFonts w:ascii="Arial" w:hAnsi="Arial" w:cs="Arial"/>
          <w:sz w:val="20"/>
          <w:szCs w:val="20"/>
        </w:rPr>
        <w:t xml:space="preserve">learners </w:t>
      </w:r>
      <w:r w:rsidRPr="00C617FA">
        <w:rPr>
          <w:rFonts w:ascii="Arial" w:hAnsi="Arial" w:cs="Arial"/>
          <w:sz w:val="20"/>
          <w:szCs w:val="20"/>
        </w:rPr>
        <w:t xml:space="preserve">pursue </w:t>
      </w:r>
      <w:r w:rsidR="00812630" w:rsidRPr="00C617FA">
        <w:rPr>
          <w:rFonts w:ascii="Arial" w:hAnsi="Arial" w:cs="Arial"/>
          <w:sz w:val="20"/>
          <w:szCs w:val="20"/>
        </w:rPr>
        <w:t xml:space="preserve">stimulating careers not only benefits these young people’s lives, but the economy as a whole. We strongly believe that it is our responsibility </w:t>
      </w:r>
      <w:r w:rsidR="004B452E" w:rsidRPr="00C617FA">
        <w:rPr>
          <w:rFonts w:ascii="Arial" w:hAnsi="Arial" w:cs="Arial"/>
          <w:sz w:val="20"/>
          <w:szCs w:val="20"/>
        </w:rPr>
        <w:t xml:space="preserve">and privilege </w:t>
      </w:r>
      <w:r w:rsidR="00812630" w:rsidRPr="00C617FA">
        <w:rPr>
          <w:rFonts w:ascii="Arial" w:hAnsi="Arial" w:cs="Arial"/>
          <w:sz w:val="20"/>
          <w:szCs w:val="20"/>
        </w:rPr>
        <w:t xml:space="preserve">to help young people with potential to overcome obstacles and </w:t>
      </w:r>
      <w:r w:rsidR="0016714B" w:rsidRPr="00C617FA">
        <w:rPr>
          <w:rFonts w:ascii="Arial" w:hAnsi="Arial" w:cs="Arial"/>
          <w:sz w:val="20"/>
          <w:szCs w:val="20"/>
        </w:rPr>
        <w:t xml:space="preserve">thereby </w:t>
      </w:r>
      <w:r w:rsidR="00812630" w:rsidRPr="00C617FA">
        <w:rPr>
          <w:rFonts w:ascii="Arial" w:hAnsi="Arial" w:cs="Arial"/>
          <w:sz w:val="20"/>
          <w:szCs w:val="20"/>
        </w:rPr>
        <w:t>break cycle</w:t>
      </w:r>
      <w:r w:rsidR="003746F0" w:rsidRPr="00C617FA">
        <w:rPr>
          <w:rFonts w:ascii="Arial" w:hAnsi="Arial" w:cs="Arial"/>
          <w:sz w:val="20"/>
          <w:szCs w:val="20"/>
        </w:rPr>
        <w:t>s</w:t>
      </w:r>
      <w:r w:rsidR="00812630" w:rsidRPr="00C617FA">
        <w:rPr>
          <w:rFonts w:ascii="Arial" w:hAnsi="Arial" w:cs="Arial"/>
          <w:sz w:val="20"/>
          <w:szCs w:val="20"/>
        </w:rPr>
        <w:t xml:space="preserve"> of poverty in the country,”</w:t>
      </w:r>
      <w:r w:rsidRPr="00C617FA">
        <w:rPr>
          <w:rFonts w:ascii="Arial" w:hAnsi="Arial" w:cs="Arial"/>
          <w:sz w:val="20"/>
          <w:szCs w:val="20"/>
        </w:rPr>
        <w:t xml:space="preserve"> says Sulaiman-Bray.</w:t>
      </w:r>
    </w:p>
    <w:p w14:paraId="18AD57EA" w14:textId="77777777" w:rsidR="00812630" w:rsidRPr="00C617FA" w:rsidRDefault="00812630" w:rsidP="00837D8F">
      <w:pPr>
        <w:tabs>
          <w:tab w:val="left" w:pos="5670"/>
        </w:tabs>
        <w:spacing w:after="0"/>
        <w:jc w:val="both"/>
        <w:rPr>
          <w:rFonts w:ascii="Arial" w:hAnsi="Arial" w:cs="Arial"/>
          <w:sz w:val="20"/>
          <w:szCs w:val="20"/>
        </w:rPr>
      </w:pPr>
    </w:p>
    <w:p w14:paraId="4D126E18" w14:textId="77777777" w:rsidR="00B53B1A" w:rsidRPr="00C617FA" w:rsidRDefault="00D24DD9" w:rsidP="00837D8F">
      <w:pPr>
        <w:tabs>
          <w:tab w:val="left" w:pos="5670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C617FA">
        <w:rPr>
          <w:rFonts w:ascii="Arial" w:hAnsi="Arial" w:cs="Arial"/>
          <w:sz w:val="20"/>
          <w:szCs w:val="20"/>
        </w:rPr>
        <w:t xml:space="preserve">There are currently nine EMSS schools across </w:t>
      </w:r>
      <w:r w:rsidR="00FD7484" w:rsidRPr="00C617FA">
        <w:rPr>
          <w:rFonts w:ascii="Arial" w:hAnsi="Arial" w:cs="Arial"/>
          <w:sz w:val="20"/>
          <w:szCs w:val="20"/>
        </w:rPr>
        <w:t xml:space="preserve">South Africa </w:t>
      </w:r>
      <w:r w:rsidRPr="00C617FA">
        <w:rPr>
          <w:rFonts w:ascii="Arial" w:hAnsi="Arial" w:cs="Arial"/>
          <w:sz w:val="20"/>
          <w:szCs w:val="20"/>
        </w:rPr>
        <w:t>with classrooms at Zakariya Park Secondary in Gauteng</w:t>
      </w:r>
      <w:r w:rsidR="00EE5E74" w:rsidRPr="00C617FA">
        <w:rPr>
          <w:rFonts w:ascii="Arial" w:hAnsi="Arial" w:cs="Arial"/>
          <w:sz w:val="20"/>
          <w:szCs w:val="20"/>
        </w:rPr>
        <w:t xml:space="preserve"> and </w:t>
      </w:r>
      <w:r w:rsidRPr="00C617FA">
        <w:rPr>
          <w:rFonts w:ascii="Arial" w:hAnsi="Arial" w:cs="Arial"/>
          <w:sz w:val="20"/>
          <w:szCs w:val="20"/>
        </w:rPr>
        <w:t>the Cape Peninsula University of Technology in the Western Cape</w:t>
      </w:r>
      <w:r w:rsidR="00EE5E74" w:rsidRPr="00C617FA">
        <w:rPr>
          <w:rFonts w:ascii="Arial" w:hAnsi="Arial" w:cs="Arial"/>
          <w:sz w:val="20"/>
          <w:szCs w:val="20"/>
        </w:rPr>
        <w:t xml:space="preserve">. A further </w:t>
      </w:r>
      <w:r w:rsidR="00517E06" w:rsidRPr="00C617FA">
        <w:rPr>
          <w:rFonts w:ascii="Arial" w:hAnsi="Arial" w:cs="Arial"/>
          <w:sz w:val="20"/>
          <w:szCs w:val="20"/>
        </w:rPr>
        <w:t>four schools are based in KwaZulu</w:t>
      </w:r>
      <w:r w:rsidR="00EE5E74" w:rsidRPr="00C617FA">
        <w:rPr>
          <w:rFonts w:ascii="Arial" w:hAnsi="Arial" w:cs="Arial"/>
          <w:sz w:val="20"/>
          <w:szCs w:val="20"/>
        </w:rPr>
        <w:t>-</w:t>
      </w:r>
      <w:r w:rsidR="00517E06" w:rsidRPr="00C617FA">
        <w:rPr>
          <w:rFonts w:ascii="Arial" w:hAnsi="Arial" w:cs="Arial"/>
          <w:sz w:val="20"/>
          <w:szCs w:val="20"/>
        </w:rPr>
        <w:t>Natal</w:t>
      </w:r>
      <w:r w:rsidR="00EE5E74" w:rsidRPr="00C617FA">
        <w:rPr>
          <w:rFonts w:ascii="Arial" w:hAnsi="Arial" w:cs="Arial"/>
          <w:sz w:val="20"/>
          <w:szCs w:val="20"/>
        </w:rPr>
        <w:t xml:space="preserve">, with classrooms </w:t>
      </w:r>
      <w:r w:rsidR="00517E06" w:rsidRPr="00C617FA">
        <w:rPr>
          <w:rFonts w:ascii="Arial" w:hAnsi="Arial" w:cs="Arial"/>
          <w:sz w:val="20"/>
          <w:szCs w:val="20"/>
        </w:rPr>
        <w:t xml:space="preserve">at the </w:t>
      </w:r>
      <w:r w:rsidRPr="00C617FA">
        <w:rPr>
          <w:rFonts w:ascii="Arial" w:hAnsi="Arial" w:cs="Arial"/>
          <w:sz w:val="20"/>
          <w:szCs w:val="20"/>
        </w:rPr>
        <w:t xml:space="preserve">Mangosuthu </w:t>
      </w:r>
      <w:r w:rsidR="00374F04" w:rsidRPr="00C617FA">
        <w:rPr>
          <w:rFonts w:ascii="Arial" w:hAnsi="Arial" w:cs="Arial"/>
          <w:sz w:val="20"/>
          <w:szCs w:val="20"/>
        </w:rPr>
        <w:t xml:space="preserve">University </w:t>
      </w:r>
      <w:r w:rsidRPr="00C617FA">
        <w:rPr>
          <w:rFonts w:ascii="Arial" w:hAnsi="Arial" w:cs="Arial"/>
          <w:sz w:val="20"/>
          <w:szCs w:val="20"/>
        </w:rPr>
        <w:t>of Technology in Umlazi (Mantech), the University of KwaZulu</w:t>
      </w:r>
      <w:r w:rsidR="00EE5E74" w:rsidRPr="00C617FA">
        <w:rPr>
          <w:rFonts w:ascii="Arial" w:hAnsi="Arial" w:cs="Arial"/>
          <w:sz w:val="20"/>
          <w:szCs w:val="20"/>
        </w:rPr>
        <w:t>-</w:t>
      </w:r>
      <w:r w:rsidRPr="00C617FA">
        <w:rPr>
          <w:rFonts w:ascii="Arial" w:hAnsi="Arial" w:cs="Arial"/>
          <w:sz w:val="20"/>
          <w:szCs w:val="20"/>
        </w:rPr>
        <w:t>Natal (Howard Campus)</w:t>
      </w:r>
      <w:r w:rsidR="00517E06" w:rsidRPr="00C617FA">
        <w:rPr>
          <w:rFonts w:ascii="Arial" w:hAnsi="Arial" w:cs="Arial"/>
          <w:sz w:val="20"/>
          <w:szCs w:val="20"/>
        </w:rPr>
        <w:t xml:space="preserve">, </w:t>
      </w:r>
      <w:r w:rsidRPr="00C617FA">
        <w:rPr>
          <w:rFonts w:ascii="Arial" w:hAnsi="Arial" w:cs="Arial"/>
          <w:sz w:val="20"/>
          <w:szCs w:val="20"/>
        </w:rPr>
        <w:t xml:space="preserve">Fairvale Secondary School </w:t>
      </w:r>
      <w:r w:rsidR="00517E06" w:rsidRPr="00C617FA">
        <w:rPr>
          <w:rFonts w:ascii="Arial" w:hAnsi="Arial" w:cs="Arial"/>
          <w:sz w:val="20"/>
          <w:szCs w:val="20"/>
        </w:rPr>
        <w:lastRenderedPageBreak/>
        <w:t xml:space="preserve">and </w:t>
      </w:r>
      <w:r w:rsidRPr="00C617FA">
        <w:rPr>
          <w:rFonts w:ascii="Arial" w:hAnsi="Arial" w:cs="Arial"/>
          <w:sz w:val="20"/>
          <w:szCs w:val="20"/>
        </w:rPr>
        <w:t>Ganges Secondary School in Merebank</w:t>
      </w:r>
      <w:r w:rsidR="00517E06" w:rsidRPr="00C617FA">
        <w:rPr>
          <w:rFonts w:ascii="Arial" w:hAnsi="Arial" w:cs="Arial"/>
          <w:sz w:val="20"/>
          <w:szCs w:val="20"/>
        </w:rPr>
        <w:t>. In the Eastern Cape schools are based at the</w:t>
      </w:r>
      <w:r w:rsidRPr="00C617FA">
        <w:rPr>
          <w:rFonts w:ascii="Arial" w:hAnsi="Arial" w:cs="Arial"/>
          <w:sz w:val="20"/>
          <w:szCs w:val="20"/>
        </w:rPr>
        <w:t xml:space="preserve"> Nelson Mandela Metropolitan University in Port Elizabeth, </w:t>
      </w:r>
      <w:r w:rsidR="00517E06" w:rsidRPr="00C617FA">
        <w:rPr>
          <w:rFonts w:ascii="Arial" w:hAnsi="Arial" w:cs="Arial"/>
          <w:sz w:val="20"/>
          <w:szCs w:val="20"/>
        </w:rPr>
        <w:t xml:space="preserve">the </w:t>
      </w:r>
      <w:r w:rsidRPr="00C617FA">
        <w:rPr>
          <w:rFonts w:ascii="Arial" w:hAnsi="Arial" w:cs="Arial"/>
          <w:sz w:val="20"/>
          <w:szCs w:val="20"/>
        </w:rPr>
        <w:t>University of Fort Hare in East London and Cala High School</w:t>
      </w:r>
      <w:r w:rsidR="00EE5E74" w:rsidRPr="00C617FA">
        <w:rPr>
          <w:rFonts w:ascii="Arial" w:hAnsi="Arial" w:cs="Arial"/>
          <w:sz w:val="20"/>
          <w:szCs w:val="20"/>
        </w:rPr>
        <w:t xml:space="preserve">, which is located in the heart of the rural </w:t>
      </w:r>
      <w:r w:rsidR="003746F0" w:rsidRPr="00C617FA">
        <w:rPr>
          <w:rFonts w:ascii="Arial" w:hAnsi="Arial" w:cs="Arial"/>
          <w:sz w:val="20"/>
          <w:szCs w:val="20"/>
        </w:rPr>
        <w:t>Eastern Cape</w:t>
      </w:r>
      <w:r w:rsidR="00EE5E74" w:rsidRPr="00C617FA">
        <w:rPr>
          <w:rFonts w:ascii="Arial" w:hAnsi="Arial" w:cs="Arial"/>
          <w:sz w:val="20"/>
          <w:szCs w:val="20"/>
        </w:rPr>
        <w:t>.</w:t>
      </w:r>
      <w:r w:rsidR="0016714B" w:rsidRPr="00C617FA">
        <w:rPr>
          <w:rFonts w:ascii="Arial" w:hAnsi="Arial" w:cs="Arial"/>
          <w:sz w:val="20"/>
          <w:szCs w:val="20"/>
        </w:rPr>
        <w:t xml:space="preserve"> </w:t>
      </w:r>
    </w:p>
    <w:p w14:paraId="57167080" w14:textId="77777777" w:rsidR="00B53B1A" w:rsidRPr="00C617FA" w:rsidRDefault="00B53B1A" w:rsidP="00837D8F">
      <w:pPr>
        <w:tabs>
          <w:tab w:val="left" w:pos="5670"/>
        </w:tabs>
        <w:spacing w:after="0"/>
        <w:jc w:val="both"/>
        <w:rPr>
          <w:rFonts w:ascii="Arial" w:hAnsi="Arial" w:cs="Arial"/>
          <w:sz w:val="20"/>
          <w:szCs w:val="20"/>
        </w:rPr>
      </w:pPr>
    </w:p>
    <w:p w14:paraId="12E6B9EA" w14:textId="77777777" w:rsidR="00D24DD9" w:rsidRPr="00C617FA" w:rsidRDefault="00D24DD9" w:rsidP="00837D8F">
      <w:pPr>
        <w:pStyle w:val="NormalWeb"/>
        <w:spacing w:before="0" w:beforeAutospacing="0"/>
        <w:jc w:val="both"/>
        <w:rPr>
          <w:rFonts w:ascii="Arial" w:hAnsi="Arial" w:cs="Arial"/>
          <w:b/>
          <w:sz w:val="20"/>
          <w:szCs w:val="20"/>
        </w:rPr>
      </w:pPr>
      <w:r w:rsidRPr="00C617FA">
        <w:rPr>
          <w:rFonts w:ascii="Arial" w:hAnsi="Arial" w:cs="Arial"/>
          <w:b/>
          <w:sz w:val="20"/>
          <w:szCs w:val="20"/>
        </w:rPr>
        <w:t>Ends.</w:t>
      </w:r>
    </w:p>
    <w:p w14:paraId="38771090" w14:textId="77777777" w:rsidR="00D24DD9" w:rsidRPr="00C617FA" w:rsidRDefault="00D24DD9" w:rsidP="00837D8F">
      <w:pPr>
        <w:pStyle w:val="dd8bbf85-cf29-45b7-89cb-9c7798b47820"/>
        <w:jc w:val="both"/>
        <w:rPr>
          <w:rFonts w:ascii="Arial" w:hAnsi="Arial" w:cs="Arial"/>
          <w:sz w:val="20"/>
          <w:szCs w:val="20"/>
        </w:rPr>
      </w:pPr>
      <w:r w:rsidRPr="00C617FA">
        <w:rPr>
          <w:rFonts w:ascii="Arial" w:hAnsi="Arial" w:cs="Arial"/>
          <w:sz w:val="20"/>
          <w:szCs w:val="20"/>
        </w:rPr>
        <w:t xml:space="preserve">For more information please contact Gavin Smith, Engen Group Communication Manager, </w:t>
      </w:r>
    </w:p>
    <w:p w14:paraId="4AC333E3" w14:textId="77777777" w:rsidR="00D24DD9" w:rsidRPr="0052707A" w:rsidRDefault="002C018B" w:rsidP="00837D8F">
      <w:pPr>
        <w:spacing w:after="100" w:afterAutospacing="1"/>
        <w:jc w:val="both"/>
        <w:rPr>
          <w:rFonts w:ascii="Arial" w:hAnsi="Arial" w:cs="Arial"/>
          <w:sz w:val="20"/>
          <w:szCs w:val="20"/>
        </w:rPr>
      </w:pPr>
      <w:hyperlink r:id="rId5" w:history="1">
        <w:r w:rsidR="00D24DD9" w:rsidRPr="00C617FA">
          <w:rPr>
            <w:rStyle w:val="Hyperlink"/>
            <w:rFonts w:ascii="Arial" w:hAnsi="Arial" w:cs="Arial"/>
            <w:sz w:val="20"/>
            <w:szCs w:val="20"/>
          </w:rPr>
          <w:t>Gavin.Smith@engenoil.com</w:t>
        </w:r>
      </w:hyperlink>
      <w:r w:rsidR="00D24DD9" w:rsidRPr="00C617FA">
        <w:rPr>
          <w:rFonts w:ascii="Arial" w:hAnsi="Arial" w:cs="Arial"/>
          <w:sz w:val="20"/>
          <w:szCs w:val="20"/>
        </w:rPr>
        <w:t xml:space="preserve">   Tel: </w:t>
      </w:r>
      <w:hyperlink r:id="rId6" w:history="1">
        <w:r w:rsidR="00D24DD9" w:rsidRPr="00C617FA">
          <w:rPr>
            <w:rStyle w:val="Hyperlink"/>
            <w:rFonts w:ascii="Arial" w:hAnsi="Arial" w:cs="Arial"/>
            <w:sz w:val="20"/>
            <w:szCs w:val="20"/>
          </w:rPr>
          <w:t>+27 21 403 4312</w:t>
        </w:r>
      </w:hyperlink>
      <w:r w:rsidR="00D24DD9" w:rsidRPr="00C617FA">
        <w:rPr>
          <w:rFonts w:ascii="Arial" w:hAnsi="Arial" w:cs="Arial"/>
          <w:sz w:val="20"/>
          <w:szCs w:val="20"/>
        </w:rPr>
        <w:t xml:space="preserve">   Cell: </w:t>
      </w:r>
      <w:hyperlink r:id="rId7" w:history="1">
        <w:r w:rsidR="00D24DD9" w:rsidRPr="00C617FA">
          <w:rPr>
            <w:rStyle w:val="Hyperlink"/>
            <w:rFonts w:ascii="Arial" w:hAnsi="Arial" w:cs="Arial"/>
            <w:sz w:val="20"/>
            <w:szCs w:val="20"/>
          </w:rPr>
          <w:t>+27 82 379 1700</w:t>
        </w:r>
      </w:hyperlink>
    </w:p>
    <w:p w14:paraId="3DAA618F" w14:textId="77777777" w:rsidR="00D24DD9" w:rsidRPr="0052707A" w:rsidRDefault="00D24DD9" w:rsidP="00837D8F">
      <w:pPr>
        <w:jc w:val="both"/>
        <w:rPr>
          <w:rFonts w:ascii="Arial" w:hAnsi="Arial" w:cs="Arial"/>
          <w:sz w:val="20"/>
          <w:szCs w:val="20"/>
        </w:rPr>
      </w:pPr>
    </w:p>
    <w:p w14:paraId="4C6D7979" w14:textId="77777777" w:rsidR="00812630" w:rsidRPr="0052707A" w:rsidRDefault="00812630" w:rsidP="00837D8F">
      <w:pPr>
        <w:tabs>
          <w:tab w:val="left" w:pos="5670"/>
        </w:tabs>
        <w:spacing w:after="0"/>
        <w:jc w:val="both"/>
        <w:rPr>
          <w:rFonts w:ascii="Arial" w:hAnsi="Arial" w:cs="Arial"/>
          <w:sz w:val="20"/>
          <w:szCs w:val="20"/>
        </w:rPr>
      </w:pPr>
    </w:p>
    <w:sectPr w:rsidR="00812630" w:rsidRPr="0052707A" w:rsidSect="00CB40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C05710"/>
    <w:multiLevelType w:val="hybridMultilevel"/>
    <w:tmpl w:val="779ADB8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044196"/>
    <w:multiLevelType w:val="hybridMultilevel"/>
    <w:tmpl w:val="D488FCD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B7E"/>
    <w:rsid w:val="000170E8"/>
    <w:rsid w:val="00036264"/>
    <w:rsid w:val="00072B47"/>
    <w:rsid w:val="000B27A5"/>
    <w:rsid w:val="000C145E"/>
    <w:rsid w:val="000E6A38"/>
    <w:rsid w:val="000F4699"/>
    <w:rsid w:val="00101C1D"/>
    <w:rsid w:val="0012185C"/>
    <w:rsid w:val="001355CF"/>
    <w:rsid w:val="0016714B"/>
    <w:rsid w:val="001B0A7B"/>
    <w:rsid w:val="001B0B77"/>
    <w:rsid w:val="001F5E3B"/>
    <w:rsid w:val="00204537"/>
    <w:rsid w:val="0026418D"/>
    <w:rsid w:val="002C018B"/>
    <w:rsid w:val="002D0594"/>
    <w:rsid w:val="002D2F9B"/>
    <w:rsid w:val="00323E47"/>
    <w:rsid w:val="00344883"/>
    <w:rsid w:val="003471E6"/>
    <w:rsid w:val="003746F0"/>
    <w:rsid w:val="00374F04"/>
    <w:rsid w:val="003827B5"/>
    <w:rsid w:val="00392131"/>
    <w:rsid w:val="003D0E49"/>
    <w:rsid w:val="003E63AA"/>
    <w:rsid w:val="00400DF4"/>
    <w:rsid w:val="00407177"/>
    <w:rsid w:val="004077DC"/>
    <w:rsid w:val="00414D36"/>
    <w:rsid w:val="00416F51"/>
    <w:rsid w:val="00417E88"/>
    <w:rsid w:val="00474F4A"/>
    <w:rsid w:val="00490542"/>
    <w:rsid w:val="004B452E"/>
    <w:rsid w:val="004B5398"/>
    <w:rsid w:val="004E1EFA"/>
    <w:rsid w:val="00517E06"/>
    <w:rsid w:val="0052707A"/>
    <w:rsid w:val="0054549C"/>
    <w:rsid w:val="00553473"/>
    <w:rsid w:val="00574032"/>
    <w:rsid w:val="0060590A"/>
    <w:rsid w:val="0061304E"/>
    <w:rsid w:val="00616E75"/>
    <w:rsid w:val="006473AF"/>
    <w:rsid w:val="00671AC4"/>
    <w:rsid w:val="0070127A"/>
    <w:rsid w:val="007254A3"/>
    <w:rsid w:val="00736CD6"/>
    <w:rsid w:val="00741372"/>
    <w:rsid w:val="00747D62"/>
    <w:rsid w:val="00765159"/>
    <w:rsid w:val="00772268"/>
    <w:rsid w:val="007C63D9"/>
    <w:rsid w:val="00812630"/>
    <w:rsid w:val="00820683"/>
    <w:rsid w:val="00832F42"/>
    <w:rsid w:val="00837D8F"/>
    <w:rsid w:val="00854B7E"/>
    <w:rsid w:val="008B0360"/>
    <w:rsid w:val="008D4592"/>
    <w:rsid w:val="008E3EAF"/>
    <w:rsid w:val="00994896"/>
    <w:rsid w:val="00995321"/>
    <w:rsid w:val="009A4550"/>
    <w:rsid w:val="009B4306"/>
    <w:rsid w:val="00A30CD1"/>
    <w:rsid w:val="00A37045"/>
    <w:rsid w:val="00A52621"/>
    <w:rsid w:val="00A6306D"/>
    <w:rsid w:val="00A652A8"/>
    <w:rsid w:val="00A8592F"/>
    <w:rsid w:val="00AA2F80"/>
    <w:rsid w:val="00AD3705"/>
    <w:rsid w:val="00AD408E"/>
    <w:rsid w:val="00AE78FF"/>
    <w:rsid w:val="00B10DC8"/>
    <w:rsid w:val="00B42D42"/>
    <w:rsid w:val="00B53B1A"/>
    <w:rsid w:val="00B60BBF"/>
    <w:rsid w:val="00B8319D"/>
    <w:rsid w:val="00B87C06"/>
    <w:rsid w:val="00BA2467"/>
    <w:rsid w:val="00BC22B2"/>
    <w:rsid w:val="00BC3F02"/>
    <w:rsid w:val="00BD1141"/>
    <w:rsid w:val="00C039EA"/>
    <w:rsid w:val="00C225F6"/>
    <w:rsid w:val="00C256B3"/>
    <w:rsid w:val="00C441BA"/>
    <w:rsid w:val="00C50002"/>
    <w:rsid w:val="00C617FA"/>
    <w:rsid w:val="00C6766C"/>
    <w:rsid w:val="00C7217C"/>
    <w:rsid w:val="00C7236E"/>
    <w:rsid w:val="00C926F3"/>
    <w:rsid w:val="00CA1BCB"/>
    <w:rsid w:val="00CA7D7A"/>
    <w:rsid w:val="00CB4036"/>
    <w:rsid w:val="00CF486A"/>
    <w:rsid w:val="00D24DD9"/>
    <w:rsid w:val="00D7641A"/>
    <w:rsid w:val="00D83294"/>
    <w:rsid w:val="00DA712A"/>
    <w:rsid w:val="00DB48DF"/>
    <w:rsid w:val="00DF172D"/>
    <w:rsid w:val="00DF7CB5"/>
    <w:rsid w:val="00E2084A"/>
    <w:rsid w:val="00E87A3B"/>
    <w:rsid w:val="00E97DF9"/>
    <w:rsid w:val="00EA5B94"/>
    <w:rsid w:val="00EE5E74"/>
    <w:rsid w:val="00EF4337"/>
    <w:rsid w:val="00EF54C0"/>
    <w:rsid w:val="00F40702"/>
    <w:rsid w:val="00F4475F"/>
    <w:rsid w:val="00F54160"/>
    <w:rsid w:val="00F7219C"/>
    <w:rsid w:val="00F962A4"/>
    <w:rsid w:val="00FA2C9E"/>
    <w:rsid w:val="00FD37AD"/>
    <w:rsid w:val="00FD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087BFD"/>
  <w15:docId w15:val="{5F6F3F2D-9BC3-4E15-82C5-4738361E0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ZA" w:eastAsia="en-ZA" w:bidi="ar-SA"/>
      </w:rPr>
    </w:rPrDefault>
    <w:pPrDefault/>
  </w:docDefaults>
  <w:latentStyles w:defLockedState="0" w:defUIPriority="99" w:defSemiHidden="0" w:defUnhideWhenUsed="0" w:defQFormat="0" w:count="382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B403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A2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24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820683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8206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20683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206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20683"/>
    <w:rPr>
      <w:rFonts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rsid w:val="00765159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B53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dd8bbf85-cf29-45b7-89cb-9c7798b47820">
    <w:name w:val="dd8bbf85-cf29-45b7-89cb-9c7798b47820"/>
    <w:basedOn w:val="Normal"/>
    <w:uiPriority w:val="99"/>
    <w:rsid w:val="00D24DD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en-ZA"/>
    </w:rPr>
  </w:style>
  <w:style w:type="character" w:customStyle="1" w:styleId="apple-converted-space">
    <w:name w:val="apple-converted-space"/>
    <w:basedOn w:val="DefaultParagraphFont"/>
    <w:rsid w:val="00CA1BCB"/>
  </w:style>
  <w:style w:type="paragraph" w:styleId="PlainText">
    <w:name w:val="Plain Text"/>
    <w:basedOn w:val="Normal"/>
    <w:link w:val="PlainTextChar"/>
    <w:uiPriority w:val="99"/>
    <w:unhideWhenUsed/>
    <w:rsid w:val="00CA7D7A"/>
    <w:pPr>
      <w:spacing w:after="0" w:line="240" w:lineRule="auto"/>
    </w:pPr>
    <w:rPr>
      <w:rFonts w:ascii="Consolas" w:hAnsi="Consolas"/>
      <w:sz w:val="21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CA7D7A"/>
    <w:rPr>
      <w:rFonts w:ascii="Consolas" w:hAnsi="Consolas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5465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5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5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5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5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Gavin.Smith@engenoil.com" TargetMode="External"/><Relationship Id="rId6" Type="http://schemas.openxmlformats.org/officeDocument/2006/relationships/hyperlink" Target="tel:+27214034312" TargetMode="External"/><Relationship Id="rId7" Type="http://schemas.openxmlformats.org/officeDocument/2006/relationships/hyperlink" Target="tel:+27823791700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529</Words>
  <Characters>3017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PRESS RELEASE</vt:lpstr>
    </vt:vector>
  </TitlesOfParts>
  <Company>Microsoft</Company>
  <LinksUpToDate>false</LinksUpToDate>
  <CharactersWithSpaces>3539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 RELEASE</dc:title>
  <dc:creator>Lundi Kompela</dc:creator>
  <cp:lastModifiedBy>Priscilla Moroke</cp:lastModifiedBy>
  <cp:revision>2</cp:revision>
  <dcterms:created xsi:type="dcterms:W3CDTF">2017-02-23T07:43:00Z</dcterms:created>
  <dcterms:modified xsi:type="dcterms:W3CDTF">2017-02-23T07:43:00Z</dcterms:modified>
</cp:coreProperties>
</file>