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D7106" w14:textId="7EA8867B" w:rsidR="000754C9" w:rsidRPr="00CB4311" w:rsidRDefault="000754C9" w:rsidP="00763632">
      <w:pPr>
        <w:spacing w:line="360" w:lineRule="auto"/>
        <w:rPr>
          <w:rFonts w:cs="Arial"/>
          <w:b/>
          <w:sz w:val="28"/>
          <w:szCs w:val="28"/>
        </w:rPr>
      </w:pPr>
      <w:bookmarkStart w:id="0" w:name="_GoBack"/>
      <w:bookmarkEnd w:id="0"/>
      <w:r w:rsidRPr="00CB4311">
        <w:rPr>
          <w:rFonts w:cs="Arial"/>
          <w:b/>
          <w:sz w:val="28"/>
          <w:szCs w:val="28"/>
        </w:rPr>
        <w:t xml:space="preserve">MEDIA RELEASE </w:t>
      </w:r>
      <w:r w:rsidRPr="00CB4311">
        <w:rPr>
          <w:rFonts w:cs="Arial"/>
          <w:b/>
          <w:sz w:val="28"/>
          <w:szCs w:val="28"/>
        </w:rPr>
        <w:tab/>
      </w:r>
      <w:r w:rsidRPr="00CB4311">
        <w:rPr>
          <w:rFonts w:cs="Arial"/>
          <w:b/>
          <w:sz w:val="28"/>
          <w:szCs w:val="28"/>
        </w:rPr>
        <w:tab/>
      </w:r>
      <w:r w:rsidRPr="00CB4311">
        <w:rPr>
          <w:rFonts w:cs="Arial"/>
          <w:b/>
          <w:sz w:val="28"/>
          <w:szCs w:val="28"/>
        </w:rPr>
        <w:tab/>
      </w:r>
      <w:r w:rsidRPr="00CB4311">
        <w:rPr>
          <w:rFonts w:cs="Arial"/>
          <w:b/>
          <w:sz w:val="28"/>
          <w:szCs w:val="28"/>
        </w:rPr>
        <w:tab/>
      </w:r>
      <w:r w:rsidRPr="00CB4311">
        <w:rPr>
          <w:rFonts w:cs="Arial"/>
          <w:b/>
          <w:sz w:val="28"/>
          <w:szCs w:val="28"/>
        </w:rPr>
        <w:tab/>
      </w:r>
      <w:r w:rsidRPr="00CB4311">
        <w:rPr>
          <w:rFonts w:cs="Arial"/>
          <w:b/>
          <w:sz w:val="28"/>
          <w:szCs w:val="28"/>
        </w:rPr>
        <w:tab/>
      </w:r>
      <w:r w:rsidR="00763632">
        <w:rPr>
          <w:rFonts w:cs="Arial"/>
          <w:b/>
          <w:sz w:val="28"/>
          <w:szCs w:val="28"/>
        </w:rPr>
        <w:t>FEBRUARY 2017</w:t>
      </w:r>
    </w:p>
    <w:p w14:paraId="7075EC5E" w14:textId="0C495080" w:rsidR="000754C9" w:rsidRPr="00CB4311" w:rsidRDefault="00B30793" w:rsidP="00763632">
      <w:pPr>
        <w:spacing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Kaytech launches Online CPD</w:t>
      </w:r>
      <w:r w:rsidR="00B91EB5">
        <w:rPr>
          <w:rFonts w:cs="Arial"/>
          <w:b/>
          <w:sz w:val="28"/>
          <w:szCs w:val="28"/>
        </w:rPr>
        <w:t>-Accredited</w:t>
      </w:r>
      <w:r>
        <w:rPr>
          <w:rFonts w:cs="Arial"/>
          <w:b/>
          <w:sz w:val="28"/>
          <w:szCs w:val="28"/>
        </w:rPr>
        <w:t xml:space="preserve"> Lectures</w:t>
      </w:r>
    </w:p>
    <w:p w14:paraId="5CFC48F1" w14:textId="0D246D86" w:rsidR="00763632" w:rsidRDefault="00763632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 xml:space="preserve">Kaytech has launched a unique service offering: Online CPD </w:t>
      </w:r>
      <w:r w:rsidR="00B91EB5">
        <w:rPr>
          <w:rFonts w:cs="Arial"/>
          <w:lang w:val="en-US"/>
        </w:rPr>
        <w:t>l</w:t>
      </w:r>
      <w:r w:rsidRPr="00D37B4E">
        <w:rPr>
          <w:rFonts w:cs="Arial"/>
          <w:lang w:val="en-US"/>
        </w:rPr>
        <w:t xml:space="preserve">ectures on </w:t>
      </w:r>
      <w:r w:rsidR="00B91EB5">
        <w:rPr>
          <w:rFonts w:cs="Arial"/>
          <w:lang w:val="en-US"/>
        </w:rPr>
        <w:t>g</w:t>
      </w:r>
      <w:r w:rsidRPr="00D37B4E">
        <w:rPr>
          <w:rFonts w:cs="Arial"/>
          <w:lang w:val="en-US"/>
        </w:rPr>
        <w:t>eosynthetic</w:t>
      </w:r>
      <w:r w:rsidR="00B91EB5">
        <w:rPr>
          <w:rFonts w:cs="Arial"/>
          <w:lang w:val="en-US"/>
        </w:rPr>
        <w:t>s</w:t>
      </w:r>
      <w:r w:rsidRPr="00D37B4E">
        <w:rPr>
          <w:rFonts w:cs="Arial"/>
          <w:lang w:val="en-US"/>
        </w:rPr>
        <w:t xml:space="preserve">. </w:t>
      </w:r>
      <w:r w:rsidR="00B91EB5">
        <w:rPr>
          <w:rFonts w:cs="Arial"/>
          <w:lang w:val="en-US"/>
        </w:rPr>
        <w:t>I</w:t>
      </w:r>
      <w:r w:rsidRPr="00D37B4E">
        <w:rPr>
          <w:rFonts w:cs="Arial"/>
          <w:lang w:val="en-US"/>
        </w:rPr>
        <w:t>ndustry professionals can</w:t>
      </w:r>
      <w:r w:rsidR="00D309BE">
        <w:rPr>
          <w:rFonts w:cs="Arial"/>
          <w:lang w:val="en-US"/>
        </w:rPr>
        <w:t xml:space="preserve"> now</w:t>
      </w:r>
      <w:r w:rsidRPr="00D37B4E">
        <w:rPr>
          <w:rFonts w:cs="Arial"/>
          <w:lang w:val="en-US"/>
        </w:rPr>
        <w:t xml:space="preserve"> “attend” </w:t>
      </w:r>
      <w:r w:rsidR="00B91EB5">
        <w:rPr>
          <w:rFonts w:cs="Arial"/>
          <w:lang w:val="en-US"/>
        </w:rPr>
        <w:t xml:space="preserve">the </w:t>
      </w:r>
      <w:r w:rsidRPr="00D37B4E">
        <w:rPr>
          <w:rFonts w:cs="Arial"/>
          <w:lang w:val="en-US"/>
        </w:rPr>
        <w:t>lectures</w:t>
      </w:r>
      <w:r w:rsidR="00B91EB5">
        <w:rPr>
          <w:rFonts w:cs="Arial"/>
          <w:lang w:val="en-US"/>
        </w:rPr>
        <w:t>, accredited by SAICE,</w:t>
      </w:r>
      <w:r w:rsidRPr="00D37B4E">
        <w:rPr>
          <w:rFonts w:cs="Arial"/>
          <w:lang w:val="en-US"/>
        </w:rPr>
        <w:t xml:space="preserve"> whenever and wherever they like – from the comfort of their own office, home or even</w:t>
      </w:r>
      <w:r w:rsidR="00B91EB5">
        <w:rPr>
          <w:rFonts w:cs="Arial"/>
          <w:lang w:val="en-US"/>
        </w:rPr>
        <w:t xml:space="preserve"> waiting to board </w:t>
      </w:r>
      <w:r w:rsidRPr="00D37B4E">
        <w:rPr>
          <w:rFonts w:cs="Arial"/>
          <w:lang w:val="en-US"/>
        </w:rPr>
        <w:t xml:space="preserve">a flight. Conducted by </w:t>
      </w:r>
      <w:r w:rsidRPr="00D37B4E">
        <w:rPr>
          <w:rFonts w:cs="Arial"/>
          <w:b/>
          <w:bCs/>
          <w:lang w:val="en-US"/>
        </w:rPr>
        <w:t>renowned geosynthetics expert, Peter Davies</w:t>
      </w:r>
      <w:r w:rsidRPr="00D37B4E">
        <w:rPr>
          <w:rFonts w:cs="Arial"/>
          <w:lang w:val="en-US"/>
        </w:rPr>
        <w:t xml:space="preserve">, these lectures make earning CPD points more convenient and keep </w:t>
      </w:r>
      <w:r w:rsidR="00563B87" w:rsidRPr="00D37B4E">
        <w:rPr>
          <w:rFonts w:cs="Arial"/>
          <w:lang w:val="en-US"/>
        </w:rPr>
        <w:t>one</w:t>
      </w:r>
      <w:r w:rsidRPr="00D37B4E">
        <w:rPr>
          <w:rFonts w:cs="Arial"/>
          <w:lang w:val="en-US"/>
        </w:rPr>
        <w:t xml:space="preserve"> up to date with the latest technical and regulatory information about geosynthetics.</w:t>
      </w:r>
      <w:r w:rsidR="00326BFA">
        <w:rPr>
          <w:rFonts w:cs="Arial"/>
          <w:lang w:val="en-US"/>
        </w:rPr>
        <w:t xml:space="preserve"> </w:t>
      </w:r>
      <w:r w:rsidR="00326BFA" w:rsidRPr="0045210B">
        <w:rPr>
          <w:rFonts w:cs="Arial"/>
          <w:lang w:val="en-US"/>
        </w:rPr>
        <w:t xml:space="preserve">For those who don't need </w:t>
      </w:r>
      <w:r w:rsidR="00EE038E" w:rsidRPr="0045210B">
        <w:rPr>
          <w:rFonts w:cs="Arial"/>
          <w:lang w:val="en-US"/>
        </w:rPr>
        <w:t xml:space="preserve">to collect </w:t>
      </w:r>
      <w:r w:rsidR="00326BFA" w:rsidRPr="0045210B">
        <w:rPr>
          <w:rFonts w:cs="Arial"/>
          <w:lang w:val="en-US"/>
        </w:rPr>
        <w:t>CPD points</w:t>
      </w:r>
      <w:r w:rsidR="00EE038E" w:rsidRPr="0045210B">
        <w:rPr>
          <w:rFonts w:cs="Arial"/>
          <w:lang w:val="en-US"/>
        </w:rPr>
        <w:t>,</w:t>
      </w:r>
      <w:r w:rsidR="00326BFA" w:rsidRPr="0045210B">
        <w:rPr>
          <w:rFonts w:cs="Arial"/>
          <w:lang w:val="en-US"/>
        </w:rPr>
        <w:t xml:space="preserve"> th</w:t>
      </w:r>
      <w:r w:rsidR="00EE038E" w:rsidRPr="0045210B">
        <w:rPr>
          <w:rFonts w:cs="Arial"/>
          <w:lang w:val="en-US"/>
        </w:rPr>
        <w:t xml:space="preserve">ese are informative and easily accessible lectures that impart current information on geotextile installations, and are thus worthwhile viewing for their </w:t>
      </w:r>
      <w:r w:rsidR="000B731C" w:rsidRPr="0045210B">
        <w:rPr>
          <w:rFonts w:cs="Arial"/>
          <w:lang w:val="en-US"/>
        </w:rPr>
        <w:t>practicality</w:t>
      </w:r>
      <w:r w:rsidR="00EE038E" w:rsidRPr="0045210B">
        <w:rPr>
          <w:rFonts w:cs="Arial"/>
          <w:lang w:val="en-US"/>
        </w:rPr>
        <w:t>.</w:t>
      </w:r>
    </w:p>
    <w:p w14:paraId="4F21187F" w14:textId="0C538EC0" w:rsidR="00763632" w:rsidRPr="00D37B4E" w:rsidRDefault="00EE038E" w:rsidP="00EE038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>
        <w:rPr>
          <w:rFonts w:ascii="Calibri" w:hAnsi="Calibri" w:cs="Calibri"/>
          <w:color w:val="18376A"/>
          <w:sz w:val="30"/>
          <w:szCs w:val="30"/>
          <w:lang w:val="en-US"/>
        </w:rPr>
        <w:t> </w:t>
      </w:r>
    </w:p>
    <w:p w14:paraId="28AD1FD2" w14:textId="0CEE043B" w:rsidR="00763632" w:rsidRPr="0054200A" w:rsidRDefault="00D37B4E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>
        <w:rPr>
          <w:rFonts w:cs="Arial"/>
          <w:lang w:val="en-US"/>
        </w:rPr>
        <w:t>To earn CPD points</w:t>
      </w:r>
      <w:r w:rsidR="00B91EB5">
        <w:rPr>
          <w:rFonts w:cs="Arial"/>
          <w:lang w:val="en-US"/>
        </w:rPr>
        <w:t>,</w:t>
      </w:r>
      <w:r>
        <w:rPr>
          <w:rFonts w:cs="Arial"/>
          <w:lang w:val="en-US"/>
        </w:rPr>
        <w:t xml:space="preserve"> </w:t>
      </w:r>
      <w:r w:rsidR="002772A0">
        <w:rPr>
          <w:rFonts w:cs="Arial"/>
          <w:lang w:val="en-US"/>
        </w:rPr>
        <w:t xml:space="preserve">individuals can </w:t>
      </w:r>
      <w:r>
        <w:rPr>
          <w:rFonts w:cs="Arial"/>
          <w:lang w:val="en-US"/>
        </w:rPr>
        <w:t>simply watch the lecture</w:t>
      </w:r>
      <w:r w:rsidR="00B91EB5">
        <w:rPr>
          <w:rFonts w:cs="Arial"/>
          <w:lang w:val="en-US"/>
        </w:rPr>
        <w:t xml:space="preserve"> at:</w:t>
      </w:r>
      <w:r w:rsidR="00FF0AC7">
        <w:rPr>
          <w:rFonts w:cs="Arial"/>
          <w:lang w:val="en-US"/>
        </w:rPr>
        <w:t xml:space="preserve"> </w:t>
      </w:r>
      <w:hyperlink r:id="rId7" w:history="1">
        <w:r w:rsidR="00FF0AC7" w:rsidRPr="009F78FC">
          <w:rPr>
            <w:rStyle w:val="Hyperlink"/>
            <w:rFonts w:cs="Arial"/>
            <w:lang w:val="en-US"/>
          </w:rPr>
          <w:t>www.kaytech.co.za/cpd</w:t>
        </w:r>
      </w:hyperlink>
      <w:r w:rsidR="00FF0AC7">
        <w:rPr>
          <w:rFonts w:cs="Arial"/>
          <w:lang w:val="en-US"/>
        </w:rPr>
        <w:t xml:space="preserve">, </w:t>
      </w:r>
      <w:r w:rsidR="00763632" w:rsidRPr="00D37B4E">
        <w:rPr>
          <w:rFonts w:cs="Arial"/>
          <w:lang w:val="en-US"/>
        </w:rPr>
        <w:t xml:space="preserve">complete a short </w:t>
      </w:r>
      <w:r>
        <w:rPr>
          <w:rFonts w:cs="Arial"/>
          <w:lang w:val="en-US"/>
        </w:rPr>
        <w:t xml:space="preserve">online questionnaire </w:t>
      </w:r>
      <w:r w:rsidR="00763632" w:rsidRPr="00D37B4E">
        <w:rPr>
          <w:rFonts w:cs="Arial"/>
          <w:lang w:val="en-US"/>
        </w:rPr>
        <w:t xml:space="preserve">and </w:t>
      </w:r>
      <w:r w:rsidR="00B91EB5">
        <w:rPr>
          <w:rFonts w:cs="Arial"/>
          <w:lang w:val="en-US"/>
        </w:rPr>
        <w:t>download</w:t>
      </w:r>
      <w:r>
        <w:rPr>
          <w:rFonts w:cs="Arial"/>
          <w:lang w:val="en-US"/>
        </w:rPr>
        <w:t xml:space="preserve"> </w:t>
      </w:r>
      <w:r w:rsidR="00763632" w:rsidRPr="00D37B4E">
        <w:rPr>
          <w:rFonts w:cs="Arial"/>
          <w:lang w:val="en-US"/>
        </w:rPr>
        <w:t>an a</w:t>
      </w:r>
      <w:r w:rsidR="00563B87" w:rsidRPr="00D37B4E">
        <w:rPr>
          <w:rFonts w:cs="Arial"/>
          <w:lang w:val="en-US"/>
        </w:rPr>
        <w:t>ttendance certificate. Plu</w:t>
      </w:r>
      <w:r w:rsidR="00326BFA">
        <w:rPr>
          <w:rFonts w:cs="Arial"/>
          <w:lang w:val="en-US"/>
        </w:rPr>
        <w:t>s</w:t>
      </w:r>
      <w:r w:rsidR="00563B87" w:rsidRPr="00D37B4E">
        <w:rPr>
          <w:rFonts w:cs="Arial"/>
          <w:lang w:val="en-US"/>
        </w:rPr>
        <w:t>,</w:t>
      </w:r>
      <w:r>
        <w:rPr>
          <w:rFonts w:cs="Arial"/>
          <w:lang w:val="en-US"/>
        </w:rPr>
        <w:t xml:space="preserve"> these online lectures are free </w:t>
      </w:r>
      <w:r w:rsidR="00B91EB5">
        <w:rPr>
          <w:rFonts w:cs="Arial"/>
          <w:lang w:val="en-US"/>
        </w:rPr>
        <w:t xml:space="preserve">of charge </w:t>
      </w:r>
      <w:r w:rsidR="00B91EB5">
        <w:rPr>
          <w:rFonts w:cs="Arial"/>
          <w:bCs/>
          <w:lang w:val="en-US"/>
        </w:rPr>
        <w:t xml:space="preserve">and won’t even </w:t>
      </w:r>
      <w:r w:rsidR="0054200A" w:rsidRPr="0054200A">
        <w:rPr>
          <w:rFonts w:cs="Arial"/>
          <w:bCs/>
          <w:lang w:val="en-US"/>
        </w:rPr>
        <w:t xml:space="preserve">cost </w:t>
      </w:r>
      <w:r w:rsidR="00B91EB5">
        <w:rPr>
          <w:rFonts w:cs="Arial"/>
          <w:bCs/>
          <w:lang w:val="en-US"/>
        </w:rPr>
        <w:t xml:space="preserve">the </w:t>
      </w:r>
      <w:r w:rsidR="0054200A" w:rsidRPr="0054200A">
        <w:rPr>
          <w:rFonts w:cs="Arial"/>
          <w:bCs/>
          <w:lang w:val="en-US"/>
        </w:rPr>
        <w:t xml:space="preserve">extra time </w:t>
      </w:r>
      <w:r w:rsidR="00B91EB5">
        <w:rPr>
          <w:rFonts w:cs="Arial"/>
          <w:bCs/>
          <w:lang w:val="en-US"/>
        </w:rPr>
        <w:t>to reach a venue</w:t>
      </w:r>
      <w:r w:rsidR="00563B87" w:rsidRPr="0054200A">
        <w:rPr>
          <w:rFonts w:cs="Arial"/>
          <w:bCs/>
          <w:lang w:val="en-US"/>
        </w:rPr>
        <w:t xml:space="preserve">. </w:t>
      </w:r>
    </w:p>
    <w:p w14:paraId="14AA9222" w14:textId="77777777" w:rsidR="00763632" w:rsidRPr="00D37B4E" w:rsidRDefault="00763632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 </w:t>
      </w:r>
    </w:p>
    <w:p w14:paraId="6EB4E9D5" w14:textId="7EE14553" w:rsidR="00763632" w:rsidRPr="00D37B4E" w:rsidRDefault="00763632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 xml:space="preserve">Each lecture </w:t>
      </w:r>
      <w:r w:rsidR="00563B87" w:rsidRPr="00D37B4E">
        <w:rPr>
          <w:rFonts w:cs="Arial"/>
          <w:lang w:val="en-US"/>
        </w:rPr>
        <w:t>earns one</w:t>
      </w:r>
      <w:r w:rsidRPr="00D37B4E">
        <w:rPr>
          <w:rFonts w:cs="Arial"/>
          <w:lang w:val="en-US"/>
        </w:rPr>
        <w:t xml:space="preserve"> </w:t>
      </w:r>
      <w:r w:rsidRPr="00D37B4E">
        <w:rPr>
          <w:rFonts w:cs="Arial"/>
          <w:b/>
          <w:bCs/>
          <w:lang w:val="en-US"/>
        </w:rPr>
        <w:t>0.1 CPD point</w:t>
      </w:r>
      <w:r w:rsidR="00B91EB5">
        <w:rPr>
          <w:rFonts w:cs="Arial"/>
          <w:b/>
          <w:bCs/>
          <w:lang w:val="en-US"/>
        </w:rPr>
        <w:t>s</w:t>
      </w:r>
      <w:r w:rsidRPr="00D37B4E">
        <w:rPr>
          <w:rFonts w:cs="Arial"/>
          <w:lang w:val="en-US"/>
        </w:rPr>
        <w:t xml:space="preserve">. There are </w:t>
      </w:r>
      <w:r w:rsidR="00563B87" w:rsidRPr="00D37B4E">
        <w:rPr>
          <w:rFonts w:cs="Arial"/>
          <w:lang w:val="en-US"/>
        </w:rPr>
        <w:t>seven</w:t>
      </w:r>
      <w:r w:rsidRPr="00D37B4E">
        <w:rPr>
          <w:rFonts w:cs="Arial"/>
          <w:lang w:val="en-US"/>
        </w:rPr>
        <w:t xml:space="preserve"> lectures, each divided into segments of </w:t>
      </w:r>
      <w:r w:rsidR="00563B87" w:rsidRPr="00D37B4E">
        <w:rPr>
          <w:rFonts w:cs="Arial"/>
          <w:b/>
          <w:bCs/>
          <w:lang w:val="en-US"/>
        </w:rPr>
        <w:t>15 to</w:t>
      </w:r>
      <w:r w:rsidRPr="00D37B4E">
        <w:rPr>
          <w:rFonts w:cs="Arial"/>
          <w:b/>
          <w:bCs/>
          <w:lang w:val="en-US"/>
        </w:rPr>
        <w:t xml:space="preserve"> 20 minutes</w:t>
      </w:r>
      <w:r w:rsidR="00563B87" w:rsidRPr="00D37B4E">
        <w:rPr>
          <w:rFonts w:cs="Arial"/>
          <w:lang w:val="en-US"/>
        </w:rPr>
        <w:t>, so they</w:t>
      </w:r>
      <w:r w:rsidRPr="00D37B4E">
        <w:rPr>
          <w:rFonts w:cs="Arial"/>
          <w:lang w:val="en-US"/>
        </w:rPr>
        <w:t xml:space="preserve"> can </w:t>
      </w:r>
      <w:r w:rsidR="00563B87" w:rsidRPr="00D37B4E">
        <w:rPr>
          <w:rFonts w:cs="Arial"/>
          <w:lang w:val="en-US"/>
        </w:rPr>
        <w:t>be viewed</w:t>
      </w:r>
      <w:r w:rsidRPr="00D37B4E">
        <w:rPr>
          <w:rFonts w:cs="Arial"/>
          <w:lang w:val="en-US"/>
        </w:rPr>
        <w:t xml:space="preserve"> in short bursts or a full lecture</w:t>
      </w:r>
      <w:r w:rsidR="00563B87" w:rsidRPr="00D37B4E">
        <w:rPr>
          <w:rFonts w:cs="Arial"/>
          <w:lang w:val="en-US"/>
        </w:rPr>
        <w:t xml:space="preserve"> completed </w:t>
      </w:r>
      <w:r w:rsidRPr="00D37B4E">
        <w:rPr>
          <w:rFonts w:cs="Arial"/>
          <w:lang w:val="en-US"/>
        </w:rPr>
        <w:t xml:space="preserve">in one sitting; </w:t>
      </w:r>
      <w:r w:rsidR="0054200A">
        <w:rPr>
          <w:rFonts w:cs="Arial"/>
          <w:lang w:val="en-US"/>
        </w:rPr>
        <w:t>whatever is convenient for</w:t>
      </w:r>
      <w:r w:rsidRPr="00D37B4E">
        <w:rPr>
          <w:rFonts w:cs="Arial"/>
          <w:lang w:val="en-US"/>
        </w:rPr>
        <w:t xml:space="preserve"> </w:t>
      </w:r>
      <w:r w:rsidR="00563B87" w:rsidRPr="00D37B4E">
        <w:rPr>
          <w:rFonts w:cs="Arial"/>
          <w:lang w:val="en-US"/>
        </w:rPr>
        <w:t>the viewer</w:t>
      </w:r>
      <w:r w:rsidRPr="00D37B4E">
        <w:rPr>
          <w:rFonts w:cs="Arial"/>
          <w:lang w:val="en-US"/>
        </w:rPr>
        <w:t>.</w:t>
      </w:r>
    </w:p>
    <w:p w14:paraId="49930EB0" w14:textId="77777777" w:rsidR="00D37B4E" w:rsidRPr="00D37B4E" w:rsidRDefault="00D37B4E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</w:p>
    <w:p w14:paraId="3ACFB088" w14:textId="77777777" w:rsidR="00D37B4E" w:rsidRPr="00D37B4E" w:rsidRDefault="00D37B4E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The lecture series comprises:</w:t>
      </w:r>
    </w:p>
    <w:p w14:paraId="4CB4373C" w14:textId="13CDBEB3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Introduction to Geosynthetics</w:t>
      </w:r>
    </w:p>
    <w:p w14:paraId="38B7CCDE" w14:textId="232D7272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Filtration and Drainage with Geosynthetics</w:t>
      </w:r>
    </w:p>
    <w:p w14:paraId="7E3B32D7" w14:textId="0E1575AA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Erosion Control with Geosynthetics</w:t>
      </w:r>
    </w:p>
    <w:p w14:paraId="401A6C46" w14:textId="684FA338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Soil Reinforcement with Geosynthetics</w:t>
      </w:r>
    </w:p>
    <w:p w14:paraId="50B8912C" w14:textId="5235787B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Lining Systems with Geosynthetic Clay Linings (GCLs)</w:t>
      </w:r>
    </w:p>
    <w:p w14:paraId="53A6135C" w14:textId="685BD80E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Bitumen Based Formed In-Situ Dam Lining with Geosynthetics</w:t>
      </w:r>
    </w:p>
    <w:p w14:paraId="25418A1D" w14:textId="267C74F8" w:rsidR="00D37B4E" w:rsidRPr="00D37B4E" w:rsidRDefault="00D37B4E" w:rsidP="00D37B4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Road Pavement Maintenance with Geosynthetics</w:t>
      </w:r>
    </w:p>
    <w:p w14:paraId="29A76489" w14:textId="5E5C3E45" w:rsidR="00D37B4E" w:rsidRPr="00D37B4E" w:rsidRDefault="00D37B4E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 </w:t>
      </w:r>
    </w:p>
    <w:p w14:paraId="7712DBDC" w14:textId="396D6B75" w:rsidR="00C528A6" w:rsidRPr="00C528A6" w:rsidRDefault="00763632" w:rsidP="00C528A6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 xml:space="preserve">Kaytech will continue to offer </w:t>
      </w:r>
      <w:r w:rsidRPr="00D37B4E">
        <w:rPr>
          <w:rFonts w:cs="Arial"/>
          <w:b/>
          <w:bCs/>
          <w:lang w:val="en-US"/>
        </w:rPr>
        <w:t>live lectures</w:t>
      </w:r>
      <w:r w:rsidRPr="00D37B4E">
        <w:rPr>
          <w:rFonts w:cs="Arial"/>
          <w:lang w:val="en-US"/>
        </w:rPr>
        <w:t xml:space="preserve">, </w:t>
      </w:r>
      <w:r w:rsidR="00F63B79" w:rsidRPr="00D37B4E">
        <w:rPr>
          <w:rFonts w:cs="Arial"/>
          <w:lang w:val="en-US"/>
        </w:rPr>
        <w:t>delivered by Peter Davies who</w:t>
      </w:r>
      <w:r w:rsidR="00D37B4E" w:rsidRPr="00D37B4E">
        <w:rPr>
          <w:rFonts w:cs="Arial"/>
          <w:lang w:val="en-US"/>
        </w:rPr>
        <w:t>,</w:t>
      </w:r>
      <w:r w:rsidR="00F63B79" w:rsidRPr="00D37B4E">
        <w:rPr>
          <w:rFonts w:cs="Arial"/>
          <w:lang w:val="en-US"/>
        </w:rPr>
        <w:t xml:space="preserve"> </w:t>
      </w:r>
      <w:r w:rsidR="00D37B4E" w:rsidRPr="00D37B4E">
        <w:rPr>
          <w:rFonts w:cs="Arial"/>
          <w:lang w:val="en-US"/>
        </w:rPr>
        <w:t xml:space="preserve">with 50 years’ </w:t>
      </w:r>
      <w:r w:rsidR="00D37B4E" w:rsidRPr="00D37B4E">
        <w:rPr>
          <w:rFonts w:cs="Arial"/>
          <w:lang w:val="en-US"/>
        </w:rPr>
        <w:lastRenderedPageBreak/>
        <w:t xml:space="preserve">experience in the industry, </w:t>
      </w:r>
      <w:r w:rsidR="00B91EB5">
        <w:rPr>
          <w:rFonts w:cs="Arial"/>
          <w:lang w:val="en-US"/>
        </w:rPr>
        <w:t>provides an invaluable perspective in these</w:t>
      </w:r>
      <w:r w:rsidR="00F63B79" w:rsidRPr="00D37B4E">
        <w:rPr>
          <w:rFonts w:cs="Arial"/>
          <w:lang w:val="en-US"/>
        </w:rPr>
        <w:t xml:space="preserve"> pre</w:t>
      </w:r>
      <w:r w:rsidR="00D37B4E" w:rsidRPr="00D37B4E">
        <w:rPr>
          <w:rFonts w:cs="Arial"/>
          <w:lang w:val="en-US"/>
        </w:rPr>
        <w:t>sentations</w:t>
      </w:r>
      <w:r w:rsidR="00F63B79" w:rsidRPr="00D37B4E">
        <w:rPr>
          <w:rFonts w:cs="Arial"/>
          <w:lang w:val="en-US"/>
        </w:rPr>
        <w:t xml:space="preserve">. Customised lectures </w:t>
      </w:r>
      <w:r w:rsidR="00D37B4E" w:rsidRPr="00D37B4E">
        <w:rPr>
          <w:rFonts w:cs="Arial"/>
          <w:lang w:val="en-US"/>
        </w:rPr>
        <w:t xml:space="preserve">at </w:t>
      </w:r>
      <w:r w:rsidR="0054200A">
        <w:rPr>
          <w:rFonts w:cs="Arial"/>
          <w:lang w:val="en-US"/>
        </w:rPr>
        <w:t xml:space="preserve">your </w:t>
      </w:r>
      <w:r w:rsidR="00D37B4E" w:rsidRPr="00D37B4E">
        <w:rPr>
          <w:rFonts w:cs="Arial"/>
          <w:lang w:val="en-US"/>
        </w:rPr>
        <w:t xml:space="preserve">own premises </w:t>
      </w:r>
      <w:r w:rsidR="00F63B79" w:rsidRPr="00D37B4E">
        <w:rPr>
          <w:rFonts w:cs="Arial"/>
          <w:lang w:val="en-US"/>
        </w:rPr>
        <w:t>can be arr</w:t>
      </w:r>
      <w:r w:rsidR="00D37B4E" w:rsidRPr="00D37B4E">
        <w:rPr>
          <w:rFonts w:cs="Arial"/>
          <w:lang w:val="en-US"/>
        </w:rPr>
        <w:t>anged direct</w:t>
      </w:r>
      <w:r w:rsidR="00B91EB5">
        <w:rPr>
          <w:rFonts w:cs="Arial"/>
          <w:lang w:val="en-US"/>
        </w:rPr>
        <w:t>ly</w:t>
      </w:r>
      <w:r w:rsidR="00D37B4E" w:rsidRPr="00D37B4E">
        <w:rPr>
          <w:rFonts w:cs="Arial"/>
          <w:lang w:val="en-US"/>
        </w:rPr>
        <w:t xml:space="preserve"> with </w:t>
      </w:r>
      <w:r w:rsidR="00B91EB5">
        <w:rPr>
          <w:rFonts w:cs="Arial"/>
          <w:lang w:val="en-US"/>
        </w:rPr>
        <w:t xml:space="preserve">your nearest </w:t>
      </w:r>
      <w:r w:rsidR="00D37B4E" w:rsidRPr="00C528A6">
        <w:rPr>
          <w:rFonts w:cs="Arial"/>
          <w:lang w:val="en-US"/>
        </w:rPr>
        <w:t xml:space="preserve">Kaytech </w:t>
      </w:r>
      <w:r w:rsidR="00B91EB5" w:rsidRPr="00C528A6">
        <w:rPr>
          <w:rFonts w:cs="Arial"/>
          <w:lang w:val="en-US"/>
        </w:rPr>
        <w:t>branch</w:t>
      </w:r>
      <w:r w:rsidR="00D37B4E" w:rsidRPr="00C528A6">
        <w:rPr>
          <w:rFonts w:cs="Arial"/>
          <w:lang w:val="en-US"/>
        </w:rPr>
        <w:t xml:space="preserve"> </w:t>
      </w:r>
      <w:r w:rsidR="00B91EB5" w:rsidRPr="00C528A6">
        <w:rPr>
          <w:rFonts w:cs="Arial"/>
          <w:lang w:val="en-US"/>
        </w:rPr>
        <w:t xml:space="preserve">or </w:t>
      </w:r>
      <w:r w:rsidR="00D37B4E" w:rsidRPr="00C528A6">
        <w:rPr>
          <w:rFonts w:cs="Arial"/>
          <w:lang w:val="en-US"/>
        </w:rPr>
        <w:t>via th</w:t>
      </w:r>
      <w:r w:rsidR="00C528A6">
        <w:rPr>
          <w:rFonts w:cs="Arial"/>
          <w:lang w:val="en-US"/>
        </w:rPr>
        <w:t>is link</w:t>
      </w:r>
      <w:r w:rsidR="00C528A6" w:rsidRPr="00C528A6">
        <w:rPr>
          <w:rFonts w:cs="Arial"/>
          <w:color w:val="18376A"/>
          <w:lang w:val="en-US"/>
        </w:rPr>
        <w:t xml:space="preserve">: </w:t>
      </w:r>
      <w:hyperlink r:id="rId8" w:history="1">
        <w:r w:rsidR="00C528A6" w:rsidRPr="00C528A6">
          <w:rPr>
            <w:rFonts w:cs="Arial"/>
            <w:color w:val="0000FF"/>
            <w:u w:val="single" w:color="0000FF"/>
            <w:lang w:val="en-US"/>
          </w:rPr>
          <w:t>www.kaytech.co.za/cpd-lectures-customised-business/</w:t>
        </w:r>
      </w:hyperlink>
      <w:r w:rsidR="00C528A6" w:rsidRPr="00C528A6">
        <w:rPr>
          <w:rFonts w:cs="Arial"/>
          <w:lang w:val="en-US"/>
        </w:rPr>
        <w:t>.</w:t>
      </w:r>
    </w:p>
    <w:p w14:paraId="0FCA8D0D" w14:textId="77777777" w:rsidR="00763632" w:rsidRPr="00D37B4E" w:rsidRDefault="00763632" w:rsidP="00D37B4E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  <w:r w:rsidRPr="00D37B4E">
        <w:rPr>
          <w:rFonts w:cs="Arial"/>
          <w:lang w:val="en-US"/>
        </w:rPr>
        <w:t> </w:t>
      </w:r>
    </w:p>
    <w:p w14:paraId="4D152E94" w14:textId="537236B7" w:rsidR="009C35E8" w:rsidRPr="00AA0B08" w:rsidRDefault="009C35E8" w:rsidP="00AA0B08">
      <w:pPr>
        <w:spacing w:after="0" w:line="360" w:lineRule="auto"/>
        <w:rPr>
          <w:rFonts w:cs="Arial"/>
        </w:rPr>
      </w:pPr>
      <w:r w:rsidRPr="008206AB">
        <w:rPr>
          <w:lang w:val="en-US"/>
        </w:rPr>
        <w:t xml:space="preserve">Kaytech strives </w:t>
      </w:r>
      <w:r w:rsidR="00AA0B08">
        <w:rPr>
          <w:lang w:val="en-US"/>
        </w:rPr>
        <w:t xml:space="preserve">to </w:t>
      </w:r>
      <w:r w:rsidRPr="008206AB">
        <w:rPr>
          <w:lang w:val="en-US"/>
        </w:rPr>
        <w:t xml:space="preserve">achieve the highest possible standards in </w:t>
      </w:r>
      <w:r>
        <w:rPr>
          <w:lang w:val="en-US"/>
        </w:rPr>
        <w:t>service</w:t>
      </w:r>
      <w:r w:rsidR="00BC2EF4">
        <w:rPr>
          <w:lang w:val="en-US"/>
        </w:rPr>
        <w:t xml:space="preserve"> and</w:t>
      </w:r>
      <w:r>
        <w:rPr>
          <w:lang w:val="en-US"/>
        </w:rPr>
        <w:t xml:space="preserve"> innovation, and is therefore able to offer solutions to i</w:t>
      </w:r>
      <w:r w:rsidR="00AA0B08">
        <w:rPr>
          <w:lang w:val="en-US"/>
        </w:rPr>
        <w:t xml:space="preserve">ndividual customers’ CPD needs. </w:t>
      </w:r>
      <w:r w:rsidR="00BC2EF4">
        <w:rPr>
          <w:lang w:val="en-US"/>
        </w:rPr>
        <w:t xml:space="preserve">Whether </w:t>
      </w:r>
      <w:r w:rsidR="00AA0B08">
        <w:rPr>
          <w:lang w:val="en-US"/>
        </w:rPr>
        <w:t>you prefer</w:t>
      </w:r>
      <w:r>
        <w:rPr>
          <w:lang w:val="en-US"/>
        </w:rPr>
        <w:t xml:space="preserve"> online or live lectures </w:t>
      </w:r>
      <w:r w:rsidR="002772A0">
        <w:rPr>
          <w:lang w:val="en-US"/>
        </w:rPr>
        <w:t>(</w:t>
      </w:r>
      <w:r>
        <w:rPr>
          <w:lang w:val="en-US"/>
        </w:rPr>
        <w:t>or other educational requirements</w:t>
      </w:r>
      <w:r w:rsidR="00BC2EF4">
        <w:rPr>
          <w:lang w:val="en-US"/>
        </w:rPr>
        <w:t xml:space="preserve"> in geosynthetics</w:t>
      </w:r>
      <w:r w:rsidR="002772A0">
        <w:rPr>
          <w:lang w:val="en-US"/>
        </w:rPr>
        <w:t>)</w:t>
      </w:r>
      <w:r w:rsidR="00AA0B08">
        <w:rPr>
          <w:lang w:val="en-US"/>
        </w:rPr>
        <w:t xml:space="preserve">, Kaytech </w:t>
      </w:r>
      <w:r w:rsidR="002772A0">
        <w:rPr>
          <w:lang w:val="en-US"/>
        </w:rPr>
        <w:t>is committed to their chosen brand slogan,</w:t>
      </w:r>
      <w:r>
        <w:rPr>
          <w:rFonts w:cs="Arial"/>
        </w:rPr>
        <w:t xml:space="preserve"> “People, Planet, Progress”</w:t>
      </w:r>
      <w:r w:rsidRPr="008206AB">
        <w:rPr>
          <w:rFonts w:cs="Calibri"/>
          <w:szCs w:val="30"/>
          <w:lang w:val="en-US"/>
        </w:rPr>
        <w:t xml:space="preserve">. </w:t>
      </w:r>
    </w:p>
    <w:p w14:paraId="6C42F608" w14:textId="6B0799C0" w:rsidR="006263B8" w:rsidRDefault="006263B8" w:rsidP="0046248B">
      <w:pPr>
        <w:spacing w:line="360" w:lineRule="auto"/>
        <w:rPr>
          <w:rFonts w:cs="Arial"/>
        </w:rPr>
      </w:pPr>
    </w:p>
    <w:p w14:paraId="4445163A" w14:textId="77777777" w:rsidR="002772A0" w:rsidRPr="00D37B4E" w:rsidRDefault="002772A0" w:rsidP="002772A0">
      <w:pPr>
        <w:spacing w:line="360" w:lineRule="auto"/>
        <w:rPr>
          <w:rFonts w:cs="Arial"/>
        </w:rPr>
      </w:pPr>
      <w:r w:rsidRPr="00D37B4E">
        <w:rPr>
          <w:rFonts w:cs="Arial"/>
        </w:rPr>
        <w:t xml:space="preserve">For more information on Kaytech products and systems, visit </w:t>
      </w:r>
      <w:hyperlink r:id="rId9" w:history="1">
        <w:r w:rsidRPr="00D37B4E">
          <w:rPr>
            <w:rStyle w:val="Hyperlink"/>
            <w:rFonts w:cs="Arial"/>
          </w:rPr>
          <w:t>www.kaytech.co.za</w:t>
        </w:r>
      </w:hyperlink>
    </w:p>
    <w:p w14:paraId="29727DAC" w14:textId="77777777" w:rsidR="002772A0" w:rsidRPr="00D37B4E" w:rsidRDefault="002772A0" w:rsidP="002772A0">
      <w:pPr>
        <w:spacing w:line="360" w:lineRule="auto"/>
        <w:rPr>
          <w:rFonts w:cs="Arial"/>
        </w:rPr>
      </w:pPr>
      <w:r w:rsidRPr="00D37B4E">
        <w:rPr>
          <w:rFonts w:cs="Arial"/>
        </w:rPr>
        <w:t>Ends</w:t>
      </w:r>
    </w:p>
    <w:p w14:paraId="70767919" w14:textId="77777777" w:rsidR="007D439D" w:rsidRDefault="007D439D" w:rsidP="007D439D">
      <w:pPr>
        <w:spacing w:line="360" w:lineRule="auto"/>
        <w:rPr>
          <w:rFonts w:cs="Arial"/>
        </w:rPr>
      </w:pPr>
    </w:p>
    <w:p w14:paraId="7B84CD90" w14:textId="77777777" w:rsidR="00D37B4E" w:rsidRDefault="00D37B4E" w:rsidP="007D439D">
      <w:pPr>
        <w:spacing w:line="360" w:lineRule="auto"/>
        <w:rPr>
          <w:rFonts w:cs="Arial"/>
        </w:rPr>
      </w:pPr>
    </w:p>
    <w:p w14:paraId="30CEF7C9" w14:textId="77777777" w:rsidR="00D37B4E" w:rsidRDefault="00D37B4E" w:rsidP="007D439D">
      <w:pPr>
        <w:spacing w:line="360" w:lineRule="auto"/>
        <w:rPr>
          <w:rFonts w:cs="Arial"/>
        </w:rPr>
      </w:pPr>
    </w:p>
    <w:p w14:paraId="45A06326" w14:textId="77777777" w:rsidR="0054200A" w:rsidRDefault="0054200A" w:rsidP="007D439D">
      <w:pPr>
        <w:spacing w:line="360" w:lineRule="auto"/>
        <w:rPr>
          <w:rFonts w:cs="Arial"/>
        </w:rPr>
      </w:pPr>
    </w:p>
    <w:p w14:paraId="278DF1E5" w14:textId="77777777" w:rsidR="00EE038E" w:rsidRDefault="00EE038E" w:rsidP="007D439D">
      <w:pPr>
        <w:spacing w:line="360" w:lineRule="auto"/>
        <w:rPr>
          <w:rFonts w:cs="Arial"/>
        </w:rPr>
      </w:pPr>
    </w:p>
    <w:p w14:paraId="7B8E6492" w14:textId="77777777" w:rsidR="0054200A" w:rsidRDefault="0054200A" w:rsidP="007D439D">
      <w:pPr>
        <w:spacing w:line="360" w:lineRule="auto"/>
        <w:rPr>
          <w:rFonts w:cs="Arial"/>
        </w:rPr>
      </w:pPr>
    </w:p>
    <w:p w14:paraId="0C10B8A2" w14:textId="77777777" w:rsidR="007D439D" w:rsidRPr="00357F82" w:rsidRDefault="007D439D" w:rsidP="007D439D">
      <w:pPr>
        <w:spacing w:line="360" w:lineRule="auto"/>
        <w:rPr>
          <w:rFonts w:cs="Arial"/>
          <w:b/>
          <w:iCs/>
          <w:u w:val="single"/>
          <w:lang w:val="en-US"/>
        </w:rPr>
      </w:pPr>
      <w:r w:rsidRPr="00357F82">
        <w:rPr>
          <w:rFonts w:cs="Arial"/>
          <w:b/>
          <w:iCs/>
          <w:u w:val="single"/>
          <w:lang w:val="en-US"/>
        </w:rPr>
        <w:t>INFORMATION FOR MEDIA/PUBLICATIONS ONLY (NOT FOR PRINTING):</w:t>
      </w:r>
    </w:p>
    <w:p w14:paraId="7887DEC3" w14:textId="77777777" w:rsidR="007D439D" w:rsidRPr="00357F82" w:rsidRDefault="007D439D" w:rsidP="007D439D">
      <w:pPr>
        <w:spacing w:after="0" w:line="240" w:lineRule="auto"/>
        <w:rPr>
          <w:rFonts w:cs="Arial"/>
          <w:lang w:val="en-US"/>
        </w:rPr>
      </w:pPr>
      <w:r w:rsidRPr="00357F82">
        <w:rPr>
          <w:rFonts w:cs="Arial"/>
          <w:lang w:val="en-US"/>
        </w:rPr>
        <w:t>Issued for:</w:t>
      </w:r>
      <w:r w:rsidRPr="00357F82">
        <w:rPr>
          <w:rFonts w:cs="Arial"/>
          <w:lang w:val="en-US"/>
        </w:rPr>
        <w:tab/>
        <w:t>Garth James</w:t>
      </w:r>
    </w:p>
    <w:p w14:paraId="0F79DCB9" w14:textId="77777777" w:rsidR="007D439D" w:rsidRPr="00357F82" w:rsidRDefault="007D439D" w:rsidP="007D439D">
      <w:pPr>
        <w:spacing w:after="0" w:line="240" w:lineRule="auto"/>
        <w:rPr>
          <w:rFonts w:cs="Arial"/>
          <w:lang w:val="en-US"/>
        </w:rPr>
      </w:pPr>
      <w:r w:rsidRPr="00357F82">
        <w:rPr>
          <w:rFonts w:cs="Arial"/>
          <w:lang w:val="en-US"/>
        </w:rPr>
        <w:tab/>
      </w:r>
      <w:r w:rsidRPr="00357F82">
        <w:rPr>
          <w:rFonts w:cs="Arial"/>
          <w:lang w:val="en-US"/>
        </w:rPr>
        <w:tab/>
        <w:t>Kaytech Engineered Fabrics</w:t>
      </w:r>
    </w:p>
    <w:p w14:paraId="51155EAD" w14:textId="77777777" w:rsidR="007D439D" w:rsidRPr="00357F82" w:rsidRDefault="007D439D" w:rsidP="007D439D">
      <w:pPr>
        <w:spacing w:after="0" w:line="240" w:lineRule="auto"/>
        <w:rPr>
          <w:rFonts w:cs="Arial"/>
          <w:lang w:val="en-US"/>
        </w:rPr>
      </w:pPr>
      <w:r w:rsidRPr="00357F82">
        <w:rPr>
          <w:rFonts w:cs="Arial"/>
          <w:lang w:val="en-US"/>
        </w:rPr>
        <w:t>Tel:</w:t>
      </w:r>
      <w:r w:rsidRPr="00357F82">
        <w:rPr>
          <w:rFonts w:cs="Arial"/>
          <w:lang w:val="en-US"/>
        </w:rPr>
        <w:tab/>
      </w:r>
      <w:r w:rsidRPr="00357F82">
        <w:rPr>
          <w:rFonts w:cs="Arial"/>
          <w:lang w:val="en-US"/>
        </w:rPr>
        <w:tab/>
        <w:t>(031) 717 2300</w:t>
      </w:r>
    </w:p>
    <w:p w14:paraId="3BDDF8E7" w14:textId="77777777" w:rsidR="007D439D" w:rsidRPr="00357F82" w:rsidRDefault="007D439D" w:rsidP="007D439D">
      <w:pPr>
        <w:spacing w:after="0" w:line="240" w:lineRule="auto"/>
        <w:ind w:left="1440"/>
        <w:rPr>
          <w:rFonts w:ascii="Verdana" w:hAnsi="Verdana" w:cs="Verdana"/>
          <w:szCs w:val="26"/>
          <w:lang w:val="en-US"/>
        </w:rPr>
      </w:pPr>
      <w:r>
        <w:rPr>
          <w:rFonts w:cs="Arial"/>
          <w:lang w:val="en-US"/>
        </w:rPr>
        <w:t>garth</w:t>
      </w:r>
      <w:r w:rsidRPr="00357F82">
        <w:rPr>
          <w:rFonts w:cs="Arial"/>
          <w:lang w:val="en-US"/>
        </w:rPr>
        <w:t>@kaytech.co.za</w:t>
      </w:r>
      <w:r w:rsidRPr="00357F82">
        <w:rPr>
          <w:rFonts w:ascii="Verdana" w:hAnsi="Verdana" w:cs="Verdana"/>
          <w:szCs w:val="26"/>
          <w:lang w:val="en-US"/>
        </w:rPr>
        <w:t xml:space="preserve"> </w:t>
      </w:r>
    </w:p>
    <w:p w14:paraId="4DA27887" w14:textId="77777777" w:rsidR="007D439D" w:rsidRPr="00357F82" w:rsidRDefault="007D439D" w:rsidP="007D439D">
      <w:pPr>
        <w:spacing w:after="0" w:line="240" w:lineRule="auto"/>
        <w:rPr>
          <w:rFonts w:cs="Arial"/>
          <w:color w:val="D60093"/>
          <w:lang w:val="en-US"/>
        </w:rPr>
      </w:pPr>
      <w:r w:rsidRPr="00357F82">
        <w:rPr>
          <w:rFonts w:cs="Arial"/>
          <w:color w:val="D60093"/>
          <w:lang w:val="en-US"/>
        </w:rPr>
        <w:t>Issued by:</w:t>
      </w:r>
      <w:r w:rsidRPr="00357F82">
        <w:rPr>
          <w:rFonts w:cs="Arial"/>
          <w:color w:val="D60093"/>
          <w:lang w:val="en-US"/>
        </w:rPr>
        <w:tab/>
        <w:t xml:space="preserve">Lori Booth </w:t>
      </w:r>
    </w:p>
    <w:p w14:paraId="6CF6BF3D" w14:textId="77777777" w:rsidR="007D439D" w:rsidRPr="00357F82" w:rsidRDefault="007D439D" w:rsidP="007D439D">
      <w:pPr>
        <w:spacing w:after="0" w:line="240" w:lineRule="auto"/>
        <w:rPr>
          <w:rFonts w:cs="Arial"/>
          <w:color w:val="D60093"/>
          <w:lang w:val="en-US"/>
        </w:rPr>
      </w:pPr>
      <w:r w:rsidRPr="00357F82">
        <w:rPr>
          <w:rFonts w:cs="Arial"/>
          <w:color w:val="D60093"/>
          <w:lang w:val="en-US"/>
        </w:rPr>
        <w:tab/>
      </w:r>
      <w:r w:rsidRPr="00357F82">
        <w:rPr>
          <w:rFonts w:cs="Arial"/>
          <w:color w:val="D60093"/>
          <w:lang w:val="en-US"/>
        </w:rPr>
        <w:tab/>
        <w:t>Media Magenta for Kaytech</w:t>
      </w:r>
    </w:p>
    <w:p w14:paraId="51136C16" w14:textId="77777777" w:rsidR="007D439D" w:rsidRPr="00357F82" w:rsidRDefault="007D439D" w:rsidP="007D439D">
      <w:pPr>
        <w:spacing w:after="0" w:line="240" w:lineRule="auto"/>
        <w:rPr>
          <w:rFonts w:cs="Arial"/>
          <w:color w:val="D60093"/>
          <w:lang w:val="en-US"/>
        </w:rPr>
      </w:pPr>
      <w:r w:rsidRPr="00357F82">
        <w:rPr>
          <w:rFonts w:cs="Arial"/>
          <w:color w:val="D60093"/>
          <w:lang w:val="en-US"/>
        </w:rPr>
        <w:t>Tel:</w:t>
      </w:r>
      <w:r w:rsidRPr="00357F82">
        <w:rPr>
          <w:rFonts w:cs="Arial"/>
          <w:color w:val="D60093"/>
          <w:lang w:val="en-US"/>
        </w:rPr>
        <w:tab/>
      </w:r>
      <w:r w:rsidRPr="00357F82">
        <w:rPr>
          <w:rFonts w:cs="Arial"/>
          <w:color w:val="D60093"/>
          <w:lang w:val="en-US"/>
        </w:rPr>
        <w:tab/>
        <w:t xml:space="preserve">031 764 3932 / 083 788 1702     </w:t>
      </w:r>
    </w:p>
    <w:p w14:paraId="71267B9B" w14:textId="77777777" w:rsidR="007D439D" w:rsidRPr="002E6106" w:rsidRDefault="007D439D" w:rsidP="007D439D">
      <w:pPr>
        <w:spacing w:after="0" w:line="240" w:lineRule="auto"/>
        <w:rPr>
          <w:rFonts w:cs="Arial"/>
          <w:lang w:val="en-US"/>
        </w:rPr>
      </w:pPr>
      <w:r w:rsidRPr="00357F82">
        <w:rPr>
          <w:rFonts w:cs="Arial"/>
          <w:color w:val="D60093"/>
          <w:lang w:val="en-US"/>
        </w:rPr>
        <w:t xml:space="preserve">Email:  </w:t>
      </w:r>
      <w:r w:rsidRPr="00357F82">
        <w:rPr>
          <w:rFonts w:cs="Arial"/>
          <w:color w:val="D60093"/>
          <w:lang w:val="en-US"/>
        </w:rPr>
        <w:tab/>
        <w:t>loribooth@mediamagenta.co.za</w:t>
      </w:r>
    </w:p>
    <w:p w14:paraId="6C60CD8F" w14:textId="77777777" w:rsidR="00B651A2" w:rsidRPr="00B651A2" w:rsidRDefault="00B651A2" w:rsidP="00B651A2"/>
    <w:sectPr w:rsidR="00B651A2" w:rsidRPr="00B651A2" w:rsidSect="00B651A2">
      <w:headerReference w:type="even" r:id="rId10"/>
      <w:headerReference w:type="default" r:id="rId11"/>
      <w:pgSz w:w="11906" w:h="16838"/>
      <w:pgMar w:top="2410" w:right="1440" w:bottom="241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3AED1" w14:textId="77777777" w:rsidR="00DA105C" w:rsidRDefault="00DA105C" w:rsidP="00B651A2">
      <w:pPr>
        <w:spacing w:after="0" w:line="240" w:lineRule="auto"/>
      </w:pPr>
      <w:r>
        <w:separator/>
      </w:r>
    </w:p>
  </w:endnote>
  <w:endnote w:type="continuationSeparator" w:id="0">
    <w:p w14:paraId="48FAD055" w14:textId="77777777" w:rsidR="00DA105C" w:rsidRDefault="00DA105C" w:rsidP="00B6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8F711" w14:textId="77777777" w:rsidR="00DA105C" w:rsidRDefault="00DA105C" w:rsidP="00B651A2">
      <w:pPr>
        <w:spacing w:after="0" w:line="240" w:lineRule="auto"/>
      </w:pPr>
      <w:r>
        <w:separator/>
      </w:r>
    </w:p>
  </w:footnote>
  <w:footnote w:type="continuationSeparator" w:id="0">
    <w:p w14:paraId="622E5DB8" w14:textId="77777777" w:rsidR="00DA105C" w:rsidRDefault="00DA105C" w:rsidP="00B65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C1859" w14:textId="77777777" w:rsidR="00326BFA" w:rsidRDefault="00326BFA" w:rsidP="00EF4E5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9B7BD0A" w14:textId="77777777" w:rsidR="00326BFA" w:rsidRDefault="00326BFA" w:rsidP="00542249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F07DE" w14:textId="77777777" w:rsidR="00326BFA" w:rsidRDefault="00326BFA" w:rsidP="00EF4E5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168A">
      <w:rPr>
        <w:rStyle w:val="PageNumber"/>
        <w:noProof/>
      </w:rPr>
      <w:t>1</w:t>
    </w:r>
    <w:r>
      <w:rPr>
        <w:rStyle w:val="PageNumber"/>
      </w:rPr>
      <w:fldChar w:fldCharType="end"/>
    </w:r>
  </w:p>
  <w:p w14:paraId="24C8F698" w14:textId="77777777" w:rsidR="00326BFA" w:rsidRDefault="00326BFA" w:rsidP="00542249">
    <w:pPr>
      <w:pStyle w:val="Header"/>
      <w:ind w:right="360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A685265" wp14:editId="6F2DD1B1">
          <wp:simplePos x="0" y="0"/>
          <wp:positionH relativeFrom="column">
            <wp:posOffset>-932420</wp:posOffset>
          </wp:positionH>
          <wp:positionV relativeFrom="paragraph">
            <wp:posOffset>-449580</wp:posOffset>
          </wp:positionV>
          <wp:extent cx="7572735" cy="10700952"/>
          <wp:effectExtent l="19050" t="0" r="9165" b="0"/>
          <wp:wrapNone/>
          <wp:docPr id="1" name="Picture 1" descr="C:\Claudine's Documents\Artwork\Template - Letterheads\2014\Head office_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Claudine's Documents\Artwork\Template - Letterheads\2014\Head office_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735" cy="107009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6C1F3D"/>
    <w:multiLevelType w:val="hybridMultilevel"/>
    <w:tmpl w:val="395AB5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1A2"/>
    <w:rsid w:val="00070BEA"/>
    <w:rsid w:val="000754C9"/>
    <w:rsid w:val="000B731C"/>
    <w:rsid w:val="0016257A"/>
    <w:rsid w:val="00175295"/>
    <w:rsid w:val="00200793"/>
    <w:rsid w:val="00231AA7"/>
    <w:rsid w:val="00234E79"/>
    <w:rsid w:val="0026012F"/>
    <w:rsid w:val="002772A0"/>
    <w:rsid w:val="002855B5"/>
    <w:rsid w:val="00326BFA"/>
    <w:rsid w:val="00337B94"/>
    <w:rsid w:val="0034254B"/>
    <w:rsid w:val="00342EE7"/>
    <w:rsid w:val="00357581"/>
    <w:rsid w:val="00373DE9"/>
    <w:rsid w:val="0038428C"/>
    <w:rsid w:val="003B033A"/>
    <w:rsid w:val="00443C98"/>
    <w:rsid w:val="00443F2C"/>
    <w:rsid w:val="00447B9D"/>
    <w:rsid w:val="0045210B"/>
    <w:rsid w:val="00456616"/>
    <w:rsid w:val="0046248B"/>
    <w:rsid w:val="00462628"/>
    <w:rsid w:val="004804B3"/>
    <w:rsid w:val="0049478D"/>
    <w:rsid w:val="004D15CA"/>
    <w:rsid w:val="0054200A"/>
    <w:rsid w:val="00542249"/>
    <w:rsid w:val="005532DA"/>
    <w:rsid w:val="00563B87"/>
    <w:rsid w:val="0060168A"/>
    <w:rsid w:val="006263B8"/>
    <w:rsid w:val="00664682"/>
    <w:rsid w:val="00671961"/>
    <w:rsid w:val="006C2D0A"/>
    <w:rsid w:val="00701734"/>
    <w:rsid w:val="00753B8E"/>
    <w:rsid w:val="00757AD9"/>
    <w:rsid w:val="00763632"/>
    <w:rsid w:val="007B741E"/>
    <w:rsid w:val="007D439D"/>
    <w:rsid w:val="0086001C"/>
    <w:rsid w:val="00866CBB"/>
    <w:rsid w:val="008A73B3"/>
    <w:rsid w:val="008C2B1E"/>
    <w:rsid w:val="008E0F3D"/>
    <w:rsid w:val="00935555"/>
    <w:rsid w:val="00956540"/>
    <w:rsid w:val="009824ED"/>
    <w:rsid w:val="009C35E8"/>
    <w:rsid w:val="009E05F7"/>
    <w:rsid w:val="00AA0B08"/>
    <w:rsid w:val="00AC32ED"/>
    <w:rsid w:val="00B01CC5"/>
    <w:rsid w:val="00B30793"/>
    <w:rsid w:val="00B414DF"/>
    <w:rsid w:val="00B651A2"/>
    <w:rsid w:val="00B668E1"/>
    <w:rsid w:val="00B91EB5"/>
    <w:rsid w:val="00BC2EF4"/>
    <w:rsid w:val="00C16C5C"/>
    <w:rsid w:val="00C31507"/>
    <w:rsid w:val="00C42EF1"/>
    <w:rsid w:val="00C47EFA"/>
    <w:rsid w:val="00C528A6"/>
    <w:rsid w:val="00C71E36"/>
    <w:rsid w:val="00C91D2C"/>
    <w:rsid w:val="00CA6AF7"/>
    <w:rsid w:val="00CE13AF"/>
    <w:rsid w:val="00D235A4"/>
    <w:rsid w:val="00D309BE"/>
    <w:rsid w:val="00D37B4E"/>
    <w:rsid w:val="00D44A53"/>
    <w:rsid w:val="00DA105C"/>
    <w:rsid w:val="00E34ADB"/>
    <w:rsid w:val="00E75B26"/>
    <w:rsid w:val="00E815D9"/>
    <w:rsid w:val="00EA19AA"/>
    <w:rsid w:val="00EE038E"/>
    <w:rsid w:val="00EE1BF6"/>
    <w:rsid w:val="00EF4E52"/>
    <w:rsid w:val="00F314BC"/>
    <w:rsid w:val="00F333BE"/>
    <w:rsid w:val="00F63B79"/>
    <w:rsid w:val="00F83F70"/>
    <w:rsid w:val="00F92DEC"/>
    <w:rsid w:val="00F952AC"/>
    <w:rsid w:val="00FC14E1"/>
    <w:rsid w:val="00FF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CB777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43C98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5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1A2"/>
    <w:rPr>
      <w:rFonts w:ascii="Arial" w:hAnsi="Arial"/>
    </w:rPr>
  </w:style>
  <w:style w:type="paragraph" w:styleId="Footer">
    <w:name w:val="footer"/>
    <w:basedOn w:val="Normal"/>
    <w:link w:val="FooterChar"/>
    <w:uiPriority w:val="99"/>
    <w:semiHidden/>
    <w:unhideWhenUsed/>
    <w:rsid w:val="00B65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51A2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1A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5661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5661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6616"/>
    <w:pPr>
      <w:spacing w:line="240" w:lineRule="auto"/>
    </w:pPr>
    <w:rPr>
      <w:rFonts w:asciiTheme="minorHAnsi" w:hAnsiTheme="minorHAnsi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6616"/>
    <w:rPr>
      <w:sz w:val="24"/>
      <w:szCs w:val="24"/>
    </w:rPr>
  </w:style>
  <w:style w:type="paragraph" w:styleId="NormalWeb">
    <w:name w:val="Normal (Web)"/>
    <w:basedOn w:val="Normal"/>
    <w:uiPriority w:val="99"/>
    <w:rsid w:val="00B414DF"/>
    <w:pPr>
      <w:spacing w:beforeLines="1" w:afterLines="1" w:line="240" w:lineRule="auto"/>
    </w:pPr>
    <w:rPr>
      <w:rFonts w:ascii="Times" w:hAnsi="Times" w:cs="Times New Roman"/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542249"/>
  </w:style>
  <w:style w:type="paragraph" w:styleId="ListParagraph">
    <w:name w:val="List Paragraph"/>
    <w:basedOn w:val="Normal"/>
    <w:uiPriority w:val="34"/>
    <w:qFormat/>
    <w:rsid w:val="00D37B4E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EB5"/>
    <w:rPr>
      <w:rFonts w:ascii="Arial" w:hAnsi="Arial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EB5"/>
    <w:rPr>
      <w:rFonts w:ascii="Arial" w:hAnsi="Arial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F0A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kaytech.co.za/cpd" TargetMode="External"/><Relationship Id="rId8" Type="http://schemas.openxmlformats.org/officeDocument/2006/relationships/hyperlink" Target="http://www.kaytech.co.za/cpd-lectures-customised-business/" TargetMode="External"/><Relationship Id="rId9" Type="http://schemas.openxmlformats.org/officeDocument/2006/relationships/hyperlink" Target="http://www.kaytech.co.za" TargetMode="External"/><Relationship Id="rId10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2425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Claudine Basson</dc:creator>
  <cp:lastModifiedBy>Priscilla Moroke</cp:lastModifiedBy>
  <cp:revision>2</cp:revision>
  <cp:lastPrinted>2014-02-20T08:33:00Z</cp:lastPrinted>
  <dcterms:created xsi:type="dcterms:W3CDTF">2017-02-22T07:46:00Z</dcterms:created>
  <dcterms:modified xsi:type="dcterms:W3CDTF">2017-02-22T07:46:00Z</dcterms:modified>
</cp:coreProperties>
</file>