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AA48A" w14:textId="77777777" w:rsidR="00592262" w:rsidRDefault="00893267" w:rsidP="00592262">
      <w:pPr>
        <w:spacing w:line="360" w:lineRule="auto"/>
        <w:contextualSpacing/>
      </w:pPr>
      <w:bookmarkStart w:id="0" w:name="_GoBack"/>
      <w:bookmarkEnd w:id="0"/>
      <w:r>
        <w:t>FOR IMMEDIATE</w:t>
      </w:r>
      <w:r w:rsidR="00592262">
        <w:t xml:space="preserve"> RELEASE</w:t>
      </w:r>
    </w:p>
    <w:p w14:paraId="70B6FDEC" w14:textId="77777777" w:rsidR="00592262" w:rsidRDefault="00592262" w:rsidP="00592262">
      <w:pPr>
        <w:spacing w:line="360" w:lineRule="auto"/>
        <w:contextualSpacing/>
      </w:pPr>
    </w:p>
    <w:p w14:paraId="373844FD" w14:textId="77777777" w:rsidR="00592262" w:rsidRDefault="004538FB" w:rsidP="004538FB">
      <w:pPr>
        <w:spacing w:line="360" w:lineRule="auto"/>
        <w:contextualSpacing/>
        <w:jc w:val="center"/>
      </w:pPr>
      <w:r>
        <w:t>FLSMIDTH LEVERAGES SOFTWARE FOR SMART CONTROL</w:t>
      </w:r>
    </w:p>
    <w:p w14:paraId="04BB7A4D" w14:textId="77777777" w:rsidR="004538FB" w:rsidRDefault="004538FB" w:rsidP="00592262">
      <w:pPr>
        <w:spacing w:line="360" w:lineRule="auto"/>
        <w:contextualSpacing/>
      </w:pPr>
    </w:p>
    <w:p w14:paraId="274F8E07" w14:textId="77777777" w:rsidR="004A3501" w:rsidRDefault="004A3501" w:rsidP="00592262">
      <w:pPr>
        <w:spacing w:line="360" w:lineRule="auto"/>
        <w:contextualSpacing/>
      </w:pPr>
      <w:r>
        <w:t>Conveyors are the arteries of any bulk materials handling system. Irrespective of whether undertaking new conveyor construction or an upgrade, it is not</w:t>
      </w:r>
      <w:r w:rsidRPr="000305CC">
        <w:t xml:space="preserve"> </w:t>
      </w:r>
      <w:r>
        <w:t xml:space="preserve">only necessary to have </w:t>
      </w:r>
      <w:r w:rsidRPr="000305CC">
        <w:t xml:space="preserve">access to in-depth engineering and design knowledge, it is critical to be able to execute a project no matter </w:t>
      </w:r>
      <w:r w:rsidR="00592262">
        <w:t>how remote the location</w:t>
      </w:r>
      <w:r w:rsidRPr="000305CC">
        <w:t xml:space="preserve">. </w:t>
      </w:r>
    </w:p>
    <w:p w14:paraId="320862E8" w14:textId="77777777" w:rsidR="004538FB" w:rsidRDefault="004538FB" w:rsidP="00592262">
      <w:pPr>
        <w:spacing w:line="360" w:lineRule="auto"/>
        <w:contextualSpacing/>
      </w:pPr>
    </w:p>
    <w:p w14:paraId="06C7393F" w14:textId="77777777" w:rsidR="00CF3E2F" w:rsidRDefault="00CF3E2F" w:rsidP="00592262">
      <w:pPr>
        <w:spacing w:line="360" w:lineRule="auto"/>
        <w:contextualSpacing/>
      </w:pPr>
      <w:r>
        <w:t xml:space="preserve">With its customer centric approach, </w:t>
      </w:r>
      <w:r w:rsidR="00987DC8" w:rsidRPr="000305CC">
        <w:t>FLSmidth Roymec has a strong</w:t>
      </w:r>
      <w:r w:rsidR="00C576A3">
        <w:t xml:space="preserve"> background</w:t>
      </w:r>
      <w:r w:rsidR="00987DC8" w:rsidRPr="000305CC">
        <w:t xml:space="preserve"> in structural engineering</w:t>
      </w:r>
      <w:r w:rsidR="00987DC8">
        <w:t>, fabrication and successful project implementation for conveyor systems</w:t>
      </w:r>
      <w:r w:rsidR="00D222EC">
        <w:t>.</w:t>
      </w:r>
      <w:r w:rsidR="00987DC8">
        <w:t xml:space="preserve"> The company’s major differentiator is its use of </w:t>
      </w:r>
      <w:r w:rsidR="00592262">
        <w:t xml:space="preserve">a </w:t>
      </w:r>
      <w:r w:rsidR="00BE100A">
        <w:t>sophisticated</w:t>
      </w:r>
      <w:r w:rsidR="00987DC8">
        <w:t xml:space="preserve"> proprietary software programme which facilitate</w:t>
      </w:r>
      <w:r w:rsidR="00BE100A">
        <w:t>s</w:t>
      </w:r>
      <w:r w:rsidR="00987DC8">
        <w:t xml:space="preserve"> absolute control of all elements of the conveyor build</w:t>
      </w:r>
      <w:r w:rsidR="00C576A3">
        <w:t xml:space="preserve"> and this innovative approach to managing project logistics has realised significant savings which is an important factor in all construction activities.</w:t>
      </w:r>
    </w:p>
    <w:p w14:paraId="23EBECFF" w14:textId="77777777" w:rsidR="004538FB" w:rsidRPr="000305CC" w:rsidRDefault="004538FB" w:rsidP="00592262">
      <w:pPr>
        <w:spacing w:line="360" w:lineRule="auto"/>
        <w:contextualSpacing/>
      </w:pPr>
    </w:p>
    <w:p w14:paraId="2CEFB493" w14:textId="77777777" w:rsidR="004844E8" w:rsidRDefault="000738E9" w:rsidP="00592262">
      <w:pPr>
        <w:spacing w:line="360" w:lineRule="auto"/>
        <w:contextualSpacing/>
      </w:pPr>
      <w:r w:rsidRPr="000305CC">
        <w:t>Patrick Smith</w:t>
      </w:r>
      <w:r w:rsidR="00B9432D" w:rsidRPr="000305CC">
        <w:t xml:space="preserve">, </w:t>
      </w:r>
      <w:r w:rsidR="00D222EC">
        <w:t>m</w:t>
      </w:r>
      <w:r w:rsidR="00935A9F">
        <w:t xml:space="preserve">anager for </w:t>
      </w:r>
      <w:r w:rsidR="00D222EC">
        <w:t>s</w:t>
      </w:r>
      <w:r w:rsidR="00B9432D" w:rsidRPr="000305CC">
        <w:t xml:space="preserve">coping and </w:t>
      </w:r>
      <w:r w:rsidR="00D222EC">
        <w:t>b</w:t>
      </w:r>
      <w:r w:rsidR="00B9432D" w:rsidRPr="000305CC">
        <w:t>usines</w:t>
      </w:r>
      <w:r w:rsidR="00CF3E2F">
        <w:t xml:space="preserve">s </w:t>
      </w:r>
      <w:r w:rsidR="00D222EC">
        <w:t>i</w:t>
      </w:r>
      <w:r w:rsidR="00CF3E2F">
        <w:t>mprovement</w:t>
      </w:r>
      <w:r w:rsidR="00935A9F">
        <w:t>s</w:t>
      </w:r>
      <w:r w:rsidR="00CF3E2F">
        <w:t xml:space="preserve"> at FLSmidth’s South African operation</w:t>
      </w:r>
      <w:r w:rsidR="00D222EC">
        <w:t>,</w:t>
      </w:r>
      <w:r w:rsidR="00CF3E2F">
        <w:t xml:space="preserve"> says that while many companies </w:t>
      </w:r>
      <w:r w:rsidR="00987DC8">
        <w:t xml:space="preserve">have the capability to fabricate conveyor structures and supply ancillary </w:t>
      </w:r>
      <w:r w:rsidR="00CF3E2F">
        <w:t>components for conveyor systems</w:t>
      </w:r>
      <w:r w:rsidR="00987DC8">
        <w:t>, none ha</w:t>
      </w:r>
      <w:r w:rsidR="00BE100A">
        <w:t>s</w:t>
      </w:r>
      <w:r w:rsidR="00987DC8">
        <w:t xml:space="preserve"> access to this type of sophisticated process control. </w:t>
      </w:r>
    </w:p>
    <w:p w14:paraId="02EF3F40" w14:textId="77777777" w:rsidR="004538FB" w:rsidRDefault="004538FB" w:rsidP="00592262">
      <w:pPr>
        <w:spacing w:line="360" w:lineRule="auto"/>
        <w:contextualSpacing/>
      </w:pPr>
    </w:p>
    <w:p w14:paraId="2F5A378B" w14:textId="77777777" w:rsidR="00BE100A" w:rsidRDefault="00987DC8" w:rsidP="00592262">
      <w:pPr>
        <w:spacing w:line="360" w:lineRule="auto"/>
        <w:contextualSpacing/>
      </w:pPr>
      <w:r>
        <w:t xml:space="preserve">“Being fully aware of the need to optimise project schedules, and still retain absolute control of all aspects of a project, FLSmidth </w:t>
      </w:r>
      <w:r w:rsidR="00BE100A">
        <w:t xml:space="preserve">made a significant </w:t>
      </w:r>
      <w:r>
        <w:t>invest</w:t>
      </w:r>
      <w:r w:rsidR="00BE100A">
        <w:t>ment</w:t>
      </w:r>
      <w:r>
        <w:t xml:space="preserve"> in developing this resource,” Smith says. </w:t>
      </w:r>
    </w:p>
    <w:p w14:paraId="3311994E" w14:textId="77777777" w:rsidR="004538FB" w:rsidRDefault="004538FB" w:rsidP="00592262">
      <w:pPr>
        <w:spacing w:line="360" w:lineRule="auto"/>
        <w:contextualSpacing/>
      </w:pPr>
    </w:p>
    <w:p w14:paraId="45330C98" w14:textId="77777777" w:rsidR="00BE100A" w:rsidRDefault="00987DC8" w:rsidP="00592262">
      <w:pPr>
        <w:spacing w:line="360" w:lineRule="auto"/>
        <w:contextualSpacing/>
      </w:pPr>
      <w:r>
        <w:t>“It allows us to p</w:t>
      </w:r>
      <w:r w:rsidR="000738E9" w:rsidRPr="000305CC">
        <w:t xml:space="preserve">artner </w:t>
      </w:r>
      <w:r>
        <w:t xml:space="preserve">effectively with customers </w:t>
      </w:r>
      <w:r w:rsidR="00CF3E2F">
        <w:t xml:space="preserve">from concept to completion, and </w:t>
      </w:r>
      <w:r w:rsidR="00BE100A">
        <w:t xml:space="preserve">access information whenever needed allowing an active responsive interface with all throughout the </w:t>
      </w:r>
      <w:r>
        <w:t>entire process</w:t>
      </w:r>
      <w:r w:rsidR="00BE100A">
        <w:t>. This allows significant productivity increases with associated cost reductions.”</w:t>
      </w:r>
    </w:p>
    <w:p w14:paraId="5276F317" w14:textId="77777777" w:rsidR="004538FB" w:rsidRDefault="004538FB" w:rsidP="00592262">
      <w:pPr>
        <w:spacing w:line="360" w:lineRule="auto"/>
        <w:contextualSpacing/>
      </w:pPr>
    </w:p>
    <w:p w14:paraId="3858AB52" w14:textId="77777777" w:rsidR="00BE100A" w:rsidRDefault="00BE100A" w:rsidP="00592262">
      <w:pPr>
        <w:spacing w:line="360" w:lineRule="auto"/>
        <w:contextualSpacing/>
      </w:pPr>
      <w:r>
        <w:t xml:space="preserve">The FLSmidth smart numbering system uses the source information from the initial design through to the end of the project. Smith explains that it is </w:t>
      </w:r>
      <w:r w:rsidR="00592262">
        <w:t xml:space="preserve">a </w:t>
      </w:r>
      <w:r>
        <w:t xml:space="preserve">seamless </w:t>
      </w:r>
      <w:r w:rsidR="00592262">
        <w:t xml:space="preserve">process </w:t>
      </w:r>
      <w:r>
        <w:t xml:space="preserve">with integral capability to handle revisions. There is no manual input required and tracking continues through design, in-house detailing, fabrication, </w:t>
      </w:r>
      <w:r w:rsidRPr="000305CC">
        <w:t>galvanising, painting</w:t>
      </w:r>
      <w:r>
        <w:t xml:space="preserve">, trial assemblies, where relevant, through all </w:t>
      </w:r>
      <w:r w:rsidRPr="000305CC">
        <w:t xml:space="preserve">logistics </w:t>
      </w:r>
      <w:r>
        <w:t xml:space="preserve">functions to final on-site installation. </w:t>
      </w:r>
    </w:p>
    <w:p w14:paraId="3CB14D32" w14:textId="77777777" w:rsidR="004538FB" w:rsidRDefault="004538FB" w:rsidP="00592262">
      <w:pPr>
        <w:spacing w:line="360" w:lineRule="auto"/>
        <w:contextualSpacing/>
      </w:pPr>
    </w:p>
    <w:p w14:paraId="78EB39EC" w14:textId="77777777" w:rsidR="00A55371" w:rsidRPr="006B0CBE" w:rsidRDefault="00592262" w:rsidP="00592262">
      <w:pPr>
        <w:spacing w:line="360" w:lineRule="auto"/>
        <w:contextualSpacing/>
      </w:pPr>
      <w:r>
        <w:t xml:space="preserve">“Each project is controlled </w:t>
      </w:r>
      <w:r w:rsidR="00A55371" w:rsidRPr="000305CC">
        <w:t xml:space="preserve">from the design phase </w:t>
      </w:r>
      <w:r w:rsidR="00A55371">
        <w:t xml:space="preserve">where the </w:t>
      </w:r>
      <w:r w:rsidR="00A55371" w:rsidRPr="000305CC">
        <w:t xml:space="preserve">smart number is conceived and this </w:t>
      </w:r>
      <w:r w:rsidR="00A55371" w:rsidRPr="006B0CBE">
        <w:t xml:space="preserve">makes it easier to control the flow of materials to </w:t>
      </w:r>
      <w:r w:rsidRPr="006B0CBE">
        <w:t>sit</w:t>
      </w:r>
      <w:r w:rsidR="002B1152" w:rsidRPr="006B0CBE">
        <w:t>e</w:t>
      </w:r>
      <w:r w:rsidRPr="006B0CBE">
        <w:t>,” Smith says</w:t>
      </w:r>
      <w:r w:rsidR="00A55371" w:rsidRPr="006B0CBE">
        <w:t xml:space="preserve">. </w:t>
      </w:r>
    </w:p>
    <w:p w14:paraId="731A0CDD" w14:textId="77777777" w:rsidR="004538FB" w:rsidRPr="006B0CBE" w:rsidRDefault="004538FB" w:rsidP="00592262">
      <w:pPr>
        <w:spacing w:line="360" w:lineRule="auto"/>
        <w:contextualSpacing/>
      </w:pPr>
    </w:p>
    <w:p w14:paraId="496C7D7C" w14:textId="77777777" w:rsidR="00592262" w:rsidRPr="006B0CBE" w:rsidRDefault="002B1152" w:rsidP="00592262">
      <w:pPr>
        <w:spacing w:line="360" w:lineRule="auto"/>
        <w:contextualSpacing/>
      </w:pPr>
      <w:r w:rsidRPr="006B0CBE">
        <w:t xml:space="preserve">Jaco van der Westhuizen, </w:t>
      </w:r>
      <w:r w:rsidR="00D222EC">
        <w:t>s</w:t>
      </w:r>
      <w:r w:rsidR="00935A9F" w:rsidRPr="006B0CBE">
        <w:t xml:space="preserve">enior </w:t>
      </w:r>
      <w:r w:rsidR="00D222EC">
        <w:t>d</w:t>
      </w:r>
      <w:r w:rsidR="00935A9F" w:rsidRPr="006B0CBE">
        <w:t>eveloper</w:t>
      </w:r>
      <w:r w:rsidRPr="006B0CBE">
        <w:t xml:space="preserve">, at FLSmidth’s South African operation has overseen the </w:t>
      </w:r>
      <w:r w:rsidR="009C5875" w:rsidRPr="006B0CBE">
        <w:t>software design and implementation</w:t>
      </w:r>
      <w:r w:rsidR="00AF41CF" w:rsidRPr="006B0CBE">
        <w:t xml:space="preserve"> of </w:t>
      </w:r>
      <w:r w:rsidR="00592262" w:rsidRPr="006B0CBE">
        <w:t xml:space="preserve">the </w:t>
      </w:r>
      <w:r w:rsidR="006B0CBE" w:rsidRPr="006B0CBE">
        <w:t>FLSmi</w:t>
      </w:r>
      <w:r w:rsidR="006B0CBE">
        <w:t>d</w:t>
      </w:r>
      <w:r w:rsidR="006B0CBE" w:rsidRPr="006B0CBE">
        <w:t>th</w:t>
      </w:r>
      <w:r w:rsidR="00592262" w:rsidRPr="006B0CBE">
        <w:t xml:space="preserve"> expedite system</w:t>
      </w:r>
      <w:r w:rsidR="001512E5" w:rsidRPr="006B0CBE">
        <w:t xml:space="preserve"> using</w:t>
      </w:r>
      <w:r w:rsidR="00592262" w:rsidRPr="006B0CBE">
        <w:t xml:space="preserve"> an API interface to the Tekla drawing data. This allows the information to be made visible to all and facilitates the tracking process. </w:t>
      </w:r>
    </w:p>
    <w:p w14:paraId="6216D9FB" w14:textId="77777777" w:rsidR="004538FB" w:rsidRPr="006B0CBE" w:rsidRDefault="004538FB" w:rsidP="00592262">
      <w:pPr>
        <w:spacing w:line="360" w:lineRule="auto"/>
        <w:contextualSpacing/>
      </w:pPr>
    </w:p>
    <w:p w14:paraId="21B56D85" w14:textId="77777777" w:rsidR="00592262" w:rsidRPr="006B0CBE" w:rsidRDefault="00592262" w:rsidP="00592262">
      <w:pPr>
        <w:spacing w:line="360" w:lineRule="auto"/>
        <w:contextualSpacing/>
      </w:pPr>
      <w:r w:rsidRPr="006B0CBE">
        <w:t xml:space="preserve">“The software stores all the information from the Tekla models in one single database allowing easy access at any stage. This is an important advantage as it allows everyone involved on the project to access the information, and mine the information using the API interface,” </w:t>
      </w:r>
      <w:r w:rsidR="00D222EC">
        <w:t xml:space="preserve">van der </w:t>
      </w:r>
      <w:r w:rsidR="002B1152" w:rsidRPr="006B0CBE">
        <w:t>Westhuizen</w:t>
      </w:r>
      <w:r w:rsidRPr="006B0CBE">
        <w:t xml:space="preserve"> says. </w:t>
      </w:r>
    </w:p>
    <w:p w14:paraId="48373A0B" w14:textId="77777777" w:rsidR="004538FB" w:rsidRPr="006B0CBE" w:rsidRDefault="004538FB" w:rsidP="00592262">
      <w:pPr>
        <w:spacing w:line="360" w:lineRule="auto"/>
        <w:contextualSpacing/>
      </w:pPr>
    </w:p>
    <w:p w14:paraId="09BA90B7" w14:textId="77777777" w:rsidR="00A55371" w:rsidRPr="006B0CBE" w:rsidRDefault="00A55371" w:rsidP="00592262">
      <w:pPr>
        <w:spacing w:line="360" w:lineRule="auto"/>
        <w:contextualSpacing/>
      </w:pPr>
      <w:r w:rsidRPr="006B0CBE">
        <w:t>The FLSmidth s</w:t>
      </w:r>
      <w:r w:rsidR="00BE100A" w:rsidRPr="006B0CBE">
        <w:t xml:space="preserve">mart numbering </w:t>
      </w:r>
      <w:r w:rsidR="00AF41CF" w:rsidRPr="006B0CBE">
        <w:t xml:space="preserve">system </w:t>
      </w:r>
      <w:r w:rsidR="00BE100A" w:rsidRPr="006B0CBE">
        <w:t>is always the same</w:t>
      </w:r>
      <w:r w:rsidRPr="006B0CBE">
        <w:t xml:space="preserve">. It is a hard stamp number that is simple to read. Its numeric hierarchical </w:t>
      </w:r>
      <w:r w:rsidR="00BE100A" w:rsidRPr="006B0CBE">
        <w:t xml:space="preserve">structure can be </w:t>
      </w:r>
      <w:r w:rsidRPr="006B0CBE">
        <w:t xml:space="preserve">easily </w:t>
      </w:r>
      <w:r w:rsidR="00BE100A" w:rsidRPr="006B0CBE">
        <w:t>understood by FLS</w:t>
      </w:r>
      <w:r w:rsidRPr="006B0CBE">
        <w:t>midth’s</w:t>
      </w:r>
      <w:r w:rsidR="00BE100A" w:rsidRPr="006B0CBE">
        <w:t xml:space="preserve"> people and </w:t>
      </w:r>
      <w:r w:rsidRPr="006B0CBE">
        <w:t xml:space="preserve">this facilitates </w:t>
      </w:r>
      <w:r w:rsidR="00592262" w:rsidRPr="006B0CBE">
        <w:t xml:space="preserve">tracking of all elements of the project as well as </w:t>
      </w:r>
      <w:r w:rsidR="00BE100A" w:rsidRPr="006B0CBE">
        <w:t xml:space="preserve">easy location </w:t>
      </w:r>
      <w:r w:rsidRPr="006B0CBE">
        <w:t xml:space="preserve">of different fabricated members on site </w:t>
      </w:r>
      <w:r w:rsidR="00592262" w:rsidRPr="006B0CBE">
        <w:t>and</w:t>
      </w:r>
      <w:r w:rsidR="00BE100A" w:rsidRPr="006B0CBE">
        <w:t xml:space="preserve"> erection </w:t>
      </w:r>
      <w:r w:rsidRPr="006B0CBE">
        <w:t>thereof</w:t>
      </w:r>
      <w:r w:rsidR="00BE100A" w:rsidRPr="006B0CBE">
        <w:t xml:space="preserve">. </w:t>
      </w:r>
    </w:p>
    <w:p w14:paraId="554E725A" w14:textId="77777777" w:rsidR="004538FB" w:rsidRPr="006B0CBE" w:rsidRDefault="004538FB" w:rsidP="00592262">
      <w:pPr>
        <w:spacing w:line="360" w:lineRule="auto"/>
        <w:contextualSpacing/>
      </w:pPr>
    </w:p>
    <w:p w14:paraId="3D85D78A" w14:textId="77777777" w:rsidR="00BE100A" w:rsidRDefault="00A55371" w:rsidP="00592262">
      <w:pPr>
        <w:spacing w:line="360" w:lineRule="auto"/>
        <w:contextualSpacing/>
      </w:pPr>
      <w:r w:rsidRPr="006B0CBE">
        <w:t>Significantly, it e</w:t>
      </w:r>
      <w:r w:rsidR="00BE100A" w:rsidRPr="006B0CBE">
        <w:t xml:space="preserve">liminates double handling and </w:t>
      </w:r>
      <w:r w:rsidRPr="006B0CBE">
        <w:t xml:space="preserve">the site teams have been trained to </w:t>
      </w:r>
      <w:r w:rsidR="00BE100A" w:rsidRPr="006B0CBE">
        <w:t>recognise th</w:t>
      </w:r>
      <w:r w:rsidRPr="006B0CBE">
        <w:t>e number. This enables the FLSmidth teams to d</w:t>
      </w:r>
      <w:r w:rsidR="00BE100A" w:rsidRPr="006B0CBE">
        <w:t>eliver a quality product on time and in sequence at the lowest cost.</w:t>
      </w:r>
    </w:p>
    <w:p w14:paraId="52AA91BD" w14:textId="77777777" w:rsidR="008035E1" w:rsidRPr="006B0CBE" w:rsidRDefault="008035E1" w:rsidP="00592262">
      <w:pPr>
        <w:spacing w:line="360" w:lineRule="auto"/>
        <w:contextualSpacing/>
      </w:pPr>
    </w:p>
    <w:p w14:paraId="74A5D9DF" w14:textId="77777777" w:rsidR="008035E1" w:rsidRDefault="008035E1" w:rsidP="008035E1">
      <w:pPr>
        <w:spacing w:line="360" w:lineRule="auto"/>
        <w:contextualSpacing/>
      </w:pPr>
      <w:r>
        <w:t xml:space="preserve">SMART CONTROL PIC 01 : A typical conveyor transfer point. </w:t>
      </w:r>
    </w:p>
    <w:p w14:paraId="19A43487" w14:textId="77777777" w:rsidR="008035E1" w:rsidRDefault="008035E1" w:rsidP="008035E1">
      <w:pPr>
        <w:spacing w:line="360" w:lineRule="auto"/>
        <w:contextualSpacing/>
      </w:pPr>
    </w:p>
    <w:p w14:paraId="4B7FE3E7" w14:textId="77777777" w:rsidR="008035E1" w:rsidRDefault="008035E1" w:rsidP="008035E1">
      <w:pPr>
        <w:spacing w:line="360" w:lineRule="auto"/>
        <w:contextualSpacing/>
      </w:pPr>
      <w:r>
        <w:t>SMART CONTROL PIC 02 : View of a typical crushing, screening and storage layout.</w:t>
      </w:r>
    </w:p>
    <w:p w14:paraId="0456EBFD" w14:textId="77777777" w:rsidR="008035E1" w:rsidRDefault="008035E1" w:rsidP="008035E1">
      <w:pPr>
        <w:spacing w:line="360" w:lineRule="auto"/>
        <w:contextualSpacing/>
      </w:pPr>
    </w:p>
    <w:p w14:paraId="15A7FEF0" w14:textId="77777777" w:rsidR="008035E1" w:rsidRDefault="008035E1" w:rsidP="008035E1">
      <w:pPr>
        <w:spacing w:line="360" w:lineRule="auto"/>
        <w:contextualSpacing/>
      </w:pPr>
      <w:r>
        <w:t>SMART CONTROL PIC 03 : Structural steel laydown area.</w:t>
      </w:r>
    </w:p>
    <w:p w14:paraId="68EBEF3D" w14:textId="77777777" w:rsidR="008035E1" w:rsidRDefault="008035E1" w:rsidP="008035E1">
      <w:pPr>
        <w:spacing w:line="360" w:lineRule="auto"/>
        <w:contextualSpacing/>
      </w:pPr>
    </w:p>
    <w:p w14:paraId="3E45DDE3" w14:textId="77777777" w:rsidR="008035E1" w:rsidRDefault="008035E1" w:rsidP="008035E1">
      <w:pPr>
        <w:spacing w:line="360" w:lineRule="auto"/>
        <w:contextualSpacing/>
      </w:pPr>
      <w:r>
        <w:t>SMART CONTROL PIC 04 : A typical overland conveyor system.</w:t>
      </w:r>
    </w:p>
    <w:p w14:paraId="195E286E" w14:textId="77777777" w:rsidR="008035E1" w:rsidRDefault="008035E1" w:rsidP="008035E1">
      <w:pPr>
        <w:spacing w:line="360" w:lineRule="auto"/>
        <w:contextualSpacing/>
      </w:pPr>
    </w:p>
    <w:p w14:paraId="4C41CB11" w14:textId="77777777" w:rsidR="004538FB" w:rsidRDefault="008035E1" w:rsidP="008035E1">
      <w:pPr>
        <w:spacing w:line="360" w:lineRule="auto"/>
        <w:contextualSpacing/>
      </w:pPr>
      <w:r>
        <w:t>SMART CONTROL PIC 05 : View of a 4000 tph tip.</w:t>
      </w:r>
    </w:p>
    <w:p w14:paraId="1318337B" w14:textId="77777777" w:rsidR="008035E1" w:rsidRPr="006B0CBE" w:rsidRDefault="008035E1" w:rsidP="008035E1">
      <w:pPr>
        <w:spacing w:line="360" w:lineRule="auto"/>
        <w:contextualSpacing/>
      </w:pPr>
    </w:p>
    <w:p w14:paraId="227BA32B" w14:textId="77777777" w:rsidR="0072691F" w:rsidRDefault="00893267" w:rsidP="00893267">
      <w:pPr>
        <w:spacing w:line="240" w:lineRule="auto"/>
        <w:contextualSpacing/>
      </w:pPr>
      <w:r>
        <w:t xml:space="preserve">ENDS … </w:t>
      </w:r>
      <w:r w:rsidR="008035E1">
        <w:t>JANUARY 2017</w:t>
      </w:r>
      <w:r w:rsidR="00592262">
        <w:t xml:space="preserve"> </w:t>
      </w:r>
    </w:p>
    <w:p w14:paraId="7C2F65E9" w14:textId="77777777" w:rsidR="00893267" w:rsidRDefault="00893267" w:rsidP="00893267">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41658BD0" w14:textId="77777777" w:rsidR="00893267" w:rsidRDefault="00893267" w:rsidP="00893267">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6FB18140" w14:textId="77777777" w:rsidR="00893267" w:rsidRDefault="00893267" w:rsidP="00893267">
      <w:pPr>
        <w:pStyle w:val="PlainText"/>
        <w:contextualSpacing/>
        <w:rPr>
          <w:rFonts w:ascii="Calibri" w:hAnsi="Calibri" w:cs="Tahoma"/>
          <w:sz w:val="22"/>
          <w:szCs w:val="22"/>
        </w:rPr>
      </w:pPr>
      <w:r>
        <w:rPr>
          <w:rFonts w:ascii="Calibri" w:hAnsi="Calibri" w:cs="Tahoma"/>
          <w:sz w:val="22"/>
          <w:szCs w:val="22"/>
        </w:rPr>
        <w:lastRenderedPageBreak/>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07B87A86" w14:textId="77777777" w:rsidR="00893267" w:rsidRDefault="00893267" w:rsidP="00893267">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B412D56" w14:textId="77777777" w:rsidR="00893267" w:rsidRPr="009C51C2" w:rsidRDefault="00893267" w:rsidP="00893267">
      <w:pPr>
        <w:spacing w:line="240" w:lineRule="auto"/>
        <w:contextualSpacing/>
        <w:rPr>
          <w:rFonts w:ascii="Calibri" w:hAnsi="Calibri" w:cs="Tahoma"/>
        </w:rPr>
      </w:pPr>
    </w:p>
    <w:p w14:paraId="1E752119" w14:textId="77777777" w:rsidR="00893267" w:rsidRPr="00523D2D" w:rsidRDefault="00893267" w:rsidP="00893267">
      <w:pPr>
        <w:spacing w:line="240" w:lineRule="auto"/>
        <w:contextualSpacing/>
        <w:rPr>
          <w:rFonts w:ascii="Calibri" w:hAnsi="Calibri" w:cs="Tahoma"/>
        </w:rPr>
      </w:pPr>
      <w:r w:rsidRPr="00523D2D">
        <w:rPr>
          <w:rFonts w:ascii="Calibri" w:hAnsi="Calibri" w:cs="Tahoma"/>
        </w:rPr>
        <w:t>FOR</w:t>
      </w:r>
      <w:r w:rsidRPr="00523D2D">
        <w:rPr>
          <w:rFonts w:ascii="Calibri" w:hAnsi="Calibri" w:cs="Tahoma"/>
        </w:rPr>
        <w:tab/>
      </w:r>
      <w:r w:rsidRPr="00523D2D">
        <w:rPr>
          <w:rFonts w:ascii="Calibri" w:hAnsi="Calibri" w:cs="Tahoma"/>
        </w:rPr>
        <w:tab/>
      </w:r>
      <w:r>
        <w:rPr>
          <w:rFonts w:ascii="Calibri" w:hAnsi="Calibri" w:cs="Tahoma"/>
        </w:rPr>
        <w:tab/>
      </w:r>
      <w:r w:rsidRPr="00523D2D">
        <w:rPr>
          <w:rFonts w:ascii="Calibri" w:hAnsi="Calibri" w:cs="Tahoma"/>
        </w:rPr>
        <w:t>:</w:t>
      </w:r>
      <w:r w:rsidRPr="00523D2D">
        <w:rPr>
          <w:rFonts w:ascii="Calibri" w:hAnsi="Calibri" w:cs="Tahoma"/>
        </w:rPr>
        <w:tab/>
        <w:t>TERENCE OSBORN</w:t>
      </w:r>
    </w:p>
    <w:p w14:paraId="0E83824B" w14:textId="77777777" w:rsidR="00893267" w:rsidRPr="009C51C2" w:rsidRDefault="00893267" w:rsidP="00893267">
      <w:pPr>
        <w:spacing w:line="240" w:lineRule="auto"/>
        <w:contextualSpacing/>
        <w:rPr>
          <w:rFonts w:ascii="Calibri" w:hAnsi="Calibri" w:cs="Tahoma"/>
        </w:rPr>
      </w:pPr>
      <w:r w:rsidRPr="009C51C2">
        <w:rPr>
          <w:rFonts w:ascii="Calibri" w:hAnsi="Calibri" w:cs="Tahoma"/>
        </w:rPr>
        <w:tab/>
      </w:r>
      <w:r w:rsidRPr="009C51C2">
        <w:rPr>
          <w:rFonts w:ascii="Calibri" w:hAnsi="Calibri" w:cs="Tahoma"/>
        </w:rPr>
        <w:tab/>
      </w:r>
      <w:r>
        <w:rPr>
          <w:rFonts w:ascii="Calibri" w:hAnsi="Calibri" w:cs="Tahoma"/>
        </w:rPr>
        <w:tab/>
      </w:r>
      <w:r w:rsidRPr="009C51C2">
        <w:rPr>
          <w:rFonts w:ascii="Calibri" w:hAnsi="Calibri" w:cs="Tahoma"/>
        </w:rPr>
        <w:tab/>
        <w:t>FLSMIDTH (PTY) LTD</w:t>
      </w:r>
    </w:p>
    <w:p w14:paraId="662A324A" w14:textId="77777777" w:rsidR="00893267" w:rsidRPr="009C51C2" w:rsidRDefault="00893267" w:rsidP="00893267">
      <w:pPr>
        <w:autoSpaceDE w:val="0"/>
        <w:autoSpaceDN w:val="0"/>
        <w:adjustRightInd w:val="0"/>
        <w:spacing w:line="240" w:lineRule="auto"/>
        <w:ind w:left="2160" w:firstLine="720"/>
        <w:contextualSpacing/>
        <w:rPr>
          <w:rFonts w:ascii="Calibri" w:hAnsi="Calibri" w:cs="Tahoma"/>
        </w:rPr>
      </w:pPr>
      <w:r w:rsidRPr="009C51C2">
        <w:rPr>
          <w:rFonts w:ascii="Calibri" w:hAnsi="Calibri" w:cs="Tahoma"/>
        </w:rPr>
        <w:t>TEL: +27 010 210 4820</w:t>
      </w:r>
    </w:p>
    <w:p w14:paraId="7BD81FD0" w14:textId="77777777" w:rsidR="00893267" w:rsidRPr="009C51C2" w:rsidRDefault="00893267" w:rsidP="00893267">
      <w:pPr>
        <w:autoSpaceDE w:val="0"/>
        <w:autoSpaceDN w:val="0"/>
        <w:adjustRightInd w:val="0"/>
        <w:spacing w:line="240" w:lineRule="auto"/>
        <w:ind w:left="2160" w:firstLine="720"/>
        <w:contextualSpacing/>
        <w:rPr>
          <w:rFonts w:ascii="Calibri" w:hAnsi="Calibri" w:cs="Tahoma"/>
        </w:rPr>
      </w:pPr>
      <w:r>
        <w:rPr>
          <w:rFonts w:ascii="Calibri" w:hAnsi="Calibri" w:cs="Tahoma"/>
        </w:rPr>
        <w:t>E-MAIL</w:t>
      </w:r>
      <w:r w:rsidRPr="009C51C2">
        <w:rPr>
          <w:rFonts w:ascii="Calibri" w:hAnsi="Calibri" w:cs="Tahoma"/>
        </w:rPr>
        <w:t>: marinda.kerr@flsmidth.com</w:t>
      </w:r>
    </w:p>
    <w:p w14:paraId="2D497416" w14:textId="77777777" w:rsidR="00893267" w:rsidRPr="009C51C2" w:rsidRDefault="00893267" w:rsidP="00893267">
      <w:pPr>
        <w:autoSpaceDE w:val="0"/>
        <w:autoSpaceDN w:val="0"/>
        <w:adjustRightInd w:val="0"/>
        <w:spacing w:line="240" w:lineRule="auto"/>
        <w:ind w:left="2160" w:firstLine="720"/>
        <w:contextualSpacing/>
        <w:rPr>
          <w:rFonts w:ascii="Calibri" w:hAnsi="Calibri" w:cs="Tahoma"/>
        </w:rPr>
      </w:pPr>
      <w:r w:rsidRPr="001F150F">
        <w:rPr>
          <w:rFonts w:ascii="Calibri" w:hAnsi="Calibri" w:cs="Tahoma"/>
        </w:rPr>
        <w:t xml:space="preserve">WEBSITE: </w:t>
      </w:r>
      <w:hyperlink r:id="rId7" w:history="1">
        <w:r w:rsidRPr="009C51C2">
          <w:rPr>
            <w:rStyle w:val="Hyperlink"/>
            <w:rFonts w:ascii="Calibri" w:hAnsi="Calibri" w:cs="Tahoma"/>
          </w:rPr>
          <w:t>www.flsmidth.com</w:t>
        </w:r>
      </w:hyperlink>
    </w:p>
    <w:p w14:paraId="75F73DD7" w14:textId="77777777" w:rsidR="00893267" w:rsidRPr="000305CC" w:rsidRDefault="00893267" w:rsidP="00592262">
      <w:pPr>
        <w:spacing w:line="360" w:lineRule="auto"/>
        <w:contextualSpacing/>
      </w:pPr>
    </w:p>
    <w:sectPr w:rsidR="00893267" w:rsidRPr="000305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1D0B5" w14:textId="77777777" w:rsidR="00785F99" w:rsidRDefault="00785F99" w:rsidP="004538FB">
      <w:pPr>
        <w:spacing w:after="0" w:line="240" w:lineRule="auto"/>
      </w:pPr>
      <w:r>
        <w:separator/>
      </w:r>
    </w:p>
  </w:endnote>
  <w:endnote w:type="continuationSeparator" w:id="0">
    <w:p w14:paraId="350603D3" w14:textId="77777777" w:rsidR="00785F99" w:rsidRDefault="00785F99" w:rsidP="00453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8415217"/>
      <w:docPartObj>
        <w:docPartGallery w:val="Page Numbers (Bottom of Page)"/>
        <w:docPartUnique/>
      </w:docPartObj>
    </w:sdtPr>
    <w:sdtEndPr>
      <w:rPr>
        <w:noProof/>
      </w:rPr>
    </w:sdtEndPr>
    <w:sdtContent>
      <w:p w14:paraId="636CC452" w14:textId="77777777" w:rsidR="004538FB" w:rsidRDefault="004538FB">
        <w:pPr>
          <w:pStyle w:val="Footer"/>
          <w:jc w:val="right"/>
        </w:pPr>
        <w:r>
          <w:fldChar w:fldCharType="begin"/>
        </w:r>
        <w:r>
          <w:instrText xml:space="preserve"> PAGE   \* MERGEFORMAT </w:instrText>
        </w:r>
        <w:r>
          <w:fldChar w:fldCharType="separate"/>
        </w:r>
        <w:r w:rsidR="005C51AA">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F9FEB" w14:textId="77777777" w:rsidR="00785F99" w:rsidRDefault="00785F99" w:rsidP="004538FB">
      <w:pPr>
        <w:spacing w:after="0" w:line="240" w:lineRule="auto"/>
      </w:pPr>
      <w:r>
        <w:separator/>
      </w:r>
    </w:p>
  </w:footnote>
  <w:footnote w:type="continuationSeparator" w:id="0">
    <w:p w14:paraId="5DD12EA3" w14:textId="77777777" w:rsidR="00785F99" w:rsidRDefault="00785F99" w:rsidP="004538F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A6776" w14:textId="77777777" w:rsidR="004538FB" w:rsidRDefault="004538FB" w:rsidP="004538FB">
    <w:pPr>
      <w:pStyle w:val="Header"/>
      <w:jc w:val="right"/>
    </w:pPr>
    <w:r>
      <w:t>smart control on projects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55F"/>
    <w:rsid w:val="000305CC"/>
    <w:rsid w:val="000738E9"/>
    <w:rsid w:val="001512E5"/>
    <w:rsid w:val="00167614"/>
    <w:rsid w:val="00251E2A"/>
    <w:rsid w:val="002B1152"/>
    <w:rsid w:val="00360EED"/>
    <w:rsid w:val="004356C0"/>
    <w:rsid w:val="004538FB"/>
    <w:rsid w:val="004844E8"/>
    <w:rsid w:val="004A3501"/>
    <w:rsid w:val="004B455F"/>
    <w:rsid w:val="00592262"/>
    <w:rsid w:val="005C51AA"/>
    <w:rsid w:val="00642FCC"/>
    <w:rsid w:val="006B0CBE"/>
    <w:rsid w:val="006D2659"/>
    <w:rsid w:val="0072691F"/>
    <w:rsid w:val="007407E1"/>
    <w:rsid w:val="007627E4"/>
    <w:rsid w:val="00785F99"/>
    <w:rsid w:val="00800682"/>
    <w:rsid w:val="008035E1"/>
    <w:rsid w:val="00893267"/>
    <w:rsid w:val="00935A9F"/>
    <w:rsid w:val="00987DC8"/>
    <w:rsid w:val="00990D36"/>
    <w:rsid w:val="009C5875"/>
    <w:rsid w:val="009D6701"/>
    <w:rsid w:val="00A55371"/>
    <w:rsid w:val="00AF41CF"/>
    <w:rsid w:val="00B35C4B"/>
    <w:rsid w:val="00B9432D"/>
    <w:rsid w:val="00BE100A"/>
    <w:rsid w:val="00C576A3"/>
    <w:rsid w:val="00CF3E2F"/>
    <w:rsid w:val="00CF5A16"/>
    <w:rsid w:val="00D222EC"/>
    <w:rsid w:val="00DB060A"/>
    <w:rsid w:val="00DE4C17"/>
    <w:rsid w:val="00E2666B"/>
    <w:rsid w:val="00E93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F74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paragraph" w:styleId="Heading1">
    <w:name w:val="heading 1"/>
    <w:basedOn w:val="Normal"/>
    <w:link w:val="Heading1Char"/>
    <w:uiPriority w:val="9"/>
    <w:qFormat/>
    <w:rsid w:val="00B9432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3">
    <w:name w:val="heading 3"/>
    <w:basedOn w:val="Normal"/>
    <w:link w:val="Heading3Char"/>
    <w:uiPriority w:val="9"/>
    <w:qFormat/>
    <w:rsid w:val="00B9432D"/>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27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7627E4"/>
  </w:style>
  <w:style w:type="character" w:customStyle="1" w:styleId="Heading1Char">
    <w:name w:val="Heading 1 Char"/>
    <w:basedOn w:val="DefaultParagraphFont"/>
    <w:link w:val="Heading1"/>
    <w:uiPriority w:val="9"/>
    <w:rsid w:val="00B9432D"/>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B9432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9432D"/>
    <w:rPr>
      <w:b/>
      <w:bCs/>
    </w:rPr>
  </w:style>
  <w:style w:type="paragraph" w:styleId="Header">
    <w:name w:val="header"/>
    <w:basedOn w:val="Normal"/>
    <w:link w:val="HeaderChar"/>
    <w:uiPriority w:val="99"/>
    <w:unhideWhenUsed/>
    <w:rsid w:val="00453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8FB"/>
    <w:rPr>
      <w:lang w:val="en-ZA"/>
    </w:rPr>
  </w:style>
  <w:style w:type="paragraph" w:styleId="Footer">
    <w:name w:val="footer"/>
    <w:basedOn w:val="Normal"/>
    <w:link w:val="FooterChar"/>
    <w:uiPriority w:val="99"/>
    <w:unhideWhenUsed/>
    <w:rsid w:val="00453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8FB"/>
    <w:rPr>
      <w:lang w:val="en-ZA"/>
    </w:rPr>
  </w:style>
  <w:style w:type="paragraph" w:styleId="BalloonText">
    <w:name w:val="Balloon Text"/>
    <w:basedOn w:val="Normal"/>
    <w:link w:val="BalloonTextChar"/>
    <w:uiPriority w:val="99"/>
    <w:semiHidden/>
    <w:unhideWhenUsed/>
    <w:rsid w:val="004538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8FB"/>
    <w:rPr>
      <w:rFonts w:ascii="Tahoma" w:hAnsi="Tahoma" w:cs="Tahoma"/>
      <w:sz w:val="16"/>
      <w:szCs w:val="16"/>
      <w:lang w:val="en-ZA"/>
    </w:rPr>
  </w:style>
  <w:style w:type="character" w:styleId="CommentReference">
    <w:name w:val="annotation reference"/>
    <w:basedOn w:val="DefaultParagraphFont"/>
    <w:uiPriority w:val="99"/>
    <w:semiHidden/>
    <w:unhideWhenUsed/>
    <w:rsid w:val="00935A9F"/>
    <w:rPr>
      <w:sz w:val="16"/>
      <w:szCs w:val="16"/>
    </w:rPr>
  </w:style>
  <w:style w:type="paragraph" w:styleId="CommentText">
    <w:name w:val="annotation text"/>
    <w:basedOn w:val="Normal"/>
    <w:link w:val="CommentTextChar"/>
    <w:uiPriority w:val="99"/>
    <w:semiHidden/>
    <w:unhideWhenUsed/>
    <w:rsid w:val="00935A9F"/>
    <w:pPr>
      <w:spacing w:line="240" w:lineRule="auto"/>
    </w:pPr>
    <w:rPr>
      <w:sz w:val="20"/>
      <w:szCs w:val="20"/>
    </w:rPr>
  </w:style>
  <w:style w:type="character" w:customStyle="1" w:styleId="CommentTextChar">
    <w:name w:val="Comment Text Char"/>
    <w:basedOn w:val="DefaultParagraphFont"/>
    <w:link w:val="CommentText"/>
    <w:uiPriority w:val="99"/>
    <w:semiHidden/>
    <w:rsid w:val="00935A9F"/>
    <w:rPr>
      <w:sz w:val="20"/>
      <w:szCs w:val="20"/>
      <w:lang w:val="en-ZA"/>
    </w:rPr>
  </w:style>
  <w:style w:type="paragraph" w:styleId="CommentSubject">
    <w:name w:val="annotation subject"/>
    <w:basedOn w:val="CommentText"/>
    <w:next w:val="CommentText"/>
    <w:link w:val="CommentSubjectChar"/>
    <w:uiPriority w:val="99"/>
    <w:semiHidden/>
    <w:unhideWhenUsed/>
    <w:rsid w:val="00935A9F"/>
    <w:rPr>
      <w:b/>
      <w:bCs/>
    </w:rPr>
  </w:style>
  <w:style w:type="character" w:customStyle="1" w:styleId="CommentSubjectChar">
    <w:name w:val="Comment Subject Char"/>
    <w:basedOn w:val="CommentTextChar"/>
    <w:link w:val="CommentSubject"/>
    <w:uiPriority w:val="99"/>
    <w:semiHidden/>
    <w:rsid w:val="00935A9F"/>
    <w:rPr>
      <w:b/>
      <w:bCs/>
      <w:sz w:val="20"/>
      <w:szCs w:val="20"/>
      <w:lang w:val="en-ZA"/>
    </w:rPr>
  </w:style>
  <w:style w:type="character" w:styleId="Hyperlink">
    <w:name w:val="Hyperlink"/>
    <w:rsid w:val="00893267"/>
    <w:rPr>
      <w:color w:val="0000FF"/>
      <w:u w:val="single"/>
    </w:rPr>
  </w:style>
  <w:style w:type="paragraph" w:styleId="PlainText">
    <w:name w:val="Plain Text"/>
    <w:basedOn w:val="Normal"/>
    <w:link w:val="PlainTextChar"/>
    <w:semiHidden/>
    <w:unhideWhenUsed/>
    <w:rsid w:val="00893267"/>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893267"/>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984500">
      <w:bodyDiv w:val="1"/>
      <w:marLeft w:val="0"/>
      <w:marRight w:val="0"/>
      <w:marTop w:val="0"/>
      <w:marBottom w:val="0"/>
      <w:divBdr>
        <w:top w:val="none" w:sz="0" w:space="0" w:color="auto"/>
        <w:left w:val="none" w:sz="0" w:space="0" w:color="auto"/>
        <w:bottom w:val="none" w:sz="0" w:space="0" w:color="auto"/>
        <w:right w:val="none" w:sz="0" w:space="0" w:color="auto"/>
      </w:divBdr>
    </w:div>
    <w:div w:id="1098796998">
      <w:bodyDiv w:val="1"/>
      <w:marLeft w:val="0"/>
      <w:marRight w:val="0"/>
      <w:marTop w:val="0"/>
      <w:marBottom w:val="0"/>
      <w:divBdr>
        <w:top w:val="none" w:sz="0" w:space="0" w:color="auto"/>
        <w:left w:val="none" w:sz="0" w:space="0" w:color="auto"/>
        <w:bottom w:val="none" w:sz="0" w:space="0" w:color="auto"/>
        <w:right w:val="none" w:sz="0" w:space="0" w:color="auto"/>
      </w:divBdr>
      <w:divsChild>
        <w:div w:id="108166198">
          <w:marLeft w:val="0"/>
          <w:marRight w:val="0"/>
          <w:marTop w:val="0"/>
          <w:marBottom w:val="0"/>
          <w:divBdr>
            <w:top w:val="none" w:sz="0" w:space="0" w:color="auto"/>
            <w:left w:val="none" w:sz="0" w:space="0" w:color="auto"/>
            <w:bottom w:val="none" w:sz="0" w:space="0" w:color="auto"/>
            <w:right w:val="none" w:sz="0" w:space="0" w:color="auto"/>
          </w:divBdr>
        </w:div>
      </w:divsChild>
    </w:div>
    <w:div w:id="205746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flsmidth.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615</Words>
  <Characters>3509</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FLSmidth</Company>
  <LinksUpToDate>false</LinksUpToDate>
  <CharactersWithSpaces>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2017-01-26T10:53:00Z</cp:lastPrinted>
  <dcterms:created xsi:type="dcterms:W3CDTF">2017-01-26T12:43:00Z</dcterms:created>
  <dcterms:modified xsi:type="dcterms:W3CDTF">2017-01-26T12:43:00Z</dcterms:modified>
</cp:coreProperties>
</file>