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7B0D7" w14:textId="77777777" w:rsidR="009C7997" w:rsidRPr="001D2A59" w:rsidRDefault="009C7997" w:rsidP="009C7997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E483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PRESS RELEASE</w:t>
      </w:r>
    </w:p>
    <w:p w14:paraId="5007E279" w14:textId="77777777" w:rsidR="009C7997" w:rsidRPr="00F61DDA" w:rsidRDefault="009C7997" w:rsidP="009C7997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Presentation title</w:t>
      </w:r>
      <w:r w:rsidRPr="00F61DDA">
        <w:rPr>
          <w:rFonts w:ascii="Arial" w:hAnsi="Arial" w:cs="Arial"/>
        </w:rPr>
        <w:t xml:space="preserve">:   </w:t>
      </w:r>
      <w:r w:rsidR="004D0206" w:rsidRPr="004D0206">
        <w:rPr>
          <w:rFonts w:ascii="Arial" w:hAnsi="Arial" w:cs="Arial"/>
          <w:bCs/>
          <w:lang w:val="en-US"/>
        </w:rPr>
        <w:t xml:space="preserve">Ghaghoo </w:t>
      </w:r>
      <w:r w:rsidR="004D0206">
        <w:rPr>
          <w:rFonts w:ascii="Arial" w:hAnsi="Arial" w:cs="Arial"/>
          <w:bCs/>
          <w:lang w:val="en-US"/>
        </w:rPr>
        <w:t xml:space="preserve"> </w:t>
      </w:r>
      <w:r w:rsidR="004D0206" w:rsidRPr="004D0206">
        <w:rPr>
          <w:rFonts w:ascii="Arial" w:hAnsi="Arial" w:cs="Arial"/>
          <w:bCs/>
          <w:lang w:val="en-US"/>
        </w:rPr>
        <w:t>Decline Tunneling Through Sand</w:t>
      </w:r>
    </w:p>
    <w:p w14:paraId="598828E7" w14:textId="77777777" w:rsidR="009C7997" w:rsidRPr="00F61DDA" w:rsidRDefault="009C7997" w:rsidP="009C7997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Presenter</w:t>
      </w:r>
      <w:r w:rsidRPr="00F61DDA">
        <w:rPr>
          <w:rFonts w:ascii="Arial" w:hAnsi="Arial" w:cs="Arial"/>
        </w:rPr>
        <w:t xml:space="preserve">: </w:t>
      </w:r>
      <w:r w:rsidRPr="00F61DDA"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 xml:space="preserve">   </w:t>
      </w:r>
      <w:r w:rsidR="006511A7">
        <w:rPr>
          <w:rFonts w:ascii="Arial" w:hAnsi="Arial" w:cs="Arial"/>
        </w:rPr>
        <w:t xml:space="preserve">Lawrence Schultz - Director of Operations at the Redpath Mining </w:t>
      </w:r>
    </w:p>
    <w:p w14:paraId="579603CD" w14:textId="77777777" w:rsidR="009C7997" w:rsidRPr="00F61DDA" w:rsidRDefault="009C7997" w:rsidP="009C7997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Date</w:t>
      </w:r>
      <w:r w:rsidRPr="00F61DDA">
        <w:rPr>
          <w:rFonts w:ascii="Arial" w:hAnsi="Arial" w:cs="Arial"/>
        </w:rPr>
        <w:t xml:space="preserve">: </w:t>
      </w:r>
      <w:r w:rsidRPr="00F61DDA">
        <w:rPr>
          <w:rFonts w:ascii="Arial" w:hAnsi="Arial" w:cs="Arial"/>
        </w:rPr>
        <w:tab/>
      </w:r>
      <w:r w:rsidRPr="00F61DDA"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 xml:space="preserve">   </w:t>
      </w:r>
      <w:r w:rsidRPr="00F61DDA">
        <w:rPr>
          <w:rFonts w:ascii="Arial" w:hAnsi="Arial" w:cs="Arial"/>
        </w:rPr>
        <w:t>Thursday</w:t>
      </w:r>
      <w:r>
        <w:rPr>
          <w:rFonts w:ascii="Arial" w:hAnsi="Arial" w:cs="Arial"/>
        </w:rPr>
        <w:t>,</w:t>
      </w:r>
      <w:r w:rsidRPr="00F61D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19</w:t>
      </w:r>
      <w:r w:rsidRPr="009C799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2017</w:t>
      </w:r>
    </w:p>
    <w:p w14:paraId="311CC02B" w14:textId="77777777" w:rsidR="009C7997" w:rsidRPr="00F61DDA" w:rsidRDefault="009C7997" w:rsidP="009C7997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Time</w:t>
      </w:r>
      <w:r w:rsidRPr="00F61DDA">
        <w:rPr>
          <w:rFonts w:ascii="Arial" w:hAnsi="Arial" w:cs="Arial"/>
        </w:rPr>
        <w:t xml:space="preserve">: </w:t>
      </w:r>
      <w:r w:rsidRPr="00F61DDA">
        <w:rPr>
          <w:rFonts w:ascii="Arial" w:hAnsi="Arial" w:cs="Arial"/>
        </w:rPr>
        <w:tab/>
      </w:r>
      <w:r w:rsidRPr="00F61DDA"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 xml:space="preserve">   </w:t>
      </w:r>
      <w:r w:rsidRPr="00F61DDA">
        <w:rPr>
          <w:rFonts w:ascii="Arial" w:hAnsi="Arial" w:cs="Arial"/>
        </w:rPr>
        <w:t>17:00 for 17:30</w:t>
      </w:r>
    </w:p>
    <w:p w14:paraId="3704EC4A" w14:textId="77777777" w:rsidR="009C7997" w:rsidRPr="00BC5219" w:rsidRDefault="009C7997" w:rsidP="009C7997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Venue</w:t>
      </w:r>
      <w:r w:rsidRPr="00F61DDA">
        <w:rPr>
          <w:rFonts w:ascii="Arial" w:hAnsi="Arial" w:cs="Arial"/>
        </w:rPr>
        <w:t xml:space="preserve">: </w:t>
      </w:r>
      <w:r w:rsidRPr="00F61DD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F61DDA">
        <w:rPr>
          <w:rFonts w:ascii="Arial" w:hAnsi="Arial" w:cs="Arial"/>
        </w:rPr>
        <w:t>Worley Parsons, 39 Melrose Boulevard, Melrose Arch</w:t>
      </w:r>
      <w:r>
        <w:rPr>
          <w:rFonts w:ascii="Arial" w:hAnsi="Arial" w:cs="Arial"/>
        </w:rPr>
        <w:t>.</w:t>
      </w:r>
    </w:p>
    <w:p w14:paraId="52E9B556" w14:textId="77777777" w:rsidR="009C7997" w:rsidRDefault="009C7997" w:rsidP="009C7997">
      <w:pPr>
        <w:spacing w:after="120" w:line="240" w:lineRule="auto"/>
        <w:rPr>
          <w:rFonts w:ascii="Arial" w:hAnsi="Arial" w:cs="Arial"/>
          <w:color w:val="000000"/>
        </w:rPr>
      </w:pPr>
    </w:p>
    <w:p w14:paraId="6ADE9801" w14:textId="77777777" w:rsidR="009C7997" w:rsidRDefault="009C7997" w:rsidP="009C7997">
      <w:pPr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</w:t>
      </w:r>
      <w:r w:rsidRPr="00A0018F">
        <w:rPr>
          <w:rFonts w:ascii="Arial" w:hAnsi="Arial" w:cs="Arial"/>
          <w:color w:val="000000"/>
        </w:rPr>
        <w:t>e Southern African Institute of Mining and Metallurgy (SAIMM)</w:t>
      </w:r>
      <w:r>
        <w:rPr>
          <w:rFonts w:ascii="Arial" w:hAnsi="Arial" w:cs="Arial"/>
          <w:color w:val="000000"/>
        </w:rPr>
        <w:t xml:space="preserve"> Johannesburg branch</w:t>
      </w:r>
      <w:r w:rsidRPr="00A0018F">
        <w:rPr>
          <w:rFonts w:ascii="Arial" w:hAnsi="Arial" w:cs="Arial"/>
          <w:color w:val="000000"/>
        </w:rPr>
        <w:t xml:space="preserve"> held its </w:t>
      </w:r>
      <w:r>
        <w:rPr>
          <w:rFonts w:ascii="Arial" w:hAnsi="Arial" w:cs="Arial"/>
          <w:color w:val="000000"/>
        </w:rPr>
        <w:t>monthly technical presentation at Worley Parsons</w:t>
      </w:r>
      <w:r w:rsidRPr="00A0018F">
        <w:rPr>
          <w:rFonts w:ascii="Arial" w:hAnsi="Arial" w:cs="Arial"/>
          <w:color w:val="000000"/>
          <w:sz w:val="20"/>
          <w:szCs w:val="20"/>
        </w:rPr>
        <w:t xml:space="preserve"> </w:t>
      </w:r>
      <w:r w:rsidRPr="00A0018F">
        <w:rPr>
          <w:rFonts w:ascii="Arial" w:hAnsi="Arial" w:cs="Arial"/>
          <w:color w:val="000000"/>
        </w:rPr>
        <w:t xml:space="preserve">in Johannesburg last </w:t>
      </w:r>
      <w:r>
        <w:rPr>
          <w:rFonts w:ascii="Arial" w:hAnsi="Arial" w:cs="Arial"/>
          <w:color w:val="000000"/>
        </w:rPr>
        <w:t>Thursday, 19</w:t>
      </w:r>
      <w:r w:rsidRPr="009C7997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of January 2017. </w:t>
      </w:r>
    </w:p>
    <w:p w14:paraId="787A508D" w14:textId="77777777" w:rsidR="00114ADC" w:rsidRDefault="009C7997" w:rsidP="00114ADC">
      <w:pPr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SAIMM Johannesburg branch chair</w:t>
      </w:r>
      <w:r w:rsidR="00720EE1">
        <w:rPr>
          <w:rFonts w:ascii="Arial" w:hAnsi="Arial" w:cs="Arial"/>
          <w:color w:val="000000"/>
        </w:rPr>
        <w:t>person</w:t>
      </w:r>
      <w:r w:rsidRPr="00A0018F">
        <w:rPr>
          <w:rFonts w:ascii="Arial" w:hAnsi="Arial" w:cs="Arial"/>
          <w:color w:val="000000"/>
        </w:rPr>
        <w:t xml:space="preserve"> </w:t>
      </w:r>
      <w:r w:rsidRPr="00720EE1">
        <w:rPr>
          <w:rFonts w:ascii="Arial" w:hAnsi="Arial" w:cs="Arial"/>
          <w:bCs/>
          <w:color w:val="000000"/>
        </w:rPr>
        <w:t>John Arthur Luckmann</w:t>
      </w:r>
      <w:r w:rsidRPr="00A0018F">
        <w:rPr>
          <w:rFonts w:ascii="Arial" w:hAnsi="Arial" w:cs="Arial"/>
          <w:b/>
          <w:bCs/>
          <w:color w:val="000000"/>
        </w:rPr>
        <w:t xml:space="preserve"> </w:t>
      </w:r>
      <w:r w:rsidR="00720EE1" w:rsidRPr="00720EE1">
        <w:rPr>
          <w:rFonts w:ascii="Arial" w:hAnsi="Arial" w:cs="Arial"/>
          <w:bCs/>
          <w:color w:val="000000"/>
        </w:rPr>
        <w:t xml:space="preserve">formally introduced </w:t>
      </w:r>
      <w:r w:rsidR="00720EE1">
        <w:rPr>
          <w:rFonts w:ascii="Arial" w:hAnsi="Arial" w:cs="Arial"/>
          <w:bCs/>
          <w:color w:val="000000"/>
        </w:rPr>
        <w:t xml:space="preserve">presentation </w:t>
      </w:r>
      <w:r w:rsidR="00720EE1" w:rsidRPr="00720EE1">
        <w:rPr>
          <w:rFonts w:ascii="Arial" w:hAnsi="Arial" w:cs="Arial"/>
          <w:bCs/>
          <w:color w:val="000000"/>
        </w:rPr>
        <w:t>speaker</w:t>
      </w:r>
      <w:r w:rsidR="00720EE1">
        <w:rPr>
          <w:rFonts w:ascii="Arial" w:hAnsi="Arial" w:cs="Arial"/>
          <w:color w:val="000000"/>
        </w:rPr>
        <w:t xml:space="preserve"> </w:t>
      </w:r>
      <w:r w:rsidR="00720EE1" w:rsidRPr="00720EE1">
        <w:rPr>
          <w:rFonts w:ascii="Arial" w:hAnsi="Arial" w:cs="Arial"/>
          <w:b/>
          <w:color w:val="000000"/>
        </w:rPr>
        <w:t xml:space="preserve">Lawrence </w:t>
      </w:r>
      <w:r w:rsidR="00114ADC" w:rsidRPr="00720EE1">
        <w:rPr>
          <w:rFonts w:ascii="Arial" w:hAnsi="Arial" w:cs="Arial"/>
          <w:b/>
          <w:color w:val="000000"/>
        </w:rPr>
        <w:t>Schultz</w:t>
      </w:r>
      <w:r w:rsidR="00114ADC">
        <w:rPr>
          <w:rFonts w:ascii="Arial" w:hAnsi="Arial" w:cs="Arial"/>
          <w:color w:val="000000"/>
        </w:rPr>
        <w:t xml:space="preserve"> from</w:t>
      </w:r>
      <w:r w:rsidR="00720EE1">
        <w:rPr>
          <w:rFonts w:ascii="Arial" w:hAnsi="Arial" w:cs="Arial"/>
          <w:color w:val="000000"/>
        </w:rPr>
        <w:t xml:space="preserve"> the </w:t>
      </w:r>
      <w:r w:rsidR="00720EE1" w:rsidRPr="00720EE1">
        <w:rPr>
          <w:rFonts w:ascii="Arial" w:hAnsi="Arial" w:cs="Arial"/>
          <w:b/>
          <w:color w:val="000000"/>
        </w:rPr>
        <w:t>Redpath Mining (Pty) Ltd</w:t>
      </w:r>
      <w:r w:rsidR="00720EE1">
        <w:rPr>
          <w:rFonts w:ascii="Arial" w:hAnsi="Arial" w:cs="Arial"/>
          <w:color w:val="000000"/>
        </w:rPr>
        <w:t xml:space="preserve"> to the audience</w:t>
      </w:r>
      <w:r w:rsidR="00114ADC">
        <w:rPr>
          <w:rFonts w:ascii="Arial" w:hAnsi="Arial" w:cs="Arial"/>
          <w:color w:val="000000"/>
        </w:rPr>
        <w:t>.</w:t>
      </w:r>
      <w:r w:rsidR="00720EE1">
        <w:rPr>
          <w:rFonts w:ascii="Arial" w:hAnsi="Arial" w:cs="Arial"/>
          <w:color w:val="000000"/>
        </w:rPr>
        <w:t xml:space="preserve"> </w:t>
      </w:r>
      <w:r w:rsidR="00114ADC">
        <w:rPr>
          <w:rFonts w:ascii="Arial" w:hAnsi="Arial" w:cs="Arial"/>
          <w:color w:val="000000"/>
        </w:rPr>
        <w:t>John in</w:t>
      </w:r>
      <w:r>
        <w:rPr>
          <w:rFonts w:ascii="Arial" w:hAnsi="Arial" w:cs="Arial"/>
          <w:color w:val="000000"/>
        </w:rPr>
        <w:t xml:space="preserve"> few words explained purpose of presentation</w:t>
      </w:r>
      <w:r w:rsidRPr="00A0018F">
        <w:rPr>
          <w:rFonts w:ascii="Arial" w:hAnsi="Arial" w:cs="Arial"/>
          <w:color w:val="000000"/>
        </w:rPr>
        <w:t xml:space="preserve"> </w:t>
      </w:r>
      <w:r w:rsidR="004D0206">
        <w:rPr>
          <w:rFonts w:ascii="Arial" w:hAnsi="Arial" w:cs="Arial"/>
          <w:color w:val="000000"/>
        </w:rPr>
        <w:t xml:space="preserve">entitled “ </w:t>
      </w:r>
      <w:r w:rsidR="004D0206" w:rsidRPr="006511A7">
        <w:rPr>
          <w:rFonts w:ascii="Arial" w:hAnsi="Arial" w:cs="Arial"/>
          <w:b/>
          <w:bCs/>
          <w:lang w:val="en-US"/>
        </w:rPr>
        <w:t xml:space="preserve">Ghaghoo </w:t>
      </w:r>
      <w:r w:rsidR="006511A7" w:rsidRPr="006511A7">
        <w:rPr>
          <w:rFonts w:ascii="Arial" w:hAnsi="Arial" w:cs="Arial"/>
          <w:b/>
          <w:bCs/>
          <w:lang w:val="en-US"/>
        </w:rPr>
        <w:t>Decline T</w:t>
      </w:r>
      <w:r w:rsidR="004D0206" w:rsidRPr="006511A7">
        <w:rPr>
          <w:rFonts w:ascii="Arial" w:hAnsi="Arial" w:cs="Arial"/>
          <w:b/>
          <w:bCs/>
          <w:lang w:val="en-US"/>
        </w:rPr>
        <w:t xml:space="preserve">unneling </w:t>
      </w:r>
      <w:r w:rsidR="006511A7" w:rsidRPr="006511A7">
        <w:rPr>
          <w:rFonts w:ascii="Arial" w:hAnsi="Arial" w:cs="Arial"/>
          <w:b/>
          <w:bCs/>
          <w:lang w:val="en-US"/>
        </w:rPr>
        <w:t>T</w:t>
      </w:r>
      <w:r w:rsidR="004D0206" w:rsidRPr="006511A7">
        <w:rPr>
          <w:rFonts w:ascii="Arial" w:hAnsi="Arial" w:cs="Arial"/>
          <w:b/>
          <w:bCs/>
          <w:lang w:val="en-US"/>
        </w:rPr>
        <w:t>hrough</w:t>
      </w:r>
      <w:r w:rsidR="006511A7" w:rsidRPr="006511A7">
        <w:rPr>
          <w:rFonts w:ascii="Arial" w:hAnsi="Arial" w:cs="Arial"/>
          <w:b/>
          <w:bCs/>
          <w:lang w:val="en-US"/>
        </w:rPr>
        <w:t xml:space="preserve"> S</w:t>
      </w:r>
      <w:r w:rsidR="004D0206" w:rsidRPr="006511A7">
        <w:rPr>
          <w:rFonts w:ascii="Arial" w:hAnsi="Arial" w:cs="Arial"/>
          <w:b/>
          <w:bCs/>
          <w:lang w:val="en-US"/>
        </w:rPr>
        <w:t>and</w:t>
      </w:r>
      <w:r w:rsidR="004D0206">
        <w:rPr>
          <w:rFonts w:ascii="Arial" w:hAnsi="Arial" w:cs="Arial"/>
          <w:bCs/>
          <w:lang w:val="en-US"/>
        </w:rPr>
        <w:t xml:space="preserve"> </w:t>
      </w:r>
      <w:r w:rsidR="004D0206" w:rsidRPr="004D0206">
        <w:rPr>
          <w:rFonts w:ascii="Arial" w:hAnsi="Arial" w:cs="Arial"/>
          <w:bCs/>
          <w:lang w:val="en-US"/>
        </w:rPr>
        <w:t>”</w:t>
      </w:r>
      <w:r w:rsidR="00114ADC">
        <w:rPr>
          <w:rFonts w:ascii="Arial" w:hAnsi="Arial" w:cs="Arial"/>
          <w:bCs/>
          <w:lang w:val="en-US"/>
        </w:rPr>
        <w:t xml:space="preserve"> and </w:t>
      </w:r>
      <w:r w:rsidR="00114ADC">
        <w:rPr>
          <w:rFonts w:ascii="Arial" w:hAnsi="Arial" w:cs="Arial"/>
          <w:color w:val="000000"/>
        </w:rPr>
        <w:t>importance of the “</w:t>
      </w:r>
      <w:r w:rsidR="00043815">
        <w:rPr>
          <w:rFonts w:ascii="Arial" w:hAnsi="Arial" w:cs="Arial"/>
          <w:color w:val="000000"/>
        </w:rPr>
        <w:t>Ghaghoo d</w:t>
      </w:r>
      <w:r w:rsidR="00114ADC">
        <w:rPr>
          <w:rFonts w:ascii="Arial" w:hAnsi="Arial" w:cs="Arial"/>
          <w:color w:val="000000"/>
        </w:rPr>
        <w:t xml:space="preserve">ecline </w:t>
      </w:r>
      <w:r w:rsidR="00043815">
        <w:rPr>
          <w:rFonts w:ascii="Arial" w:hAnsi="Arial" w:cs="Arial"/>
          <w:color w:val="000000"/>
        </w:rPr>
        <w:t>tunnelling through sand</w:t>
      </w:r>
      <w:r w:rsidR="00114ADC">
        <w:rPr>
          <w:rFonts w:ascii="Arial" w:hAnsi="Arial" w:cs="Arial"/>
          <w:color w:val="000000"/>
        </w:rPr>
        <w:t>” for mining and metallurgy professionals working in Southern African mining industry.</w:t>
      </w:r>
    </w:p>
    <w:p w14:paraId="07712A89" w14:textId="77777777" w:rsidR="00807590" w:rsidRDefault="00043815" w:rsidP="0080759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presenter stated </w:t>
      </w:r>
      <w:r w:rsidR="00D41BC6">
        <w:rPr>
          <w:rFonts w:ascii="Arial" w:hAnsi="Arial" w:cs="Arial"/>
        </w:rPr>
        <w:t xml:space="preserve">that </w:t>
      </w:r>
      <w:r w:rsidRPr="00043815">
        <w:rPr>
          <w:rFonts w:ascii="Arial" w:hAnsi="Arial" w:cs="Arial"/>
        </w:rPr>
        <w:t xml:space="preserve">the </w:t>
      </w:r>
      <w:r w:rsidR="00185FF8" w:rsidRPr="00043815">
        <w:rPr>
          <w:rFonts w:ascii="Arial" w:hAnsi="Arial" w:cs="Arial"/>
        </w:rPr>
        <w:t xml:space="preserve">GEM Diamonds </w:t>
      </w:r>
      <w:r w:rsidR="00D208AE">
        <w:rPr>
          <w:rFonts w:ascii="Arial" w:hAnsi="Arial" w:cs="Arial"/>
        </w:rPr>
        <w:t>who wholly</w:t>
      </w:r>
      <w:r w:rsidR="00DD3DE7">
        <w:rPr>
          <w:rFonts w:ascii="Arial" w:hAnsi="Arial" w:cs="Arial"/>
        </w:rPr>
        <w:t xml:space="preserve"> </w:t>
      </w:r>
      <w:r w:rsidR="00D208AE">
        <w:rPr>
          <w:rFonts w:ascii="Arial" w:hAnsi="Arial" w:cs="Arial"/>
        </w:rPr>
        <w:t>owns the</w:t>
      </w:r>
      <w:r w:rsidR="00807590">
        <w:rPr>
          <w:rFonts w:ascii="Arial" w:hAnsi="Arial" w:cs="Arial"/>
        </w:rPr>
        <w:t xml:space="preserve"> </w:t>
      </w:r>
      <w:r w:rsidR="004F1A2E">
        <w:rPr>
          <w:rFonts w:ascii="Arial" w:hAnsi="Arial" w:cs="Arial"/>
        </w:rPr>
        <w:t xml:space="preserve">Ghaghoo mine </w:t>
      </w:r>
      <w:r w:rsidR="00185FF8" w:rsidRPr="00043815">
        <w:rPr>
          <w:rFonts w:ascii="Arial" w:hAnsi="Arial" w:cs="Arial"/>
        </w:rPr>
        <w:t>commissioned Redpath Mining (South Africa) in June 2011 to find an innovative way to develop a tunnel at -8° to the horizontal through poorly consolidated ground in order to gain access to</w:t>
      </w:r>
      <w:r w:rsidR="00D41BC6">
        <w:rPr>
          <w:rFonts w:ascii="Arial" w:hAnsi="Arial" w:cs="Arial"/>
        </w:rPr>
        <w:t xml:space="preserve"> the ore body at their Ghaghoo mining o</w:t>
      </w:r>
      <w:r w:rsidR="00185FF8" w:rsidRPr="00043815">
        <w:rPr>
          <w:rFonts w:ascii="Arial" w:hAnsi="Arial" w:cs="Arial"/>
        </w:rPr>
        <w:t>peration.</w:t>
      </w:r>
      <w:r w:rsidRPr="00043815">
        <w:rPr>
          <w:rFonts w:ascii="Arial" w:hAnsi="Arial" w:cs="Arial"/>
        </w:rPr>
        <w:t xml:space="preserve"> </w:t>
      </w:r>
    </w:p>
    <w:p w14:paraId="1B79803F" w14:textId="77777777" w:rsidR="00807590" w:rsidRDefault="00043815" w:rsidP="00807590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Lawrence depicted holistically </w:t>
      </w:r>
      <w:r w:rsidR="00DB1554">
        <w:rPr>
          <w:rFonts w:ascii="Arial" w:hAnsi="Arial" w:cs="Arial"/>
        </w:rPr>
        <w:t xml:space="preserve">how </w:t>
      </w:r>
      <w:r w:rsidR="00DB1554" w:rsidRPr="00043815">
        <w:rPr>
          <w:rFonts w:ascii="Arial" w:hAnsi="Arial" w:cs="Arial"/>
        </w:rPr>
        <w:t>ore</w:t>
      </w:r>
      <w:r w:rsidR="00185FF8" w:rsidRPr="00043815">
        <w:rPr>
          <w:rFonts w:ascii="Arial" w:hAnsi="Arial" w:cs="Arial"/>
        </w:rPr>
        <w:t xml:space="preserve"> body does not manifest itself on surface but is overlain by 85 metres of </w:t>
      </w:r>
      <w:r w:rsidR="00DD3DE7" w:rsidRPr="00043815">
        <w:rPr>
          <w:rFonts w:ascii="Arial" w:hAnsi="Arial" w:cs="Arial"/>
        </w:rPr>
        <w:t>Kalahari</w:t>
      </w:r>
      <w:r w:rsidR="00185FF8" w:rsidRPr="00043815">
        <w:rPr>
          <w:rFonts w:ascii="Arial" w:hAnsi="Arial" w:cs="Arial"/>
        </w:rPr>
        <w:t xml:space="preserve"> </w:t>
      </w:r>
      <w:r w:rsidR="004062FF" w:rsidRPr="00043815">
        <w:rPr>
          <w:rFonts w:ascii="Arial" w:hAnsi="Arial" w:cs="Arial"/>
        </w:rPr>
        <w:t>Desert</w:t>
      </w:r>
      <w:r w:rsidR="00185FF8" w:rsidRPr="00043815">
        <w:rPr>
          <w:rFonts w:ascii="Arial" w:hAnsi="Arial" w:cs="Arial"/>
        </w:rPr>
        <w:t xml:space="preserve"> sand and layers of calcrete.</w:t>
      </w:r>
    </w:p>
    <w:p w14:paraId="1F39A663" w14:textId="77777777" w:rsidR="00DB1554" w:rsidRDefault="00DB1554" w:rsidP="00DB1554">
      <w:pPr>
        <w:rPr>
          <w:rFonts w:ascii="Arial" w:hAnsi="Arial" w:cs="Arial"/>
        </w:rPr>
      </w:pPr>
      <w:r>
        <w:rPr>
          <w:rFonts w:ascii="Arial" w:hAnsi="Arial" w:cs="Arial"/>
        </w:rPr>
        <w:t>Speaker revealed to the audience that t</w:t>
      </w:r>
      <w:r w:rsidR="00185FF8" w:rsidRPr="00043815">
        <w:rPr>
          <w:rFonts w:ascii="Arial" w:hAnsi="Arial" w:cs="Arial"/>
        </w:rPr>
        <w:t>he project is situated in the</w:t>
      </w:r>
      <w:r w:rsidR="00807590">
        <w:rPr>
          <w:rFonts w:ascii="Arial" w:hAnsi="Arial" w:cs="Arial"/>
        </w:rPr>
        <w:t xml:space="preserve"> Ghaghoo mine which is located </w:t>
      </w:r>
      <w:r w:rsidR="00807590" w:rsidRPr="00043815">
        <w:rPr>
          <w:rFonts w:ascii="Arial" w:hAnsi="Arial" w:cs="Arial"/>
        </w:rPr>
        <w:t>in</w:t>
      </w:r>
      <w:r w:rsidR="00807590" w:rsidRPr="004F1A2E">
        <w:rPr>
          <w:rFonts w:ascii="Arial" w:hAnsi="Arial" w:cs="Arial"/>
        </w:rPr>
        <w:t xml:space="preserve"> the South-East portion of th</w:t>
      </w:r>
      <w:r w:rsidR="00807590">
        <w:rPr>
          <w:rFonts w:ascii="Arial" w:hAnsi="Arial" w:cs="Arial"/>
        </w:rPr>
        <w:t>e Central Kalahari Game Reserve 325 km North-West of Gaborone, Botswana.</w:t>
      </w:r>
    </w:p>
    <w:p w14:paraId="01B0F1F8" w14:textId="77777777" w:rsidR="00A4771A" w:rsidRDefault="00DB1554" w:rsidP="00DB1554">
      <w:pPr>
        <w:rPr>
          <w:b/>
          <w:bCs/>
          <w:i/>
          <w:iCs/>
        </w:rPr>
      </w:pPr>
      <w:r>
        <w:rPr>
          <w:rFonts w:ascii="Arial" w:hAnsi="Arial" w:cs="Arial"/>
        </w:rPr>
        <w:t xml:space="preserve">Mr Schultz </w:t>
      </w:r>
      <w:r w:rsidR="00366793">
        <w:rPr>
          <w:rFonts w:ascii="Arial" w:hAnsi="Arial" w:cs="Arial"/>
        </w:rPr>
        <w:t>indicated</w:t>
      </w:r>
      <w:r>
        <w:rPr>
          <w:rFonts w:ascii="Arial" w:hAnsi="Arial" w:cs="Arial"/>
        </w:rPr>
        <w:t xml:space="preserve"> that t</w:t>
      </w:r>
      <w:r w:rsidR="00185FF8" w:rsidRPr="00043815">
        <w:rPr>
          <w:rFonts w:ascii="Arial" w:hAnsi="Arial" w:cs="Arial"/>
        </w:rPr>
        <w:t xml:space="preserve">he decline tunnelling method utilising an Open Face Tunnel Shield (OFTS) was selected to execute the project, which </w:t>
      </w:r>
      <w:r w:rsidR="00C51DEF">
        <w:rPr>
          <w:rFonts w:ascii="Arial" w:hAnsi="Arial" w:cs="Arial"/>
        </w:rPr>
        <w:t>Redpath</w:t>
      </w:r>
      <w:r>
        <w:rPr>
          <w:rFonts w:ascii="Arial" w:hAnsi="Arial" w:cs="Arial"/>
        </w:rPr>
        <w:t xml:space="preserve"> Mining management </w:t>
      </w:r>
      <w:r w:rsidRPr="00043815">
        <w:rPr>
          <w:rFonts w:ascii="Arial" w:hAnsi="Arial" w:cs="Arial"/>
        </w:rPr>
        <w:t>believe</w:t>
      </w:r>
      <w:r w:rsidR="00185FF8" w:rsidRPr="00043815">
        <w:rPr>
          <w:rFonts w:ascii="Arial" w:hAnsi="Arial" w:cs="Arial"/>
        </w:rPr>
        <w:t xml:space="preserve"> to be a </w:t>
      </w:r>
      <w:r w:rsidR="00185FF8" w:rsidRPr="00043815">
        <w:rPr>
          <w:rFonts w:ascii="Arial" w:hAnsi="Arial" w:cs="Arial"/>
          <w:b/>
          <w:bCs/>
          <w:i/>
          <w:iCs/>
        </w:rPr>
        <w:t>‘World First’</w:t>
      </w:r>
      <w:r w:rsidR="00185FF8" w:rsidRPr="00043815">
        <w:rPr>
          <w:b/>
          <w:bCs/>
          <w:i/>
          <w:iCs/>
        </w:rPr>
        <w:t>.</w:t>
      </w:r>
    </w:p>
    <w:p w14:paraId="7C3F6DF0" w14:textId="77777777" w:rsidR="00C44B48" w:rsidRDefault="00A4771A" w:rsidP="00A4771A">
      <w:pPr>
        <w:rPr>
          <w:rFonts w:ascii="Arial" w:hAnsi="Arial" w:cs="Arial"/>
        </w:rPr>
      </w:pPr>
      <w:r>
        <w:rPr>
          <w:b/>
          <w:bCs/>
          <w:i/>
          <w:iCs/>
        </w:rPr>
        <w:t xml:space="preserve"> </w:t>
      </w:r>
      <w:r w:rsidRPr="00A4771A">
        <w:rPr>
          <w:rFonts w:ascii="Arial" w:hAnsi="Arial" w:cs="Arial"/>
          <w:bCs/>
          <w:iCs/>
        </w:rPr>
        <w:t xml:space="preserve">Speaker </w:t>
      </w:r>
      <w:r w:rsidR="008C6E92">
        <w:rPr>
          <w:rFonts w:ascii="Arial" w:hAnsi="Arial" w:cs="Arial"/>
          <w:bCs/>
          <w:iCs/>
        </w:rPr>
        <w:t>lucidly</w:t>
      </w:r>
      <w:r w:rsidR="00D24E45">
        <w:rPr>
          <w:rFonts w:ascii="Arial" w:hAnsi="Arial" w:cs="Arial"/>
          <w:bCs/>
          <w:iCs/>
        </w:rPr>
        <w:t xml:space="preserve"> </w:t>
      </w:r>
      <w:r w:rsidRPr="00A4771A">
        <w:rPr>
          <w:rFonts w:ascii="Arial" w:hAnsi="Arial" w:cs="Arial"/>
          <w:bCs/>
          <w:iCs/>
        </w:rPr>
        <w:t>described</w:t>
      </w:r>
      <w:r w:rsidRPr="00A4771A">
        <w:rPr>
          <w:rFonts w:ascii="Arial" w:hAnsi="Arial" w:cs="Arial"/>
        </w:rPr>
        <w:t xml:space="preserve"> t</w:t>
      </w:r>
      <w:r w:rsidR="00185FF8" w:rsidRPr="00A4771A">
        <w:rPr>
          <w:rFonts w:ascii="Arial" w:hAnsi="Arial" w:cs="Arial"/>
        </w:rPr>
        <w:t>he challenges encountered and the steps taken to mitigate the risks,</w:t>
      </w:r>
      <w:r>
        <w:rPr>
          <w:rFonts w:ascii="Arial" w:hAnsi="Arial" w:cs="Arial"/>
        </w:rPr>
        <w:t xml:space="preserve"> just to explain daily conditions </w:t>
      </w:r>
      <w:r w:rsidR="008C6E92">
        <w:rPr>
          <w:rFonts w:ascii="Arial" w:hAnsi="Arial" w:cs="Arial"/>
        </w:rPr>
        <w:t xml:space="preserve">he gave an example like temperature can </w:t>
      </w:r>
      <w:r w:rsidR="00C44B48">
        <w:rPr>
          <w:rFonts w:ascii="Arial" w:hAnsi="Arial" w:cs="Arial"/>
        </w:rPr>
        <w:t xml:space="preserve">onerously </w:t>
      </w:r>
      <w:r w:rsidR="008C6E92">
        <w:rPr>
          <w:rFonts w:ascii="Arial" w:hAnsi="Arial" w:cs="Arial"/>
        </w:rPr>
        <w:t xml:space="preserve">impact life of humans on project site. </w:t>
      </w:r>
      <w:r w:rsidR="00C44B48">
        <w:rPr>
          <w:rFonts w:ascii="Arial" w:hAnsi="Arial" w:cs="Arial"/>
        </w:rPr>
        <w:t>For example t</w:t>
      </w:r>
      <w:r>
        <w:rPr>
          <w:rFonts w:ascii="Arial" w:hAnsi="Arial" w:cs="Arial"/>
        </w:rPr>
        <w:t xml:space="preserve">he miners working on the site of project </w:t>
      </w:r>
      <w:r w:rsidR="00C44B48">
        <w:rPr>
          <w:rFonts w:ascii="Arial" w:hAnsi="Arial" w:cs="Arial"/>
        </w:rPr>
        <w:t>can be exposed</w:t>
      </w:r>
      <w:r w:rsidR="008C6E92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 xml:space="preserve">temperature </w:t>
      </w:r>
      <w:r w:rsidR="00417D24">
        <w:rPr>
          <w:rFonts w:ascii="Arial" w:hAnsi="Arial" w:cs="Arial"/>
        </w:rPr>
        <w:t>of 49</w:t>
      </w:r>
      <w:r>
        <w:rPr>
          <w:rFonts w:ascii="Arial" w:hAnsi="Arial" w:cs="Arial"/>
        </w:rPr>
        <w:t xml:space="preserve">°C at lunchtime and </w:t>
      </w:r>
      <w:r w:rsidR="008C6E92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 xml:space="preserve">minus 4°C during </w:t>
      </w:r>
      <w:r w:rsidR="008C6E92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night</w:t>
      </w:r>
      <w:r w:rsidR="00D24E45">
        <w:rPr>
          <w:rFonts w:ascii="Arial" w:hAnsi="Arial" w:cs="Arial"/>
        </w:rPr>
        <w:t xml:space="preserve">. </w:t>
      </w:r>
    </w:p>
    <w:p w14:paraId="28698EE5" w14:textId="77777777" w:rsidR="00287B74" w:rsidRDefault="00417D24" w:rsidP="00A4771A">
      <w:pPr>
        <w:rPr>
          <w:rFonts w:ascii="Arial" w:hAnsi="Arial" w:cs="Arial"/>
        </w:rPr>
      </w:pPr>
      <w:r>
        <w:rPr>
          <w:rFonts w:ascii="Arial" w:hAnsi="Arial" w:cs="Arial"/>
        </w:rPr>
        <w:t>Lawrence revealed that</w:t>
      </w:r>
      <w:r w:rsidR="008C6E92">
        <w:rPr>
          <w:rFonts w:ascii="Arial" w:hAnsi="Arial" w:cs="Arial"/>
        </w:rPr>
        <w:t xml:space="preserve"> t</w:t>
      </w:r>
      <w:r w:rsidR="00D24E45">
        <w:rPr>
          <w:rFonts w:ascii="Arial" w:hAnsi="Arial" w:cs="Arial"/>
        </w:rPr>
        <w:t xml:space="preserve">he rapid changes in temperature created great difficulties for all </w:t>
      </w:r>
      <w:r>
        <w:rPr>
          <w:rFonts w:ascii="Arial" w:hAnsi="Arial" w:cs="Arial"/>
        </w:rPr>
        <w:t>employees being</w:t>
      </w:r>
      <w:r w:rsidR="00D24E45">
        <w:rPr>
          <w:rFonts w:ascii="Arial" w:hAnsi="Arial" w:cs="Arial"/>
        </w:rPr>
        <w:t xml:space="preserve"> </w:t>
      </w:r>
      <w:r w:rsidR="008C6E92">
        <w:rPr>
          <w:rFonts w:ascii="Arial" w:hAnsi="Arial" w:cs="Arial"/>
        </w:rPr>
        <w:t xml:space="preserve">working </w:t>
      </w:r>
      <w:r w:rsidR="00D24E45">
        <w:rPr>
          <w:rFonts w:ascii="Arial" w:hAnsi="Arial" w:cs="Arial"/>
        </w:rPr>
        <w:t xml:space="preserve">on project site - </w:t>
      </w:r>
      <w:r w:rsidR="00C44B48">
        <w:rPr>
          <w:rFonts w:ascii="Arial" w:hAnsi="Arial" w:cs="Arial"/>
        </w:rPr>
        <w:t>practically those</w:t>
      </w:r>
      <w:r>
        <w:rPr>
          <w:rFonts w:ascii="Arial" w:hAnsi="Arial" w:cs="Arial"/>
        </w:rPr>
        <w:t xml:space="preserve"> workers could</w:t>
      </w:r>
      <w:r w:rsidR="00D24E45">
        <w:rPr>
          <w:rFonts w:ascii="Arial" w:hAnsi="Arial" w:cs="Arial"/>
        </w:rPr>
        <w:t xml:space="preserve"> not properly sleep nor efficiently work in </w:t>
      </w:r>
      <w:r>
        <w:rPr>
          <w:rFonts w:ascii="Arial" w:hAnsi="Arial" w:cs="Arial"/>
        </w:rPr>
        <w:t xml:space="preserve">such </w:t>
      </w:r>
      <w:r w:rsidR="00D24E45">
        <w:rPr>
          <w:rFonts w:ascii="Arial" w:hAnsi="Arial" w:cs="Arial"/>
        </w:rPr>
        <w:t>high temperature</w:t>
      </w:r>
      <w:r>
        <w:rPr>
          <w:rFonts w:ascii="Arial" w:hAnsi="Arial" w:cs="Arial"/>
        </w:rPr>
        <w:t>.</w:t>
      </w:r>
    </w:p>
    <w:p w14:paraId="749BB796" w14:textId="77777777" w:rsidR="00287B74" w:rsidRDefault="004F4285" w:rsidP="008639F4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Lawrence </w:t>
      </w:r>
      <w:r w:rsidR="00C44B48">
        <w:rPr>
          <w:rFonts w:ascii="Arial" w:hAnsi="Arial" w:cs="Arial"/>
        </w:rPr>
        <w:t>also expanded</w:t>
      </w:r>
      <w:r>
        <w:rPr>
          <w:rFonts w:ascii="Arial" w:hAnsi="Arial" w:cs="Arial"/>
        </w:rPr>
        <w:t xml:space="preserve"> on challenge in dealing with safety aspect</w:t>
      </w:r>
      <w:r w:rsidR="00C44B4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particularly with</w:t>
      </w:r>
      <w:r w:rsidR="008639F4">
        <w:rPr>
          <w:rFonts w:ascii="Arial" w:hAnsi="Arial" w:cs="Arial"/>
        </w:rPr>
        <w:t xml:space="preserve"> </w:t>
      </w:r>
      <w:r w:rsidR="00DD3DE7">
        <w:rPr>
          <w:rFonts w:ascii="Arial" w:hAnsi="Arial" w:cs="Arial"/>
        </w:rPr>
        <w:t>unsafe</w:t>
      </w:r>
      <w:r w:rsidR="008639F4">
        <w:rPr>
          <w:rFonts w:ascii="Arial" w:hAnsi="Arial" w:cs="Arial"/>
        </w:rPr>
        <w:t xml:space="preserve"> ground </w:t>
      </w:r>
      <w:r w:rsidR="00C44B48">
        <w:rPr>
          <w:rFonts w:ascii="Arial" w:hAnsi="Arial" w:cs="Arial"/>
        </w:rPr>
        <w:t xml:space="preserve">particularly </w:t>
      </w:r>
      <w:r w:rsidR="008639F4">
        <w:rPr>
          <w:rFonts w:ascii="Arial" w:hAnsi="Arial" w:cs="Arial"/>
        </w:rPr>
        <w:t xml:space="preserve">when </w:t>
      </w:r>
      <w:r w:rsidR="00185FF8" w:rsidRPr="004F4285">
        <w:rPr>
          <w:rFonts w:ascii="Arial" w:hAnsi="Arial" w:cs="Arial"/>
        </w:rPr>
        <w:t>intersecting the thick calcrete layer in the tunnel, alternative means of excavation were required, as the calcrete had a UCS in excess of 180Mpa.</w:t>
      </w:r>
      <w:r w:rsidR="008639F4">
        <w:rPr>
          <w:rFonts w:ascii="Arial" w:hAnsi="Arial" w:cs="Arial"/>
        </w:rPr>
        <w:t>The i</w:t>
      </w:r>
      <w:r w:rsidR="00185FF8" w:rsidRPr="004F4285">
        <w:rPr>
          <w:rFonts w:ascii="Arial" w:hAnsi="Arial" w:cs="Arial"/>
        </w:rPr>
        <w:t xml:space="preserve">mpact breakers </w:t>
      </w:r>
      <w:r w:rsidR="00C44B48">
        <w:rPr>
          <w:rFonts w:ascii="Arial" w:hAnsi="Arial" w:cs="Arial"/>
        </w:rPr>
        <w:t>had to be</w:t>
      </w:r>
      <w:r w:rsidR="00185FF8" w:rsidRPr="004F4285">
        <w:rPr>
          <w:rFonts w:ascii="Arial" w:hAnsi="Arial" w:cs="Arial"/>
        </w:rPr>
        <w:t xml:space="preserve"> used to break up the calcrete in order to load such onto the </w:t>
      </w:r>
      <w:r w:rsidR="00DD3DE7" w:rsidRPr="004F4285">
        <w:rPr>
          <w:rFonts w:ascii="Arial" w:hAnsi="Arial" w:cs="Arial"/>
        </w:rPr>
        <w:t>belt. The</w:t>
      </w:r>
      <w:r w:rsidR="00185FF8" w:rsidRPr="004F4285">
        <w:rPr>
          <w:rFonts w:ascii="Arial" w:hAnsi="Arial" w:cs="Arial"/>
        </w:rPr>
        <w:t xml:space="preserve"> vibration from the impact breakers caused movement of the sand and increased the </w:t>
      </w:r>
      <w:r w:rsidR="008639F4">
        <w:rPr>
          <w:rFonts w:ascii="Arial" w:hAnsi="Arial" w:cs="Arial"/>
        </w:rPr>
        <w:t>span above the OFTS to the face all of these requirements posed great safety risk.</w:t>
      </w:r>
    </w:p>
    <w:p w14:paraId="14DEF1E0" w14:textId="77777777" w:rsidR="008639F4" w:rsidRDefault="008639F4" w:rsidP="008639F4">
      <w:pPr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After presentation was completed several questions from the floor were posed to the presenter by the mining professionals’ who were interested in the methodology used to </w:t>
      </w:r>
      <w:r w:rsidR="00DD3DE7">
        <w:rPr>
          <w:rFonts w:ascii="Arial" w:hAnsi="Arial" w:cs="Arial"/>
          <w:color w:val="000000"/>
        </w:rPr>
        <w:t>deal with such harsh conditions at the project side</w:t>
      </w:r>
      <w:r w:rsidR="00C44B48">
        <w:rPr>
          <w:rFonts w:ascii="Arial" w:hAnsi="Arial" w:cs="Arial"/>
          <w:color w:val="000000"/>
        </w:rPr>
        <w:t>.</w:t>
      </w:r>
    </w:p>
    <w:p w14:paraId="47F1E5EE" w14:textId="77777777" w:rsidR="008639F4" w:rsidRDefault="008639F4" w:rsidP="008639F4">
      <w:pPr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Following session of questions the presentation attendees were invited to the bar area for cocktails and drinks </w:t>
      </w:r>
      <w:r w:rsidR="005E3605">
        <w:rPr>
          <w:rFonts w:ascii="Arial" w:hAnsi="Arial" w:cs="Arial"/>
          <w:color w:val="000000"/>
        </w:rPr>
        <w:t xml:space="preserve">kindly sponsored by the Redpath Ming (Pty) Ltd </w:t>
      </w:r>
      <w:r>
        <w:rPr>
          <w:rFonts w:ascii="Arial" w:hAnsi="Arial" w:cs="Arial"/>
          <w:color w:val="000000"/>
        </w:rPr>
        <w:t xml:space="preserve">where more questions were </w:t>
      </w:r>
      <w:r w:rsidR="005E3605">
        <w:rPr>
          <w:rFonts w:ascii="Arial" w:hAnsi="Arial" w:cs="Arial"/>
          <w:color w:val="000000"/>
        </w:rPr>
        <w:t xml:space="preserve">proffered </w:t>
      </w:r>
      <w:r>
        <w:rPr>
          <w:rFonts w:ascii="Arial" w:hAnsi="Arial" w:cs="Arial"/>
          <w:color w:val="000000"/>
        </w:rPr>
        <w:t xml:space="preserve"> to </w:t>
      </w:r>
      <w:r w:rsidR="00DD3DE7">
        <w:rPr>
          <w:rFonts w:ascii="Arial" w:hAnsi="Arial" w:cs="Arial"/>
          <w:color w:val="000000"/>
        </w:rPr>
        <w:t>Lawrence</w:t>
      </w:r>
      <w:r>
        <w:rPr>
          <w:rFonts w:ascii="Arial" w:hAnsi="Arial" w:cs="Arial"/>
          <w:color w:val="000000"/>
        </w:rPr>
        <w:t xml:space="preserve"> from other professionals who missed an opportunity during questions session.</w:t>
      </w:r>
    </w:p>
    <w:p w14:paraId="260EC736" w14:textId="77777777" w:rsidR="008639F4" w:rsidRDefault="00D208AE" w:rsidP="008639F4">
      <w:pPr>
        <w:spacing w:after="12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Please note the</w:t>
      </w:r>
      <w:r w:rsidR="008639F4">
        <w:rPr>
          <w:rFonts w:ascii="Arial" w:hAnsi="Arial" w:cs="Arial"/>
          <w:color w:val="000000"/>
          <w:lang w:val="en-US"/>
        </w:rPr>
        <w:t xml:space="preserve"> photos </w:t>
      </w:r>
      <w:r>
        <w:rPr>
          <w:rFonts w:ascii="Arial" w:hAnsi="Arial" w:cs="Arial"/>
          <w:color w:val="000000"/>
          <w:lang w:val="en-US"/>
        </w:rPr>
        <w:t xml:space="preserve">enclosed below are </w:t>
      </w:r>
      <w:r w:rsidR="008639F4">
        <w:rPr>
          <w:rFonts w:ascii="Arial" w:hAnsi="Arial" w:cs="Arial"/>
          <w:color w:val="000000"/>
          <w:lang w:val="en-US"/>
        </w:rPr>
        <w:t xml:space="preserve">taken </w:t>
      </w:r>
      <w:r>
        <w:rPr>
          <w:rFonts w:ascii="Arial" w:hAnsi="Arial" w:cs="Arial"/>
          <w:color w:val="000000"/>
          <w:lang w:val="en-US"/>
        </w:rPr>
        <w:t xml:space="preserve">directly from the </w:t>
      </w:r>
      <w:r w:rsidR="009C48D9">
        <w:rPr>
          <w:rFonts w:ascii="Arial" w:hAnsi="Arial" w:cs="Arial"/>
          <w:color w:val="000000"/>
          <w:lang w:val="en-US"/>
        </w:rPr>
        <w:t xml:space="preserve">Lawrence </w:t>
      </w:r>
      <w:r w:rsidR="004062FF">
        <w:rPr>
          <w:rFonts w:ascii="Arial" w:hAnsi="Arial" w:cs="Arial"/>
          <w:color w:val="000000"/>
          <w:lang w:val="en-US"/>
        </w:rPr>
        <w:t xml:space="preserve">Schultz </w:t>
      </w:r>
      <w:r>
        <w:rPr>
          <w:rFonts w:ascii="Arial" w:hAnsi="Arial" w:cs="Arial"/>
          <w:color w:val="000000"/>
          <w:lang w:val="en-US"/>
        </w:rPr>
        <w:t>presentation</w:t>
      </w:r>
      <w:r w:rsidR="005E3605">
        <w:rPr>
          <w:rFonts w:ascii="Arial" w:hAnsi="Arial" w:cs="Arial"/>
          <w:color w:val="000000"/>
          <w:lang w:val="en-US"/>
        </w:rPr>
        <w:t xml:space="preserve"> slides</w:t>
      </w:r>
      <w:r w:rsidR="008639F4">
        <w:rPr>
          <w:rFonts w:ascii="Arial" w:hAnsi="Arial" w:cs="Arial"/>
          <w:color w:val="000000"/>
          <w:lang w:val="en-US"/>
        </w:rPr>
        <w:t>.</w:t>
      </w:r>
    </w:p>
    <w:p w14:paraId="1FFD1DBD" w14:textId="77777777" w:rsidR="00DD3DE7" w:rsidRDefault="00DD3DE7" w:rsidP="008639F4">
      <w:pPr>
        <w:spacing w:after="120" w:line="240" w:lineRule="auto"/>
        <w:rPr>
          <w:rFonts w:ascii="Arial" w:hAnsi="Arial" w:cs="Arial"/>
          <w:color w:val="000000"/>
          <w:lang w:val="en-US"/>
        </w:rPr>
      </w:pPr>
    </w:p>
    <w:p w14:paraId="4C6A9B33" w14:textId="77777777" w:rsidR="008639F4" w:rsidRDefault="008639F4" w:rsidP="008639F4">
      <w:pPr>
        <w:spacing w:after="12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Kind regards</w:t>
      </w:r>
    </w:p>
    <w:p w14:paraId="30D0CE91" w14:textId="77777777" w:rsidR="008639F4" w:rsidRPr="00DD3DE7" w:rsidRDefault="008639F4" w:rsidP="008639F4">
      <w:pPr>
        <w:spacing w:after="120" w:line="240" w:lineRule="auto"/>
        <w:rPr>
          <w:rFonts w:ascii="Arial" w:hAnsi="Arial" w:cs="Arial"/>
          <w:color w:val="000000"/>
          <w:lang w:val="en-US"/>
        </w:rPr>
      </w:pPr>
      <w:r w:rsidRPr="00DD3DE7">
        <w:rPr>
          <w:rFonts w:ascii="Arial" w:hAnsi="Arial" w:cs="Arial"/>
          <w:color w:val="000000"/>
          <w:lang w:val="en-US"/>
        </w:rPr>
        <w:t>John Arthur Luckmann</w:t>
      </w:r>
    </w:p>
    <w:p w14:paraId="55915EC0" w14:textId="77777777" w:rsidR="008639F4" w:rsidRDefault="008639F4" w:rsidP="008639F4">
      <w:pPr>
        <w:spacing w:after="120" w:line="240" w:lineRule="auto"/>
        <w:rPr>
          <w:rFonts w:ascii="Arial" w:hAnsi="Arial" w:cs="Arial"/>
          <w:color w:val="000000"/>
          <w:lang w:val="en-US"/>
        </w:rPr>
      </w:pPr>
      <w:r w:rsidRPr="00DD3DE7">
        <w:rPr>
          <w:rFonts w:ascii="Arial" w:hAnsi="Arial" w:cs="Arial"/>
          <w:color w:val="000000"/>
          <w:lang w:val="en-US"/>
        </w:rPr>
        <w:t>Chair</w:t>
      </w:r>
      <w:r w:rsidR="00DD3DE7" w:rsidRPr="00DD3DE7">
        <w:rPr>
          <w:rFonts w:ascii="Arial" w:hAnsi="Arial" w:cs="Arial"/>
          <w:color w:val="000000"/>
          <w:lang w:val="en-US"/>
        </w:rPr>
        <w:t>person</w:t>
      </w:r>
      <w:r w:rsidRPr="00DD3DE7">
        <w:rPr>
          <w:rFonts w:ascii="Arial" w:hAnsi="Arial" w:cs="Arial"/>
          <w:color w:val="000000"/>
          <w:lang w:val="en-US"/>
        </w:rPr>
        <w:t>, SAIMM Johannesburg Branch</w:t>
      </w:r>
    </w:p>
    <w:p w14:paraId="44ECCFEE" w14:textId="77777777" w:rsidR="004062FF" w:rsidRDefault="004062FF" w:rsidP="008639F4">
      <w:pPr>
        <w:spacing w:after="120" w:line="240" w:lineRule="auto"/>
        <w:rPr>
          <w:rFonts w:ascii="Arial" w:hAnsi="Arial" w:cs="Arial"/>
          <w:color w:val="000000"/>
          <w:lang w:val="en-US"/>
        </w:rPr>
      </w:pPr>
    </w:p>
    <w:p w14:paraId="4BF1B1AE" w14:textId="77777777" w:rsidR="004062FF" w:rsidRDefault="007840DB" w:rsidP="008639F4">
      <w:pPr>
        <w:spacing w:after="120" w:line="240" w:lineRule="auto"/>
        <w:rPr>
          <w:rFonts w:ascii="Arial" w:hAnsi="Arial" w:cs="Arial"/>
          <w:color w:val="000000"/>
          <w:lang w:val="en-US"/>
        </w:rPr>
      </w:pPr>
      <w:r w:rsidRPr="007840DB">
        <w:rPr>
          <w:rFonts w:ascii="Arial" w:hAnsi="Arial" w:cs="Arial"/>
          <w:noProof/>
          <w:color w:val="000000"/>
          <w:lang w:val="en-US"/>
        </w:rPr>
        <w:drawing>
          <wp:inline distT="0" distB="0" distL="0" distR="0" wp14:anchorId="623578E5" wp14:editId="386BD6E3">
            <wp:extent cx="3514725" cy="3081218"/>
            <wp:effectExtent l="0" t="0" r="0" b="508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533" cy="30898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23A4059" w14:textId="77777777" w:rsidR="007840DB" w:rsidRPr="00DD3DE7" w:rsidRDefault="007840DB" w:rsidP="008639F4">
      <w:pPr>
        <w:spacing w:after="120" w:line="240" w:lineRule="auto"/>
        <w:rPr>
          <w:rFonts w:ascii="Arial" w:hAnsi="Arial" w:cs="Arial"/>
          <w:color w:val="000000"/>
          <w:lang w:val="en-US"/>
        </w:rPr>
      </w:pPr>
      <w:r w:rsidRPr="007840DB">
        <w:rPr>
          <w:rFonts w:ascii="Arial" w:hAnsi="Arial" w:cs="Arial"/>
          <w:noProof/>
          <w:color w:val="000000"/>
          <w:lang w:val="en-US"/>
        </w:rPr>
        <w:drawing>
          <wp:inline distT="0" distB="0" distL="0" distR="0" wp14:anchorId="1C1F994F" wp14:editId="0349332F">
            <wp:extent cx="3536158" cy="2800350"/>
            <wp:effectExtent l="0" t="0" r="762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1067" cy="28200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FC34B88" w14:textId="77777777" w:rsidR="00A4771A" w:rsidRPr="008639F4" w:rsidRDefault="007840DB" w:rsidP="009C7997">
      <w:pPr>
        <w:rPr>
          <w:lang w:val="en-US"/>
        </w:rPr>
      </w:pPr>
      <w:r w:rsidRPr="007840DB">
        <w:rPr>
          <w:noProof/>
          <w:lang w:val="en-US"/>
        </w:rPr>
        <w:drawing>
          <wp:inline distT="0" distB="0" distL="0" distR="0" wp14:anchorId="2A3D507E" wp14:editId="0D45B105">
            <wp:extent cx="5667375" cy="3773405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64863" cy="37717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A4771A" w:rsidRPr="00863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96772"/>
    <w:multiLevelType w:val="hybridMultilevel"/>
    <w:tmpl w:val="9426FEDC"/>
    <w:lvl w:ilvl="0" w:tplc="DAD85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4C48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F08B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E649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F4C6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4A0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4EDB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3E9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C09A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0726E8"/>
    <w:multiLevelType w:val="hybridMultilevel"/>
    <w:tmpl w:val="7A4E9E30"/>
    <w:lvl w:ilvl="0" w:tplc="1D8AB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2220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EA4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0004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16C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989A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6A86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7E98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468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BC00D00"/>
    <w:multiLevelType w:val="hybridMultilevel"/>
    <w:tmpl w:val="D4AC54BE"/>
    <w:lvl w:ilvl="0" w:tplc="6640F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2C8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ACA9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54A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C68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E01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629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40A7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CE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277661E"/>
    <w:multiLevelType w:val="hybridMultilevel"/>
    <w:tmpl w:val="B4CEB06E"/>
    <w:lvl w:ilvl="0" w:tplc="17BE2E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F23ED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8ACD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127F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E28F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9823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DC7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EC3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A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revisionView w:comments="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997"/>
    <w:rsid w:val="00043815"/>
    <w:rsid w:val="000922BF"/>
    <w:rsid w:val="00114ADC"/>
    <w:rsid w:val="00185FF8"/>
    <w:rsid w:val="00287B74"/>
    <w:rsid w:val="00366793"/>
    <w:rsid w:val="003E1C31"/>
    <w:rsid w:val="004062FF"/>
    <w:rsid w:val="00417D24"/>
    <w:rsid w:val="004D0206"/>
    <w:rsid w:val="004F1A2E"/>
    <w:rsid w:val="004F4285"/>
    <w:rsid w:val="005E3605"/>
    <w:rsid w:val="006511A7"/>
    <w:rsid w:val="00720EE1"/>
    <w:rsid w:val="007840DB"/>
    <w:rsid w:val="00807590"/>
    <w:rsid w:val="008639F4"/>
    <w:rsid w:val="008A61E3"/>
    <w:rsid w:val="008C6E92"/>
    <w:rsid w:val="009C48D9"/>
    <w:rsid w:val="009C7997"/>
    <w:rsid w:val="009E75CA"/>
    <w:rsid w:val="00A4771A"/>
    <w:rsid w:val="00C44B48"/>
    <w:rsid w:val="00C47ED2"/>
    <w:rsid w:val="00C51DEF"/>
    <w:rsid w:val="00D208AE"/>
    <w:rsid w:val="00D24E45"/>
    <w:rsid w:val="00D41BC6"/>
    <w:rsid w:val="00DB1554"/>
    <w:rsid w:val="00DD3DE7"/>
    <w:rsid w:val="00DE483C"/>
    <w:rsid w:val="00FA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4F54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C79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0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rsid w:val="004F1A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8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2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322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0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7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35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65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95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08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0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5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33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015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64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48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542</Words>
  <Characters>3094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Priscilla Moroke</cp:lastModifiedBy>
  <cp:revision>2</cp:revision>
  <dcterms:created xsi:type="dcterms:W3CDTF">2017-01-23T08:11:00Z</dcterms:created>
  <dcterms:modified xsi:type="dcterms:W3CDTF">2017-01-23T08:11:00Z</dcterms:modified>
</cp:coreProperties>
</file>