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E767D3" w14:textId="77777777" w:rsidR="00345102" w:rsidRPr="00A823D0" w:rsidRDefault="00454493" w:rsidP="00B6222B">
      <w:pPr>
        <w:spacing w:line="360" w:lineRule="auto"/>
        <w:contextualSpacing/>
      </w:pPr>
      <w:bookmarkStart w:id="0" w:name="_GoBack"/>
      <w:bookmarkEnd w:id="0"/>
      <w:r>
        <w:t>FOR IMMEDIATE</w:t>
      </w:r>
      <w:r w:rsidR="00E71801">
        <w:t xml:space="preserve"> RELEASE</w:t>
      </w:r>
    </w:p>
    <w:p w14:paraId="0286AF92" w14:textId="77777777" w:rsidR="009F61F2" w:rsidRDefault="009F61F2" w:rsidP="00B6222B">
      <w:pPr>
        <w:spacing w:line="360" w:lineRule="auto"/>
        <w:contextualSpacing/>
      </w:pPr>
    </w:p>
    <w:p w14:paraId="040A2413" w14:textId="77777777" w:rsidR="00A823D0" w:rsidRDefault="00B40E96" w:rsidP="00A823D0">
      <w:pPr>
        <w:spacing w:line="360" w:lineRule="auto"/>
        <w:contextualSpacing/>
        <w:jc w:val="center"/>
      </w:pPr>
      <w:r>
        <w:t xml:space="preserve">INTEGRATED </w:t>
      </w:r>
      <w:r w:rsidR="00740A65">
        <w:t>MONITORING</w:t>
      </w:r>
      <w:r w:rsidR="00C60659">
        <w:t xml:space="preserve"> TO AVOID INCIDENTS AND SAFETY STOPPAGES</w:t>
      </w:r>
    </w:p>
    <w:p w14:paraId="1416A193" w14:textId="77777777" w:rsidR="00A823D0" w:rsidRDefault="00A823D0" w:rsidP="00B6222B">
      <w:pPr>
        <w:spacing w:line="360" w:lineRule="auto"/>
        <w:contextualSpacing/>
      </w:pPr>
    </w:p>
    <w:p w14:paraId="43414AD9" w14:textId="77777777" w:rsidR="000B02D3" w:rsidRDefault="002E695E" w:rsidP="002E695E">
      <w:pPr>
        <w:spacing w:line="360" w:lineRule="auto"/>
        <w:contextualSpacing/>
      </w:pPr>
      <w:r>
        <w:t xml:space="preserve">More frequent government-ordered safety stoppages on mines – which demand a halt to a mine’s entire operation – highlight the need for </w:t>
      </w:r>
      <w:r w:rsidR="000B02D3">
        <w:t xml:space="preserve">a </w:t>
      </w:r>
      <w:r>
        <w:t xml:space="preserve">system that </w:t>
      </w:r>
      <w:r w:rsidR="000B02D3">
        <w:t xml:space="preserve">detects potential collisions underground and alerts personnel </w:t>
      </w:r>
      <w:r w:rsidR="00594FF3">
        <w:t>of dangerous situations</w:t>
      </w:r>
      <w:r w:rsidR="00304127">
        <w:t xml:space="preserve">, according to </w:t>
      </w:r>
      <w:r w:rsidR="00955507" w:rsidRPr="00A823D0">
        <w:t>Booyco Electronics continuous improvement manager</w:t>
      </w:r>
      <w:r w:rsidR="00D05D05">
        <w:t>,</w:t>
      </w:r>
      <w:r w:rsidR="00955507" w:rsidRPr="00A823D0">
        <w:t xml:space="preserve"> </w:t>
      </w:r>
      <w:r w:rsidR="00955507">
        <w:t>Jaco du Plessis.</w:t>
      </w:r>
    </w:p>
    <w:p w14:paraId="3AE14DAC" w14:textId="77777777" w:rsidR="00304127" w:rsidRDefault="00304127" w:rsidP="002E695E">
      <w:pPr>
        <w:spacing w:line="360" w:lineRule="auto"/>
        <w:contextualSpacing/>
      </w:pPr>
    </w:p>
    <w:p w14:paraId="706D91C1" w14:textId="77777777" w:rsidR="0052449C" w:rsidRDefault="00360511" w:rsidP="002E695E">
      <w:pPr>
        <w:spacing w:line="360" w:lineRule="auto"/>
        <w:contextualSpacing/>
      </w:pPr>
      <w:r>
        <w:t xml:space="preserve">The </w:t>
      </w:r>
      <w:r w:rsidR="00304127">
        <w:t xml:space="preserve">Chamber of Mines </w:t>
      </w:r>
      <w:r>
        <w:t xml:space="preserve">recently </w:t>
      </w:r>
      <w:r w:rsidR="00304127">
        <w:t>report</w:t>
      </w:r>
      <w:r>
        <w:t xml:space="preserve">ed that </w:t>
      </w:r>
      <w:r w:rsidR="00304127">
        <w:t>South African platinum producers ha</w:t>
      </w:r>
      <w:r>
        <w:t>d</w:t>
      </w:r>
      <w:r w:rsidR="00304127">
        <w:t xml:space="preserve"> experienced three times as many ‘Section 54’ stoppages by the Department of Mineral Resources in 2016 than previous years; the cost of safety stoppages for the industry</w:t>
      </w:r>
      <w:r w:rsidR="00955507">
        <w:t xml:space="preserve"> as</w:t>
      </w:r>
      <w:r w:rsidR="00D05D05">
        <w:t xml:space="preserve"> a whole were estimated at R4,8 billion in 2015, up from R2,6 </w:t>
      </w:r>
      <w:r w:rsidR="00955507">
        <w:t>billion in 2012, the report said.</w:t>
      </w:r>
      <w:r w:rsidR="0052449C">
        <w:rPr>
          <w:rStyle w:val="FootnoteReference"/>
        </w:rPr>
        <w:footnoteReference w:id="1"/>
      </w:r>
    </w:p>
    <w:p w14:paraId="367D83E3" w14:textId="77777777" w:rsidR="0052449C" w:rsidRDefault="0052449C" w:rsidP="002E695E">
      <w:pPr>
        <w:spacing w:line="360" w:lineRule="auto"/>
        <w:contextualSpacing/>
      </w:pPr>
    </w:p>
    <w:p w14:paraId="08396F2A" w14:textId="77777777" w:rsidR="00D97BD3" w:rsidRDefault="002E695E" w:rsidP="002E695E">
      <w:pPr>
        <w:spacing w:line="360" w:lineRule="auto"/>
        <w:contextualSpacing/>
      </w:pPr>
      <w:r w:rsidRPr="00A823D0">
        <w:t>Du Plessis sa</w:t>
      </w:r>
      <w:r w:rsidR="00D05D05">
        <w:t>ys</w:t>
      </w:r>
      <w:r w:rsidRPr="00A823D0">
        <w:t xml:space="preserve"> that </w:t>
      </w:r>
      <w:r w:rsidR="00D97BD3" w:rsidRPr="00A823D0">
        <w:t>Booyco Electronics</w:t>
      </w:r>
      <w:r w:rsidR="00C54B66">
        <w:t>’</w:t>
      </w:r>
      <w:r w:rsidR="00D97BD3" w:rsidRPr="00A823D0">
        <w:t xml:space="preserve"> Proximity Detection System (PDS)</w:t>
      </w:r>
      <w:r w:rsidR="00D97BD3">
        <w:t xml:space="preserve"> ha</w:t>
      </w:r>
      <w:r w:rsidR="00A33920">
        <w:t>s</w:t>
      </w:r>
      <w:r w:rsidR="00D97BD3">
        <w:t xml:space="preserve"> built a </w:t>
      </w:r>
      <w:r w:rsidR="00D97BD3" w:rsidRPr="00A823D0">
        <w:t>reputation</w:t>
      </w:r>
      <w:r w:rsidR="00D97BD3">
        <w:t xml:space="preserve"> for helping mines protect their most important asset: its people. </w:t>
      </w:r>
    </w:p>
    <w:p w14:paraId="1E6A4D9D" w14:textId="77777777" w:rsidR="00D97BD3" w:rsidRDefault="00D97BD3" w:rsidP="002E695E">
      <w:pPr>
        <w:spacing w:line="360" w:lineRule="auto"/>
        <w:contextualSpacing/>
      </w:pPr>
    </w:p>
    <w:p w14:paraId="6F305214" w14:textId="77777777" w:rsidR="00D97BD3" w:rsidRDefault="00D97BD3" w:rsidP="00D97BD3">
      <w:pPr>
        <w:spacing w:line="360" w:lineRule="auto"/>
        <w:contextualSpacing/>
        <w:rPr>
          <w:bCs/>
        </w:rPr>
      </w:pPr>
      <w:r>
        <w:t>“</w:t>
      </w:r>
      <w:r w:rsidR="002E695E" w:rsidRPr="00A823D0">
        <w:t>The PDS is designed to allow for intervention where a potentially dangerous situation exists between a pedestrian and</w:t>
      </w:r>
      <w:r>
        <w:t xml:space="preserve"> a machine,” he </w:t>
      </w:r>
      <w:r w:rsidR="00D05D05">
        <w:t>says</w:t>
      </w:r>
      <w:r>
        <w:t>. “C</w:t>
      </w:r>
      <w:r w:rsidR="002E695E" w:rsidRPr="00A823D0">
        <w:rPr>
          <w:bCs/>
        </w:rPr>
        <w:t>onsist</w:t>
      </w:r>
      <w:r>
        <w:rPr>
          <w:bCs/>
        </w:rPr>
        <w:t xml:space="preserve">ing </w:t>
      </w:r>
      <w:r w:rsidR="002E695E" w:rsidRPr="00A823D0">
        <w:rPr>
          <w:bCs/>
        </w:rPr>
        <w:t>of a sensing device that detects the presence of an object</w:t>
      </w:r>
      <w:r>
        <w:rPr>
          <w:bCs/>
        </w:rPr>
        <w:t xml:space="preserve"> in a working area</w:t>
      </w:r>
      <w:r w:rsidR="002E695E" w:rsidRPr="00A823D0">
        <w:rPr>
          <w:bCs/>
        </w:rPr>
        <w:t xml:space="preserve">, </w:t>
      </w:r>
      <w:r>
        <w:rPr>
          <w:bCs/>
        </w:rPr>
        <w:t xml:space="preserve">the system can </w:t>
      </w:r>
      <w:r w:rsidR="002E695E" w:rsidRPr="00A823D0">
        <w:rPr>
          <w:bCs/>
        </w:rPr>
        <w:t>provide an audible and visual alarm to</w:t>
      </w:r>
      <w:r>
        <w:rPr>
          <w:bCs/>
        </w:rPr>
        <w:t xml:space="preserve"> both</w:t>
      </w:r>
      <w:r w:rsidR="002E695E" w:rsidRPr="00A823D0">
        <w:rPr>
          <w:bCs/>
        </w:rPr>
        <w:t xml:space="preserve"> the equipment operator and </w:t>
      </w:r>
      <w:r>
        <w:rPr>
          <w:bCs/>
        </w:rPr>
        <w:t xml:space="preserve">pedestrians </w:t>
      </w:r>
      <w:r w:rsidR="00BC3DB0">
        <w:rPr>
          <w:bCs/>
        </w:rPr>
        <w:t>as they enter danger zones</w:t>
      </w:r>
      <w:r>
        <w:rPr>
          <w:bCs/>
        </w:rPr>
        <w:t>.”</w:t>
      </w:r>
    </w:p>
    <w:p w14:paraId="2BC9C580" w14:textId="77777777" w:rsidR="00D97BD3" w:rsidRDefault="00D97BD3" w:rsidP="00D97BD3">
      <w:pPr>
        <w:spacing w:line="360" w:lineRule="auto"/>
        <w:contextualSpacing/>
        <w:rPr>
          <w:bCs/>
        </w:rPr>
      </w:pPr>
    </w:p>
    <w:p w14:paraId="76AA7944" w14:textId="77777777" w:rsidR="002E695E" w:rsidRDefault="002E695E" w:rsidP="00D97BD3">
      <w:pPr>
        <w:spacing w:line="360" w:lineRule="auto"/>
        <w:contextualSpacing/>
        <w:rPr>
          <w:bCs/>
        </w:rPr>
      </w:pPr>
      <w:r w:rsidRPr="00A823D0">
        <w:rPr>
          <w:bCs/>
        </w:rPr>
        <w:t xml:space="preserve">Warning zones can be </w:t>
      </w:r>
      <w:r w:rsidR="00192E0E">
        <w:rPr>
          <w:bCs/>
        </w:rPr>
        <w:t xml:space="preserve">specified to suit the requirements of specific mine areas, and </w:t>
      </w:r>
      <w:r w:rsidRPr="00A823D0">
        <w:rPr>
          <w:bCs/>
        </w:rPr>
        <w:t>standardised to a particular type of equipment.</w:t>
      </w:r>
    </w:p>
    <w:p w14:paraId="04FB27A2" w14:textId="77777777" w:rsidR="00414EDF" w:rsidRDefault="00414EDF" w:rsidP="00D97BD3">
      <w:pPr>
        <w:spacing w:line="360" w:lineRule="auto"/>
        <w:contextualSpacing/>
        <w:rPr>
          <w:bCs/>
        </w:rPr>
      </w:pPr>
    </w:p>
    <w:p w14:paraId="322C2421" w14:textId="77777777" w:rsidR="002E695E" w:rsidRDefault="00414EDF" w:rsidP="002E695E">
      <w:pPr>
        <w:spacing w:line="360" w:lineRule="auto"/>
        <w:contextualSpacing/>
      </w:pPr>
      <w:r>
        <w:rPr>
          <w:bCs/>
        </w:rPr>
        <w:t>“</w:t>
      </w:r>
      <w:r w:rsidR="002E695E" w:rsidRPr="00A823D0">
        <w:rPr>
          <w:bCs/>
        </w:rPr>
        <w:t xml:space="preserve">PDS technology </w:t>
      </w:r>
      <w:r>
        <w:rPr>
          <w:bCs/>
        </w:rPr>
        <w:t xml:space="preserve">also </w:t>
      </w:r>
      <w:r w:rsidR="002E695E" w:rsidRPr="00A823D0">
        <w:rPr>
          <w:bCs/>
        </w:rPr>
        <w:t xml:space="preserve">makes it possible to locate pedestrians and vehicles underground, </w:t>
      </w:r>
      <w:r>
        <w:rPr>
          <w:bCs/>
        </w:rPr>
        <w:t xml:space="preserve">which </w:t>
      </w:r>
      <w:r w:rsidR="002E695E" w:rsidRPr="00A823D0">
        <w:rPr>
          <w:bCs/>
        </w:rPr>
        <w:t>enhanc</w:t>
      </w:r>
      <w:r>
        <w:rPr>
          <w:bCs/>
        </w:rPr>
        <w:t xml:space="preserve">es </w:t>
      </w:r>
      <w:r w:rsidR="002E695E" w:rsidRPr="00A823D0">
        <w:rPr>
          <w:bCs/>
        </w:rPr>
        <w:t xml:space="preserve">production efficiencies and facilitates </w:t>
      </w:r>
      <w:r>
        <w:rPr>
          <w:bCs/>
        </w:rPr>
        <w:t xml:space="preserve">the locating of people and machinery in an </w:t>
      </w:r>
      <w:r w:rsidR="002E695E" w:rsidRPr="00A823D0">
        <w:rPr>
          <w:bCs/>
        </w:rPr>
        <w:t>emergency</w:t>
      </w:r>
      <w:r>
        <w:rPr>
          <w:bCs/>
        </w:rPr>
        <w:t>,” Du Plessis</w:t>
      </w:r>
      <w:r w:rsidR="00D05D05">
        <w:rPr>
          <w:bCs/>
        </w:rPr>
        <w:t xml:space="preserve"> explains</w:t>
      </w:r>
      <w:r>
        <w:rPr>
          <w:bCs/>
        </w:rPr>
        <w:t>. “</w:t>
      </w:r>
      <w:r w:rsidR="00C54B66">
        <w:rPr>
          <w:bCs/>
        </w:rPr>
        <w:t>D</w:t>
      </w:r>
      <w:r w:rsidR="002E695E" w:rsidRPr="00A823D0">
        <w:t xml:space="preserve">ata from </w:t>
      </w:r>
      <w:r w:rsidR="00C54B66">
        <w:t xml:space="preserve">the system </w:t>
      </w:r>
      <w:r w:rsidR="002E695E" w:rsidRPr="00A823D0">
        <w:t>can be analysed and patterns identified</w:t>
      </w:r>
      <w:r w:rsidR="00C54B66">
        <w:t xml:space="preserve">, so that </w:t>
      </w:r>
      <w:r w:rsidR="002E695E" w:rsidRPr="00A823D0">
        <w:t xml:space="preserve">unsafe behaviour </w:t>
      </w:r>
      <w:r w:rsidR="00C54B66">
        <w:t xml:space="preserve">can be detected and </w:t>
      </w:r>
      <w:r w:rsidR="002E695E" w:rsidRPr="00A823D0">
        <w:t>safety interventions</w:t>
      </w:r>
      <w:r w:rsidR="00C54B66">
        <w:t xml:space="preserve"> </w:t>
      </w:r>
      <w:r w:rsidR="00360511">
        <w:t>initiated</w:t>
      </w:r>
      <w:r w:rsidR="002E695E" w:rsidRPr="00A823D0">
        <w:t>.</w:t>
      </w:r>
      <w:r w:rsidR="00C54B66">
        <w:t>”</w:t>
      </w:r>
    </w:p>
    <w:p w14:paraId="6272DB41" w14:textId="77777777" w:rsidR="00C54B66" w:rsidRDefault="00C54B66" w:rsidP="00C54B66">
      <w:pPr>
        <w:spacing w:line="360" w:lineRule="auto"/>
        <w:contextualSpacing/>
      </w:pPr>
    </w:p>
    <w:p w14:paraId="6B524193" w14:textId="77777777" w:rsidR="00C54B66" w:rsidRDefault="00C54B66" w:rsidP="00C54B66">
      <w:pPr>
        <w:spacing w:line="360" w:lineRule="auto"/>
        <w:contextualSpacing/>
      </w:pPr>
      <w:r>
        <w:t>He sa</w:t>
      </w:r>
      <w:r w:rsidR="00D05D05">
        <w:t>ys</w:t>
      </w:r>
      <w:r>
        <w:t xml:space="preserve"> the PDS </w:t>
      </w:r>
      <w:r w:rsidR="003E4231">
        <w:t>was developed</w:t>
      </w:r>
      <w:r w:rsidR="001E79AA">
        <w:t xml:space="preserve"> as part of</w:t>
      </w:r>
      <w:r>
        <w:t xml:space="preserve"> </w:t>
      </w:r>
      <w:r w:rsidR="000B4EF2">
        <w:t xml:space="preserve">the </w:t>
      </w:r>
      <w:r w:rsidRPr="00A823D0">
        <w:t>Booyco Electronics</w:t>
      </w:r>
      <w:r w:rsidR="000B4EF2">
        <w:t xml:space="preserve"> </w:t>
      </w:r>
      <w:r w:rsidR="000B4EF2" w:rsidRPr="00A823D0">
        <w:t>Asset Management System (BEAMS</w:t>
      </w:r>
      <w:r w:rsidR="000B4EF2">
        <w:t>)</w:t>
      </w:r>
      <w:r w:rsidR="00D41610">
        <w:t xml:space="preserve"> </w:t>
      </w:r>
      <w:r>
        <w:t>that provide</w:t>
      </w:r>
      <w:r w:rsidR="004F5ACD">
        <w:t>d</w:t>
      </w:r>
      <w:r>
        <w:t xml:space="preserve"> </w:t>
      </w:r>
      <w:r w:rsidR="00436205" w:rsidRPr="00A823D0">
        <w:t xml:space="preserve">underground </w:t>
      </w:r>
      <w:r w:rsidR="00436205">
        <w:t>and</w:t>
      </w:r>
      <w:r w:rsidR="00436205" w:rsidRPr="00A823D0">
        <w:t xml:space="preserve"> surface mining operations</w:t>
      </w:r>
      <w:r w:rsidR="00436205">
        <w:t xml:space="preserve"> </w:t>
      </w:r>
      <w:r>
        <w:t xml:space="preserve">with </w:t>
      </w:r>
      <w:r w:rsidRPr="00A823D0">
        <w:t xml:space="preserve">a </w:t>
      </w:r>
      <w:r w:rsidR="000B4EF2">
        <w:t>web-based application</w:t>
      </w:r>
      <w:r w:rsidR="00D41610">
        <w:t xml:space="preserve"> </w:t>
      </w:r>
      <w:r w:rsidR="00D41610">
        <w:lastRenderedPageBreak/>
        <w:t xml:space="preserve">and </w:t>
      </w:r>
      <w:r w:rsidR="003E4231">
        <w:t xml:space="preserve">robust </w:t>
      </w:r>
      <w:r w:rsidR="00D41610">
        <w:t xml:space="preserve">database </w:t>
      </w:r>
      <w:r w:rsidRPr="00A823D0">
        <w:t xml:space="preserve">to optimise mine safety and </w:t>
      </w:r>
      <w:r>
        <w:t xml:space="preserve">ensure </w:t>
      </w:r>
      <w:r w:rsidR="00454493">
        <w:t xml:space="preserve">compliance to relevant </w:t>
      </w:r>
      <w:r w:rsidRPr="00A823D0">
        <w:t xml:space="preserve">legislated requirements. </w:t>
      </w:r>
    </w:p>
    <w:p w14:paraId="4DAA92FF" w14:textId="77777777" w:rsidR="00D05D05" w:rsidRDefault="00D05D05" w:rsidP="00C54B66">
      <w:pPr>
        <w:spacing w:line="360" w:lineRule="auto"/>
        <w:contextualSpacing/>
      </w:pPr>
    </w:p>
    <w:p w14:paraId="23D61E60" w14:textId="77777777" w:rsidR="00436205" w:rsidRDefault="00436205" w:rsidP="00436205">
      <w:pPr>
        <w:spacing w:line="360" w:lineRule="auto"/>
        <w:contextualSpacing/>
      </w:pPr>
      <w:r>
        <w:t>“</w:t>
      </w:r>
      <w:r w:rsidRPr="00A823D0">
        <w:t xml:space="preserve">A comprehensive asset management system should </w:t>
      </w:r>
      <w:r>
        <w:t>allow</w:t>
      </w:r>
      <w:r w:rsidRPr="00A823D0">
        <w:t xml:space="preserve"> data </w:t>
      </w:r>
      <w:r>
        <w:t xml:space="preserve">to </w:t>
      </w:r>
      <w:r w:rsidRPr="00A823D0">
        <w:t>be accessed at any point in time</w:t>
      </w:r>
      <w:r>
        <w:t>,” he sa</w:t>
      </w:r>
      <w:r w:rsidR="00D05D05">
        <w:t>ys</w:t>
      </w:r>
      <w:r w:rsidRPr="00A823D0">
        <w:t>.</w:t>
      </w:r>
      <w:r>
        <w:t xml:space="preserve"> “This access to real-</w:t>
      </w:r>
      <w:r w:rsidRPr="00A823D0">
        <w:t>time information enable</w:t>
      </w:r>
      <w:r>
        <w:t>s</w:t>
      </w:r>
      <w:r w:rsidRPr="00A823D0">
        <w:t xml:space="preserve"> operations to </w:t>
      </w:r>
      <w:r w:rsidR="00C60659">
        <w:t>make better-</w:t>
      </w:r>
      <w:r w:rsidRPr="00A823D0">
        <w:t xml:space="preserve">informed decisions </w:t>
      </w:r>
      <w:r w:rsidR="00C60659">
        <w:t xml:space="preserve">and </w:t>
      </w:r>
      <w:r w:rsidRPr="00A823D0">
        <w:t xml:space="preserve">avoid potentially harmful incidents. Critically, this information </w:t>
      </w:r>
      <w:r w:rsidR="00C60659">
        <w:t xml:space="preserve">must also be available </w:t>
      </w:r>
      <w:r w:rsidRPr="00A823D0">
        <w:t>after an event</w:t>
      </w:r>
      <w:r w:rsidR="00C60659">
        <w:t xml:space="preserve">, as it can be invaluable </w:t>
      </w:r>
      <w:r w:rsidR="004F5ACD">
        <w:t>in tracing</w:t>
      </w:r>
      <w:r w:rsidRPr="00A823D0">
        <w:t xml:space="preserve"> </w:t>
      </w:r>
      <w:r w:rsidR="00C60659">
        <w:t xml:space="preserve">and </w:t>
      </w:r>
      <w:r w:rsidR="00454493">
        <w:t>identifying</w:t>
      </w:r>
      <w:r w:rsidR="004F5ACD">
        <w:t xml:space="preserve"> </w:t>
      </w:r>
      <w:r w:rsidRPr="00A823D0">
        <w:t>possible</w:t>
      </w:r>
      <w:r w:rsidR="00C60659">
        <w:t xml:space="preserve"> </w:t>
      </w:r>
      <w:r w:rsidR="00454493">
        <w:t xml:space="preserve">root </w:t>
      </w:r>
      <w:r w:rsidR="00C60659">
        <w:t>causes.”</w:t>
      </w:r>
    </w:p>
    <w:p w14:paraId="68580544" w14:textId="77777777" w:rsidR="00C60659" w:rsidRDefault="00C60659" w:rsidP="00436205">
      <w:pPr>
        <w:spacing w:line="360" w:lineRule="auto"/>
        <w:contextualSpacing/>
      </w:pPr>
    </w:p>
    <w:p w14:paraId="13CEEAFB" w14:textId="77777777" w:rsidR="00D41610" w:rsidRDefault="00D41610" w:rsidP="00436205">
      <w:pPr>
        <w:spacing w:line="360" w:lineRule="auto"/>
        <w:contextualSpacing/>
      </w:pPr>
      <w:r>
        <w:t>He also highlight</w:t>
      </w:r>
      <w:r w:rsidR="00D05D05">
        <w:t>s</w:t>
      </w:r>
      <w:r>
        <w:t xml:space="preserve"> the </w:t>
      </w:r>
      <w:r w:rsidR="000B4EF2">
        <w:t>importance of asset monitoring in optimising mine operations and increasing productivity.</w:t>
      </w:r>
    </w:p>
    <w:p w14:paraId="04195A88" w14:textId="77777777" w:rsidR="00BE4F3D" w:rsidRDefault="00BE4F3D" w:rsidP="00436205">
      <w:pPr>
        <w:spacing w:line="360" w:lineRule="auto"/>
        <w:contextualSpacing/>
      </w:pPr>
    </w:p>
    <w:p w14:paraId="5BB2C17C" w14:textId="77777777" w:rsidR="00BE4F3D" w:rsidRDefault="00740A65" w:rsidP="00BE4F3D">
      <w:pPr>
        <w:spacing w:after="0" w:line="360" w:lineRule="auto"/>
        <w:contextualSpacing/>
      </w:pPr>
      <w:r>
        <w:t xml:space="preserve">“Essentially, BEAMS </w:t>
      </w:r>
      <w:r w:rsidR="00BE4F3D" w:rsidRPr="00A823D0">
        <w:t>is a central information hub that links the company’s proximity detection hardware products and monitoring devices</w:t>
      </w:r>
      <w:r>
        <w:t>, capturing</w:t>
      </w:r>
      <w:r w:rsidR="00BE4F3D" w:rsidRPr="00A823D0">
        <w:t xml:space="preserve"> and record</w:t>
      </w:r>
      <w:r>
        <w:t>ing</w:t>
      </w:r>
      <w:r w:rsidR="00BE4F3D" w:rsidRPr="00A823D0">
        <w:t xml:space="preserve"> data together</w:t>
      </w:r>
      <w:r>
        <w:t>,” he says</w:t>
      </w:r>
      <w:r w:rsidR="00BE4F3D" w:rsidRPr="00A823D0">
        <w:t xml:space="preserve">. </w:t>
      </w:r>
      <w:r>
        <w:t>“</w:t>
      </w:r>
      <w:r w:rsidR="00BE4F3D" w:rsidRPr="00A823D0">
        <w:t>This provides a reliable single source of information that can be leveraged for greater insight into all aspects of the operation.</w:t>
      </w:r>
      <w:r>
        <w:t>”</w:t>
      </w:r>
    </w:p>
    <w:p w14:paraId="73B5A715" w14:textId="77777777" w:rsidR="00A33920" w:rsidRPr="00A823D0" w:rsidRDefault="00A33920" w:rsidP="00BE4F3D">
      <w:pPr>
        <w:spacing w:after="0" w:line="360" w:lineRule="auto"/>
        <w:contextualSpacing/>
      </w:pPr>
    </w:p>
    <w:p w14:paraId="1AD7C632" w14:textId="77777777" w:rsidR="00A33920" w:rsidRDefault="00A33920" w:rsidP="00A33920">
      <w:pPr>
        <w:spacing w:after="0" w:line="360" w:lineRule="auto"/>
        <w:contextualSpacing/>
      </w:pPr>
      <w:r>
        <w:t xml:space="preserve">DIFFERENTIATOR WITH BEAMS PIC 01 : Jaco du Plessis, continuous improvement manager, for Booyco Electronics, says the company’s Proximity Detection System (PDS) has built a reputation for helping mines protect their most important asset: its people. </w:t>
      </w:r>
    </w:p>
    <w:p w14:paraId="62DB1F7D" w14:textId="77777777" w:rsidR="00A33920" w:rsidRDefault="00A33920" w:rsidP="00A33920">
      <w:pPr>
        <w:spacing w:after="0" w:line="360" w:lineRule="auto"/>
        <w:contextualSpacing/>
      </w:pPr>
    </w:p>
    <w:p w14:paraId="0B53E883" w14:textId="77777777" w:rsidR="00A33920" w:rsidRDefault="00A33920" w:rsidP="00A33920">
      <w:pPr>
        <w:spacing w:after="0" w:line="360" w:lineRule="auto"/>
        <w:contextualSpacing/>
      </w:pPr>
      <w:r>
        <w:t xml:space="preserve">DIFFERENTIATOR WITH BEAMS PIC 02 : A quality production facility with integral quality control ensures products of the highest standard. </w:t>
      </w:r>
    </w:p>
    <w:p w14:paraId="2D0BA4DC" w14:textId="77777777" w:rsidR="00A33920" w:rsidRDefault="00A33920" w:rsidP="00A33920">
      <w:pPr>
        <w:spacing w:after="0" w:line="360" w:lineRule="auto"/>
        <w:contextualSpacing/>
      </w:pPr>
    </w:p>
    <w:p w14:paraId="32C05966" w14:textId="77777777" w:rsidR="00BE4F3D" w:rsidRDefault="00A33920" w:rsidP="00A33920">
      <w:pPr>
        <w:spacing w:after="0" w:line="360" w:lineRule="auto"/>
        <w:contextualSpacing/>
      </w:pPr>
      <w:r>
        <w:t>DIFFERENTIATOR WITH BEAMS PIC 03 : Continuous product development is essential, and integral to Booyco Electronics' success.</w:t>
      </w:r>
    </w:p>
    <w:p w14:paraId="183270DA" w14:textId="77777777" w:rsidR="00A33920" w:rsidRDefault="00A33920" w:rsidP="00A33920">
      <w:pPr>
        <w:spacing w:after="0" w:line="360" w:lineRule="auto"/>
        <w:contextualSpacing/>
      </w:pPr>
    </w:p>
    <w:p w14:paraId="62202A05" w14:textId="77777777" w:rsidR="00A823D0" w:rsidRDefault="00A33920" w:rsidP="00454493">
      <w:pPr>
        <w:spacing w:after="0" w:line="240" w:lineRule="auto"/>
        <w:contextualSpacing/>
      </w:pPr>
      <w:r>
        <w:t>E</w:t>
      </w:r>
      <w:r w:rsidR="00D05D05" w:rsidRPr="00D05D05">
        <w:t xml:space="preserve">NDS … </w:t>
      </w:r>
      <w:r w:rsidR="00454493">
        <w:t xml:space="preserve">NOVEMBER </w:t>
      </w:r>
      <w:r w:rsidR="00D05D05" w:rsidRPr="00D05D05">
        <w:t xml:space="preserve">2016 </w:t>
      </w:r>
    </w:p>
    <w:p w14:paraId="06F8DEF5" w14:textId="77777777" w:rsidR="00A33920" w:rsidRDefault="00A33920" w:rsidP="00454493">
      <w:pPr>
        <w:spacing w:after="0" w:line="240" w:lineRule="auto"/>
        <w:contextualSpacing/>
      </w:pPr>
    </w:p>
    <w:p w14:paraId="148E0804" w14:textId="77777777" w:rsidR="00454493" w:rsidRDefault="00454493" w:rsidP="00454493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7D63EF9" w14:textId="77777777" w:rsidR="00454493" w:rsidRDefault="00454493" w:rsidP="00454493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613A8ECD" w14:textId="77777777" w:rsidR="00454493" w:rsidRDefault="00454493" w:rsidP="00454493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1E853F18" w14:textId="77777777" w:rsidR="00454493" w:rsidRDefault="00454493" w:rsidP="00454493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78D22F6B" w14:textId="77777777" w:rsidR="00454493" w:rsidRPr="009F2FD1" w:rsidRDefault="00454493" w:rsidP="00454493">
      <w:pPr>
        <w:spacing w:line="240" w:lineRule="auto"/>
        <w:contextualSpacing/>
        <w:rPr>
          <w:rFonts w:ascii="Calibri" w:hAnsi="Calibri" w:cs="Tahoma"/>
        </w:rPr>
      </w:pPr>
    </w:p>
    <w:p w14:paraId="32720273" w14:textId="77777777" w:rsidR="00454493" w:rsidRPr="009F2FD1" w:rsidRDefault="00454493" w:rsidP="00454493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  <w:t>ANTON LOURENS</w:t>
      </w:r>
    </w:p>
    <w:p w14:paraId="5AD4C2E1" w14:textId="77777777" w:rsidR="00454493" w:rsidRPr="009F2FD1" w:rsidRDefault="00454493" w:rsidP="00454493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BOOYCO ELECTRONICS (PTY) LTD</w:t>
      </w:r>
    </w:p>
    <w:p w14:paraId="2F45080F" w14:textId="77777777" w:rsidR="00454493" w:rsidRDefault="00454493" w:rsidP="00454493">
      <w:pPr>
        <w:spacing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TEL : 0861 BOOYCO (266926)</w:t>
      </w:r>
    </w:p>
    <w:p w14:paraId="0652E485" w14:textId="77777777" w:rsidR="00454493" w:rsidRPr="009F2FD1" w:rsidRDefault="00454493" w:rsidP="00454493">
      <w:pPr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anton@booyco-electronics.co.za</w:t>
      </w:r>
    </w:p>
    <w:p w14:paraId="35157737" w14:textId="77777777" w:rsidR="00B6222B" w:rsidRPr="00A823D0" w:rsidRDefault="00454493" w:rsidP="00454493">
      <w:pPr>
        <w:spacing w:line="240" w:lineRule="auto"/>
        <w:contextualSpacing/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8" w:history="1">
        <w:r w:rsidRPr="009F2FD1">
          <w:rPr>
            <w:rStyle w:val="Hyperlink"/>
            <w:rFonts w:ascii="Calibri" w:hAnsi="Calibri" w:cs="Tahoma"/>
          </w:rPr>
          <w:t>www.booyco-electronics.co.za</w:t>
        </w:r>
      </w:hyperlink>
    </w:p>
    <w:sectPr w:rsidR="00B6222B" w:rsidRPr="00A823D0" w:rsidSect="00F65E7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37DB3" w14:textId="77777777" w:rsidR="00452798" w:rsidRDefault="00452798" w:rsidP="00664FEA">
      <w:pPr>
        <w:spacing w:after="0" w:line="240" w:lineRule="auto"/>
      </w:pPr>
      <w:r>
        <w:separator/>
      </w:r>
    </w:p>
  </w:endnote>
  <w:endnote w:type="continuationSeparator" w:id="0">
    <w:p w14:paraId="79EA6358" w14:textId="77777777" w:rsidR="00452798" w:rsidRDefault="00452798" w:rsidP="0066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83104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B78408" w14:textId="77777777" w:rsidR="00414EDF" w:rsidRDefault="00C568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57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955D2" w14:textId="77777777" w:rsidR="00452798" w:rsidRDefault="00452798" w:rsidP="00664FEA">
      <w:pPr>
        <w:spacing w:after="0" w:line="240" w:lineRule="auto"/>
      </w:pPr>
      <w:r>
        <w:separator/>
      </w:r>
    </w:p>
  </w:footnote>
  <w:footnote w:type="continuationSeparator" w:id="0">
    <w:p w14:paraId="7F38B87F" w14:textId="77777777" w:rsidR="00452798" w:rsidRDefault="00452798" w:rsidP="00664FEA">
      <w:pPr>
        <w:spacing w:after="0" w:line="240" w:lineRule="auto"/>
      </w:pPr>
      <w:r>
        <w:continuationSeparator/>
      </w:r>
    </w:p>
  </w:footnote>
  <w:footnote w:id="1">
    <w:p w14:paraId="6288B515" w14:textId="77777777" w:rsidR="00414EDF" w:rsidRDefault="00414E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AE42B0">
          <w:rPr>
            <w:rStyle w:val="Hyperlink"/>
          </w:rPr>
          <w:t>http://www.bdlive.co.za/business/mining/2016/08/16/heavy-handed-stoppages-at-mines-hit-output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43C92" w14:textId="77777777" w:rsidR="00414EDF" w:rsidRPr="00D05D05" w:rsidRDefault="00D05D05" w:rsidP="00D05D05">
    <w:pPr>
      <w:pStyle w:val="Header"/>
      <w:jc w:val="right"/>
    </w:pPr>
    <w:r w:rsidRPr="00D05D05">
      <w:t>differentiator with beams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E9"/>
    <w:rsid w:val="000B02D3"/>
    <w:rsid w:val="000B4EF2"/>
    <w:rsid w:val="000D28F2"/>
    <w:rsid w:val="000E08D0"/>
    <w:rsid w:val="001908F0"/>
    <w:rsid w:val="00192E0E"/>
    <w:rsid w:val="001E79AA"/>
    <w:rsid w:val="002E695E"/>
    <w:rsid w:val="00304127"/>
    <w:rsid w:val="00316A66"/>
    <w:rsid w:val="00333F44"/>
    <w:rsid w:val="0034102D"/>
    <w:rsid w:val="00345102"/>
    <w:rsid w:val="00360511"/>
    <w:rsid w:val="0036140E"/>
    <w:rsid w:val="0038578A"/>
    <w:rsid w:val="003B57A5"/>
    <w:rsid w:val="003E4231"/>
    <w:rsid w:val="0040625B"/>
    <w:rsid w:val="00413D32"/>
    <w:rsid w:val="00414EDF"/>
    <w:rsid w:val="00436205"/>
    <w:rsid w:val="00452798"/>
    <w:rsid w:val="00454493"/>
    <w:rsid w:val="004844E8"/>
    <w:rsid w:val="004C0426"/>
    <w:rsid w:val="004F5ACD"/>
    <w:rsid w:val="0052449C"/>
    <w:rsid w:val="00530F50"/>
    <w:rsid w:val="00564BB1"/>
    <w:rsid w:val="005912EC"/>
    <w:rsid w:val="00594FF3"/>
    <w:rsid w:val="006019AB"/>
    <w:rsid w:val="00630E77"/>
    <w:rsid w:val="00631A08"/>
    <w:rsid w:val="00642290"/>
    <w:rsid w:val="00646E61"/>
    <w:rsid w:val="00664FEA"/>
    <w:rsid w:val="00691538"/>
    <w:rsid w:val="006978AC"/>
    <w:rsid w:val="006B72B8"/>
    <w:rsid w:val="006F0307"/>
    <w:rsid w:val="0070491B"/>
    <w:rsid w:val="00740A65"/>
    <w:rsid w:val="008D6DFB"/>
    <w:rsid w:val="00955507"/>
    <w:rsid w:val="00967DE9"/>
    <w:rsid w:val="009A5251"/>
    <w:rsid w:val="009F61F2"/>
    <w:rsid w:val="00A33920"/>
    <w:rsid w:val="00A60DEE"/>
    <w:rsid w:val="00A823D0"/>
    <w:rsid w:val="00AC1551"/>
    <w:rsid w:val="00AE0966"/>
    <w:rsid w:val="00B40E96"/>
    <w:rsid w:val="00B55E60"/>
    <w:rsid w:val="00B6222B"/>
    <w:rsid w:val="00B70AEB"/>
    <w:rsid w:val="00BC3DB0"/>
    <w:rsid w:val="00BE4F3D"/>
    <w:rsid w:val="00C3158C"/>
    <w:rsid w:val="00C54B66"/>
    <w:rsid w:val="00C56837"/>
    <w:rsid w:val="00C60659"/>
    <w:rsid w:val="00C60F25"/>
    <w:rsid w:val="00C6665F"/>
    <w:rsid w:val="00CD4BE4"/>
    <w:rsid w:val="00CE59E7"/>
    <w:rsid w:val="00D05D05"/>
    <w:rsid w:val="00D41610"/>
    <w:rsid w:val="00D97BD3"/>
    <w:rsid w:val="00DB140B"/>
    <w:rsid w:val="00E27D55"/>
    <w:rsid w:val="00E53C01"/>
    <w:rsid w:val="00E71801"/>
    <w:rsid w:val="00EF1EB3"/>
    <w:rsid w:val="00F15D4A"/>
    <w:rsid w:val="00F65E78"/>
    <w:rsid w:val="00F8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EA26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15D4A"/>
  </w:style>
  <w:style w:type="paragraph" w:styleId="BalloonText">
    <w:name w:val="Balloon Text"/>
    <w:basedOn w:val="Normal"/>
    <w:link w:val="BalloonTextChar"/>
    <w:uiPriority w:val="99"/>
    <w:semiHidden/>
    <w:unhideWhenUsed/>
    <w:rsid w:val="00B6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22B"/>
    <w:rPr>
      <w:rFonts w:ascii="Tahoma" w:hAnsi="Tahoma" w:cs="Tahoma"/>
      <w:sz w:val="16"/>
      <w:szCs w:val="16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664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FEA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664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FEA"/>
    <w:rPr>
      <w:lang w:val="en-ZA"/>
    </w:rPr>
  </w:style>
  <w:style w:type="character" w:styleId="Hyperlink">
    <w:name w:val="Hyperlink"/>
    <w:rsid w:val="00A823D0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823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823D0"/>
    <w:rPr>
      <w:rFonts w:ascii="Courier New" w:eastAsia="Times New Roman" w:hAnsi="Courier New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52449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2449C"/>
    <w:rPr>
      <w:sz w:val="20"/>
      <w:szCs w:val="20"/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5244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booyco-electronics.co.za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dlive.co.za/business/mining/2016/08/16/heavy-handed-stoppages-at-mines-hit-outp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F6B7E-6994-8A4D-A535-08A0B372D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2016-11-12T08:45:00Z</cp:lastPrinted>
  <dcterms:created xsi:type="dcterms:W3CDTF">2016-11-28T12:31:00Z</dcterms:created>
  <dcterms:modified xsi:type="dcterms:W3CDTF">2016-11-28T12:31:00Z</dcterms:modified>
</cp:coreProperties>
</file>