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6C270BDE" w14:textId="77777777" w:rsidR="00285658" w:rsidRPr="00ED65F8" w:rsidRDefault="000F2D6C" w:rsidP="00285658">
      <w:pPr>
        <w:jc w:val="both"/>
        <w:rPr>
          <w:rFonts w:ascii="Arial" w:hAnsi="Arial" w:cs="Arial"/>
          <w:szCs w:val="20"/>
        </w:rPr>
      </w:pPr>
      <w:r>
        <w:rPr>
          <w:rFonts w:ascii="Arial" w:hAnsi="Arial" w:cs="Arial"/>
          <w:noProof/>
          <w:szCs w:val="20"/>
          <w:lang w:val="en-US"/>
        </w:rPr>
        <mc:AlternateContent>
          <mc:Choice Requires="wpg">
            <w:drawing>
              <wp:anchor distT="0" distB="0" distL="114300" distR="114300" simplePos="0" relativeHeight="251659264" behindDoc="1" locked="0" layoutInCell="1" allowOverlap="1" wp14:anchorId="0924D2B3" wp14:editId="64B3C94F">
                <wp:simplePos x="0" y="0"/>
                <wp:positionH relativeFrom="column">
                  <wp:posOffset>-546100</wp:posOffset>
                </wp:positionH>
                <wp:positionV relativeFrom="paragraph">
                  <wp:posOffset>-604520</wp:posOffset>
                </wp:positionV>
                <wp:extent cx="6654165" cy="10037445"/>
                <wp:effectExtent l="0" t="0" r="0" b="190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165" cy="10037445"/>
                          <a:chOff x="580" y="488"/>
                          <a:chExt cx="10479" cy="15807"/>
                        </a:xfrm>
                      </wpg:grpSpPr>
                      <pic:pic xmlns:pic="http://schemas.openxmlformats.org/drawingml/2006/picture">
                        <pic:nvPicPr>
                          <pic:cNvPr id="2" name="Picture 2" descr="ThoroughTec_LogoColou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580" y="488"/>
                            <a:ext cx="5704" cy="776"/>
                          </a:xfrm>
                          <a:prstGeom prst="rect">
                            <a:avLst/>
                          </a:prstGeom>
                          <a:noFill/>
                          <a:extLst>
                            <a:ext uri="{909E8E84-426E-40DD-AFC4-6F175D3DCCD1}">
                              <a14:hiddenFill xmlns:a14="http://schemas.microsoft.com/office/drawing/2010/main">
                                <a:solidFill>
                                  <a:srgbClr val="FFFFFF"/>
                                </a:solidFill>
                              </a14:hiddenFill>
                            </a:ext>
                          </a:extLst>
                        </pic:spPr>
                      </pic:pic>
                      <wpg:grpSp>
                        <wpg:cNvPr id="3" name="Group 10"/>
                        <wpg:cNvGrpSpPr>
                          <a:grpSpLocks/>
                        </wpg:cNvGrpSpPr>
                        <wpg:grpSpPr bwMode="auto">
                          <a:xfrm>
                            <a:off x="7208" y="15301"/>
                            <a:ext cx="3851" cy="994"/>
                            <a:chOff x="6908" y="15301"/>
                            <a:chExt cx="3851" cy="994"/>
                          </a:xfrm>
                        </wpg:grpSpPr>
                        <pic:pic xmlns:pic="http://schemas.openxmlformats.org/drawingml/2006/picture">
                          <pic:nvPicPr>
                            <pic:cNvPr id="4" name="Picture 4" descr="CyberWar_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616" y="15301"/>
                              <a:ext cx="1143" cy="9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12" descr="CYBER E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266" y="15305"/>
                              <a:ext cx="1155" cy="9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13" descr="CYBERMINE Bad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6908" y="15312"/>
                              <a:ext cx="1163" cy="98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group w14:anchorId="344B67DA" id="Group 1" o:spid="_x0000_s1026" style="position:absolute;margin-left:-43pt;margin-top:-47.6pt;width:523.95pt;height:790.35pt;z-index:-251657216" coordorigin="580,488" coordsize="10479,1580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ThoroughTec_LogoColour" style="position:absolute;left:580;top:488;width:5704;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Xv23EAAAA2gAAAA8AAABkcnMvZG93bnJldi54bWxEj0FrwkAUhO8F/8PyCr3VTT0UiVlDsChe&#10;aqmK52f2mY3Nvo3ZrUn99W6h0OMwM98wWT7YRlyp87VjBS/jBARx6XTNlYL9bvk8BeEDssbGMSn4&#10;IQ/5fPSQYapdz5903YZKRAj7FBWYENpUSl8asujHriWO3sl1FkOUXSV1h32E20ZOkuRVWqw5Lhhs&#10;aWGo/Np+WwXJAXvzUbwtludV39ymx41+v2yUenocihmIQEP4D/+111rBBH6vxBsg5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uXv23EAAAA2gAAAA8AAAAAAAAAAAAAAAAA&#10;nwIAAGRycy9kb3ducmV2LnhtbFBLBQYAAAAABAAEAPcAAACQAwAAAAA=&#10;">
                  <v:imagedata r:id="rId11" o:title="ThoroughTec_LogoColour"/>
                </v:shape>
                <v:group id="Group 10" o:spid="_x0000_s1028" style="position:absolute;left:7208;top:15301;width:3851;height:994" coordorigin="6908,15301" coordsize="3851,9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Picture 4" o:spid="_x0000_s1029" type="#_x0000_t75" alt="CyberWar_Badge" style="position:absolute;left:9616;top:15301;width:1143;height:9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kn/bDAAAA2gAAAA8AAABkcnMvZG93bnJldi54bWxEj0FrwkAUhO+F/oflFbzppkakpK7SCoKH&#10;KGp76e01+5qEZN/G7CbGf+8KQo/DzHzDLFaDqUVPrSstK3idRCCIM6tLzhV8f23GbyCcR9ZYWyYF&#10;V3KwWj4/LTDR9sJH6k8+FwHCLkEFhfdNIqXLCjLoJrYhDt6fbQ36INtc6hYvAW5qOY2iuTRYclgo&#10;sKF1QVl16owCZ9LPmLsq7+LDHn9+6/Tc7JxSo5fh4x2Ep8H/hx/trVYwg/uVcAPk8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uSf9sMAAADaAAAADwAAAAAAAAAAAAAAAACf&#10;AgAAZHJzL2Rvd25yZXYueG1sUEsFBgAAAAAEAAQA9wAAAI8DAAAAAA==&#10;">
                    <v:imagedata r:id="rId12" o:title="CyberWar_Badge"/>
                  </v:shape>
                  <v:shape id="Picture 12" o:spid="_x0000_s1030" type="#_x0000_t75" alt="CYBER EMF" style="position:absolute;left:8266;top:15305;width:1155;height:9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3XhvEAAAA2gAAAA8AAABkcnMvZG93bnJldi54bWxEj0FrAjEUhO8F/0N4Qm/drIIi60YpFaUK&#10;HmpLwdtj89xsu3lZkqhrf31TEHocZuYbplz2thUX8qFxrGCU5SCIK6cbrhV8vK+fZiBCRNbYOiYF&#10;NwqwXAweSiy0u/IbXQ6xFgnCoUAFJsaukDJUhiyGzHXEyTs5bzEm6WupPV4T3LZynOdTabHhtGCw&#10;oxdD1ffhbBXs6fO8P325n1UY7cxU3rabiTkq9Tjsn+cgIvXxP3xvv2oFE/i7km6AXPw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D3XhvEAAAA2gAAAA8AAAAAAAAAAAAAAAAA&#10;nwIAAGRycy9kb3ducmV2LnhtbFBLBQYAAAAABAAEAPcAAACQAwAAAAA=&#10;">
                    <v:imagedata r:id="rId13" o:title="CYBER EMF"/>
                  </v:shape>
                  <v:shape id="Picture 13" o:spid="_x0000_s1031" type="#_x0000_t75" alt="CYBERMINE Badge" style="position:absolute;left:6908;top:15312;width:1163;height:9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9eCES+AAAA2gAAAA8AAABkcnMvZG93bnJldi54bWxEj8EKwjAQRO+C/xBW8CKa6kGlGkUERfCk&#10;1oO3pVnbarMpTdT690YQPA4z84aZLxtTiifVrrCsYDiIQBCnVhecKUhOm/4UhPPIGkvLpOBNDpaL&#10;dmuOsbYvPtDz6DMRIOxiVJB7X8VSujQng25gK+LgXW1t0AdZZ1LX+ApwU8pRFI2lwYLDQo4VrXNK&#10;78eHUTAZRXz2dHPDiebefd9U02R7UarbaVYzEJ4a/w//2jutYAzfK+EGyMUH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G9eCES+AAAA2gAAAA8AAAAAAAAAAAAAAAAAnwIAAGRy&#10;cy9kb3ducmV2LnhtbFBLBQYAAAAABAAEAPcAAACKAwAAAAA=&#10;">
                    <v:imagedata r:id="rId14" o:title="CYBERMINE Badge"/>
                  </v:shape>
                </v:group>
              </v:group>
            </w:pict>
          </mc:Fallback>
        </mc:AlternateContent>
      </w:r>
    </w:p>
    <w:p w14:paraId="30FF33D1" w14:textId="2BB7E594" w:rsidR="00285658" w:rsidRPr="00ED65F8" w:rsidRDefault="0053062F" w:rsidP="00285658">
      <w:pPr>
        <w:contextualSpacing/>
        <w:jc w:val="both"/>
        <w:rPr>
          <w:rFonts w:ascii="Arial" w:hAnsi="Arial" w:cs="Arial"/>
          <w:sz w:val="18"/>
          <w:szCs w:val="18"/>
        </w:rPr>
      </w:pPr>
      <w:r w:rsidRPr="00ED65F8">
        <w:rPr>
          <w:rFonts w:ascii="Arial" w:hAnsi="Arial" w:cs="Arial"/>
          <w:sz w:val="18"/>
          <w:szCs w:val="18"/>
        </w:rPr>
        <w:fldChar w:fldCharType="begin"/>
      </w:r>
      <w:r w:rsidR="00285658" w:rsidRPr="00ED65F8">
        <w:rPr>
          <w:rFonts w:ascii="Arial" w:hAnsi="Arial" w:cs="Arial"/>
          <w:sz w:val="18"/>
          <w:szCs w:val="18"/>
        </w:rPr>
        <w:instrText xml:space="preserve"> DATE \@ "dd MMMM yyyy" </w:instrText>
      </w:r>
      <w:r w:rsidRPr="00ED65F8">
        <w:rPr>
          <w:rFonts w:ascii="Arial" w:hAnsi="Arial" w:cs="Arial"/>
          <w:sz w:val="18"/>
          <w:szCs w:val="18"/>
        </w:rPr>
        <w:fldChar w:fldCharType="separate"/>
      </w:r>
      <w:r w:rsidR="003C3E9A">
        <w:rPr>
          <w:rFonts w:ascii="Arial" w:hAnsi="Arial" w:cs="Arial"/>
          <w:noProof/>
          <w:sz w:val="18"/>
          <w:szCs w:val="18"/>
        </w:rPr>
        <w:t>31 October 2016</w:t>
      </w:r>
      <w:r w:rsidRPr="00ED65F8">
        <w:rPr>
          <w:rFonts w:ascii="Arial" w:hAnsi="Arial" w:cs="Arial"/>
          <w:sz w:val="18"/>
          <w:szCs w:val="18"/>
        </w:rPr>
        <w:fldChar w:fldCharType="end"/>
      </w:r>
    </w:p>
    <w:p w14:paraId="3B17871A" w14:textId="77777777" w:rsidR="00285658" w:rsidRPr="002C4F40" w:rsidRDefault="00285658" w:rsidP="00285658">
      <w:pPr>
        <w:contextualSpacing/>
        <w:jc w:val="both"/>
        <w:rPr>
          <w:rFonts w:ascii="Arial" w:hAnsi="Arial" w:cs="Arial"/>
          <w:sz w:val="20"/>
          <w:szCs w:val="20"/>
        </w:rPr>
      </w:pPr>
    </w:p>
    <w:p w14:paraId="0B22712A" w14:textId="77777777" w:rsidR="00294D76" w:rsidRPr="00ED35B8" w:rsidRDefault="00294D76" w:rsidP="00294D76">
      <w:pPr>
        <w:rPr>
          <w:rFonts w:cs="Arial"/>
          <w:b/>
          <w:sz w:val="32"/>
          <w:szCs w:val="32"/>
        </w:rPr>
      </w:pPr>
      <w:r>
        <w:rPr>
          <w:rFonts w:ascii="Arial" w:hAnsi="Arial" w:cs="Arial"/>
          <w:b/>
          <w:sz w:val="32"/>
          <w:szCs w:val="32"/>
        </w:rPr>
        <w:t>Industrias Pe</w:t>
      </w:r>
      <w:r w:rsidRPr="001E132F">
        <w:rPr>
          <w:rFonts w:ascii="Arial" w:eastAsia="Times New Roman" w:hAnsi="Arial" w:cs="Arial"/>
          <w:b/>
          <w:sz w:val="32"/>
          <w:szCs w:val="32"/>
          <w:lang w:val="en"/>
        </w:rPr>
        <w:t>ñ</w:t>
      </w:r>
      <w:r>
        <w:rPr>
          <w:rFonts w:ascii="Arial" w:hAnsi="Arial" w:cs="Arial"/>
          <w:b/>
          <w:sz w:val="32"/>
          <w:szCs w:val="32"/>
        </w:rPr>
        <w:t>oles’ Velardeña Mine Improves Operator Training Capability with CYBERMINE</w:t>
      </w:r>
    </w:p>
    <w:p w14:paraId="435C14F3" w14:textId="77777777" w:rsidR="00294D76" w:rsidRPr="00CB1D6A" w:rsidRDefault="00294D76" w:rsidP="00294D76">
      <w:pPr>
        <w:rPr>
          <w:rFonts w:ascii="Arial" w:hAnsi="Arial" w:cs="Arial"/>
          <w:sz w:val="20"/>
          <w:szCs w:val="20"/>
        </w:rPr>
      </w:pPr>
      <w:r w:rsidRPr="00CB1D6A">
        <w:rPr>
          <w:rFonts w:ascii="Arial" w:hAnsi="Arial" w:cs="Arial"/>
          <w:sz w:val="20"/>
          <w:szCs w:val="20"/>
        </w:rPr>
        <w:t>Velardeña</w:t>
      </w:r>
      <w:r>
        <w:rPr>
          <w:rFonts w:ascii="Arial" w:hAnsi="Arial" w:cs="Arial"/>
          <w:sz w:val="20"/>
          <w:szCs w:val="20"/>
        </w:rPr>
        <w:t xml:space="preserve"> mine </w:t>
      </w:r>
      <w:r w:rsidRPr="00CB1D6A">
        <w:rPr>
          <w:rFonts w:ascii="Arial" w:hAnsi="Arial" w:cs="Arial"/>
          <w:sz w:val="20"/>
          <w:szCs w:val="20"/>
        </w:rPr>
        <w:t xml:space="preserve">in México’s </w:t>
      </w:r>
      <w:r>
        <w:rPr>
          <w:rFonts w:ascii="Arial" w:hAnsi="Arial" w:cs="Arial"/>
          <w:sz w:val="20"/>
          <w:szCs w:val="20"/>
        </w:rPr>
        <w:t>Durango S</w:t>
      </w:r>
      <w:r w:rsidRPr="00CB1D6A">
        <w:rPr>
          <w:rFonts w:ascii="Arial" w:hAnsi="Arial" w:cs="Arial"/>
          <w:sz w:val="20"/>
          <w:szCs w:val="20"/>
        </w:rPr>
        <w:t>tate</w:t>
      </w:r>
      <w:r>
        <w:rPr>
          <w:rFonts w:ascii="Arial" w:hAnsi="Arial" w:cs="Arial"/>
          <w:sz w:val="20"/>
          <w:szCs w:val="20"/>
        </w:rPr>
        <w:t>, part of</w:t>
      </w:r>
      <w:r w:rsidRPr="00CB1D6A">
        <w:rPr>
          <w:rFonts w:ascii="Arial" w:hAnsi="Arial" w:cs="Arial"/>
          <w:sz w:val="20"/>
          <w:szCs w:val="20"/>
        </w:rPr>
        <w:t xml:space="preserve"> Industrias Peñoles</w:t>
      </w:r>
      <w:r>
        <w:rPr>
          <w:rFonts w:ascii="Arial" w:hAnsi="Arial" w:cs="Arial"/>
          <w:sz w:val="20"/>
          <w:szCs w:val="20"/>
        </w:rPr>
        <w:t xml:space="preserve">, the world’s largest producer of silver, has expanded its heavy equipment operator training programme with the inclusion of ThoroughTec Simulation’s CYBERMINE E-learning system and Operator Familiarisation Trainer (OFT) for their drill rig and LHD operators. The mine has been running </w:t>
      </w:r>
      <w:r w:rsidRPr="00CB1D6A">
        <w:rPr>
          <w:rFonts w:ascii="Arial" w:hAnsi="Arial" w:cs="Arial"/>
          <w:sz w:val="20"/>
          <w:szCs w:val="20"/>
        </w:rPr>
        <w:t xml:space="preserve">CYBERMINE </w:t>
      </w:r>
      <w:r>
        <w:rPr>
          <w:rFonts w:ascii="Arial" w:hAnsi="Arial" w:cs="Arial"/>
          <w:sz w:val="20"/>
          <w:szCs w:val="20"/>
        </w:rPr>
        <w:t>high-fidelity Full Mission S</w:t>
      </w:r>
      <w:r w:rsidRPr="00CB1D6A">
        <w:rPr>
          <w:rFonts w:ascii="Arial" w:hAnsi="Arial" w:cs="Arial"/>
          <w:sz w:val="20"/>
          <w:szCs w:val="20"/>
        </w:rPr>
        <w:t xml:space="preserve">imulators </w:t>
      </w:r>
      <w:r>
        <w:rPr>
          <w:rFonts w:ascii="Arial" w:hAnsi="Arial" w:cs="Arial"/>
          <w:sz w:val="20"/>
          <w:szCs w:val="20"/>
        </w:rPr>
        <w:t xml:space="preserve">(FMS) </w:t>
      </w:r>
      <w:r w:rsidRPr="00CB1D6A">
        <w:rPr>
          <w:rFonts w:ascii="Arial" w:hAnsi="Arial" w:cs="Arial"/>
          <w:sz w:val="20"/>
          <w:szCs w:val="20"/>
        </w:rPr>
        <w:t xml:space="preserve">as part of </w:t>
      </w:r>
      <w:r>
        <w:rPr>
          <w:rFonts w:ascii="Arial" w:hAnsi="Arial" w:cs="Arial"/>
          <w:sz w:val="20"/>
          <w:szCs w:val="20"/>
        </w:rPr>
        <w:t>their</w:t>
      </w:r>
      <w:r w:rsidRPr="00CB1D6A">
        <w:rPr>
          <w:rFonts w:ascii="Arial" w:hAnsi="Arial" w:cs="Arial"/>
          <w:sz w:val="20"/>
          <w:szCs w:val="20"/>
        </w:rPr>
        <w:t xml:space="preserve"> training programme for </w:t>
      </w:r>
      <w:r>
        <w:rPr>
          <w:rFonts w:ascii="Arial" w:hAnsi="Arial" w:cs="Arial"/>
          <w:sz w:val="20"/>
          <w:szCs w:val="20"/>
        </w:rPr>
        <w:t>nearly three</w:t>
      </w:r>
      <w:r w:rsidRPr="00CB1D6A">
        <w:rPr>
          <w:rFonts w:ascii="Arial" w:hAnsi="Arial" w:cs="Arial"/>
          <w:sz w:val="20"/>
          <w:szCs w:val="20"/>
        </w:rPr>
        <w:t xml:space="preserve"> year</w:t>
      </w:r>
      <w:r>
        <w:rPr>
          <w:rFonts w:ascii="Arial" w:hAnsi="Arial" w:cs="Arial"/>
          <w:sz w:val="20"/>
          <w:szCs w:val="20"/>
        </w:rPr>
        <w:t xml:space="preserve">s. </w:t>
      </w:r>
      <w:r w:rsidRPr="00CB1D6A">
        <w:rPr>
          <w:rFonts w:ascii="Arial" w:hAnsi="Arial" w:cs="Arial"/>
          <w:sz w:val="20"/>
          <w:szCs w:val="20"/>
        </w:rPr>
        <w:t xml:space="preserve">Velardeña is a project vital to the development and economy of the region, with hundreds of jobs generated. </w:t>
      </w:r>
    </w:p>
    <w:p w14:paraId="3E9C8D10" w14:textId="77777777" w:rsidR="00294D76" w:rsidRDefault="00294D76" w:rsidP="00294D76">
      <w:pPr>
        <w:rPr>
          <w:rFonts w:ascii="Arial" w:hAnsi="Arial" w:cs="Arial"/>
          <w:sz w:val="20"/>
          <w:szCs w:val="20"/>
        </w:rPr>
      </w:pPr>
      <w:r w:rsidRPr="00CB1D6A">
        <w:rPr>
          <w:rFonts w:ascii="Arial" w:hAnsi="Arial" w:cs="Arial"/>
          <w:sz w:val="20"/>
          <w:szCs w:val="20"/>
        </w:rPr>
        <w:t xml:space="preserve">Velardeña received their fourth generation CYBERMINE </w:t>
      </w:r>
      <w:r>
        <w:rPr>
          <w:rFonts w:ascii="Arial" w:hAnsi="Arial" w:cs="Arial"/>
          <w:sz w:val="20"/>
          <w:szCs w:val="20"/>
        </w:rPr>
        <w:t>simulators for the training of</w:t>
      </w:r>
      <w:r w:rsidRPr="00CB1D6A">
        <w:rPr>
          <w:rFonts w:ascii="Arial" w:hAnsi="Arial" w:cs="Arial"/>
          <w:sz w:val="20"/>
          <w:szCs w:val="20"/>
        </w:rPr>
        <w:t xml:space="preserve"> Sandvik DD320 drill rig and LH517 LHD</w:t>
      </w:r>
      <w:r>
        <w:rPr>
          <w:rFonts w:ascii="Arial" w:hAnsi="Arial" w:cs="Arial"/>
          <w:sz w:val="20"/>
          <w:szCs w:val="20"/>
        </w:rPr>
        <w:t xml:space="preserve"> operators</w:t>
      </w:r>
      <w:r w:rsidRPr="00CB1D6A">
        <w:rPr>
          <w:rFonts w:ascii="Arial" w:hAnsi="Arial" w:cs="Arial"/>
          <w:sz w:val="20"/>
          <w:szCs w:val="20"/>
        </w:rPr>
        <w:t xml:space="preserve"> in </w:t>
      </w:r>
      <w:r>
        <w:rPr>
          <w:rFonts w:ascii="Arial" w:hAnsi="Arial" w:cs="Arial"/>
          <w:sz w:val="20"/>
          <w:szCs w:val="20"/>
        </w:rPr>
        <w:t>mid-</w:t>
      </w:r>
      <w:r w:rsidRPr="00CB1D6A">
        <w:rPr>
          <w:rFonts w:ascii="Arial" w:hAnsi="Arial" w:cs="Arial"/>
          <w:sz w:val="20"/>
          <w:szCs w:val="20"/>
        </w:rPr>
        <w:t>2013. The mine operates</w:t>
      </w:r>
      <w:r>
        <w:rPr>
          <w:rFonts w:ascii="Arial" w:hAnsi="Arial" w:cs="Arial"/>
          <w:sz w:val="20"/>
          <w:szCs w:val="20"/>
        </w:rPr>
        <w:t xml:space="preserve"> over</w:t>
      </w:r>
      <w:r w:rsidRPr="00CB1D6A">
        <w:rPr>
          <w:rFonts w:ascii="Arial" w:hAnsi="Arial" w:cs="Arial"/>
          <w:sz w:val="20"/>
          <w:szCs w:val="20"/>
        </w:rPr>
        <w:t xml:space="preserve"> 10 drill rigs and 15 LHDs.</w:t>
      </w:r>
    </w:p>
    <w:p w14:paraId="16DC700A" w14:textId="77777777" w:rsidR="00294D76" w:rsidRDefault="00294D76" w:rsidP="00294D76">
      <w:pPr>
        <w:rPr>
          <w:rFonts w:ascii="Arial" w:hAnsi="Arial" w:cs="Arial"/>
          <w:sz w:val="20"/>
          <w:szCs w:val="20"/>
        </w:rPr>
      </w:pPr>
      <w:r>
        <w:rPr>
          <w:rFonts w:ascii="Arial" w:hAnsi="Arial" w:cs="Arial"/>
          <w:sz w:val="20"/>
          <w:szCs w:val="20"/>
          <w:shd w:val="clear" w:color="auto" w:fill="FFFFFF"/>
        </w:rPr>
        <w:t xml:space="preserve">“ThoroughTec feels privileged to be a part of </w:t>
      </w:r>
      <w:r w:rsidRPr="00CB1D6A">
        <w:rPr>
          <w:rFonts w:ascii="Arial" w:hAnsi="Arial" w:cs="Arial"/>
          <w:sz w:val="20"/>
          <w:szCs w:val="20"/>
        </w:rPr>
        <w:t>Velardeña</w:t>
      </w:r>
      <w:r>
        <w:rPr>
          <w:rFonts w:ascii="Arial" w:hAnsi="Arial" w:cs="Arial"/>
          <w:sz w:val="20"/>
          <w:szCs w:val="20"/>
        </w:rPr>
        <w:t>’s advanced training programme,”</w:t>
      </w:r>
      <w:r w:rsidRPr="00CB1D6A">
        <w:rPr>
          <w:rFonts w:ascii="Arial" w:hAnsi="Arial" w:cs="Arial"/>
          <w:sz w:val="20"/>
          <w:szCs w:val="20"/>
        </w:rPr>
        <w:t xml:space="preserve"> </w:t>
      </w:r>
      <w:r>
        <w:rPr>
          <w:rFonts w:ascii="Arial" w:hAnsi="Arial" w:cs="Arial"/>
          <w:sz w:val="20"/>
          <w:szCs w:val="20"/>
          <w:shd w:val="clear" w:color="auto" w:fill="FFFFFF"/>
        </w:rPr>
        <w:t xml:space="preserve">says </w:t>
      </w:r>
      <w:r w:rsidRPr="002F1634">
        <w:rPr>
          <w:rFonts w:ascii="Arial" w:hAnsi="Arial" w:cs="Arial"/>
          <w:sz w:val="20"/>
          <w:szCs w:val="20"/>
          <w:lang w:val="en-US"/>
        </w:rPr>
        <w:t>José Ignacio</w:t>
      </w:r>
      <w:r w:rsidRPr="002F1634">
        <w:rPr>
          <w:lang w:val="en-US"/>
        </w:rPr>
        <w:t xml:space="preserve"> </w:t>
      </w:r>
      <w:r>
        <w:rPr>
          <w:rFonts w:ascii="Arial" w:hAnsi="Arial" w:cs="Arial"/>
          <w:sz w:val="20"/>
          <w:szCs w:val="20"/>
        </w:rPr>
        <w:t>Porras, Vice President of Americas at ThoroughTec. “We’re confident the mine will see an even bigger improvement in workforce performance thanks to these additional training systems.”</w:t>
      </w:r>
      <w:r w:rsidRPr="00CB1D6A">
        <w:rPr>
          <w:rFonts w:ascii="Arial" w:hAnsi="Arial" w:cs="Arial"/>
          <w:sz w:val="20"/>
          <w:szCs w:val="20"/>
        </w:rPr>
        <w:t xml:space="preserve"> </w:t>
      </w:r>
    </w:p>
    <w:p w14:paraId="21C2DF37" w14:textId="77777777" w:rsidR="00294D76" w:rsidRDefault="00294D76" w:rsidP="00294D76">
      <w:pPr>
        <w:rPr>
          <w:rFonts w:ascii="Arial" w:hAnsi="Arial" w:cs="Arial"/>
          <w:sz w:val="20"/>
          <w:szCs w:val="20"/>
        </w:rPr>
      </w:pPr>
      <w:r>
        <w:rPr>
          <w:rFonts w:ascii="Arial" w:hAnsi="Arial" w:cs="Arial"/>
          <w:sz w:val="20"/>
          <w:szCs w:val="20"/>
        </w:rPr>
        <w:t xml:space="preserve">The CYBERMINE E-learning system guides the workforce through a particular equipment’s basic controls and operation, as well as providing mine environment and site procedure orientation. The courses are incredibly interactive ensuring that learners are totally engaged and advance at their own pace. Learning in this way helps with memory recall and students are able to gain knowledge at a quicker pace. Examples include demonstrating the importance of Personal Protection Equipment (PPE), conducting walk-around inspection, recognising and responding to hazards within the mine and identifying various signage.     </w:t>
      </w:r>
    </w:p>
    <w:p w14:paraId="4BFA0191" w14:textId="77777777" w:rsidR="00294D76" w:rsidRDefault="00294D76" w:rsidP="00294D76">
      <w:pPr>
        <w:rPr>
          <w:rFonts w:ascii="Arial" w:hAnsi="Arial" w:cs="Arial"/>
          <w:sz w:val="20"/>
          <w:szCs w:val="20"/>
          <w:shd w:val="clear" w:color="auto" w:fill="FFFFFF"/>
        </w:rPr>
      </w:pPr>
      <w:r>
        <w:rPr>
          <w:rFonts w:ascii="Arial" w:hAnsi="Arial" w:cs="Arial"/>
          <w:sz w:val="20"/>
          <w:szCs w:val="20"/>
        </w:rPr>
        <w:t xml:space="preserve">Once the </w:t>
      </w:r>
      <w:r w:rsidRPr="00BE20CD">
        <w:rPr>
          <w:rFonts w:ascii="Arial" w:hAnsi="Arial" w:cs="Arial"/>
          <w:sz w:val="20"/>
          <w:szCs w:val="20"/>
        </w:rPr>
        <w:t>DD320</w:t>
      </w:r>
      <w:r>
        <w:rPr>
          <w:rFonts w:ascii="Arial" w:hAnsi="Arial" w:cs="Arial"/>
          <w:sz w:val="20"/>
          <w:szCs w:val="20"/>
        </w:rPr>
        <w:t xml:space="preserve"> and LH517</w:t>
      </w:r>
      <w:r w:rsidRPr="00BE20CD">
        <w:rPr>
          <w:rFonts w:ascii="Arial" w:hAnsi="Arial" w:cs="Arial"/>
          <w:sz w:val="20"/>
          <w:szCs w:val="20"/>
        </w:rPr>
        <w:t xml:space="preserve"> </w:t>
      </w:r>
      <w:r>
        <w:rPr>
          <w:rFonts w:ascii="Arial" w:hAnsi="Arial" w:cs="Arial"/>
          <w:sz w:val="20"/>
          <w:szCs w:val="20"/>
        </w:rPr>
        <w:t xml:space="preserve">operators have completed their E-learning course, they will move onto </w:t>
      </w:r>
      <w:r w:rsidRPr="00CB1D6A">
        <w:rPr>
          <w:rFonts w:ascii="Arial" w:hAnsi="Arial" w:cs="Arial"/>
          <w:sz w:val="20"/>
          <w:szCs w:val="20"/>
        </w:rPr>
        <w:t>Velardeña</w:t>
      </w:r>
      <w:r>
        <w:rPr>
          <w:rFonts w:ascii="Arial" w:hAnsi="Arial" w:cs="Arial"/>
          <w:sz w:val="20"/>
          <w:szCs w:val="20"/>
        </w:rPr>
        <w:t xml:space="preserve">’s new CYBERMINE OFT so they can familiarise themselves </w:t>
      </w:r>
      <w:r w:rsidRPr="00BE20CD">
        <w:rPr>
          <w:rFonts w:ascii="Arial" w:hAnsi="Arial" w:cs="Arial"/>
          <w:sz w:val="20"/>
          <w:szCs w:val="20"/>
        </w:rPr>
        <w:t>with the instruments and controls and all the</w:t>
      </w:r>
      <w:r>
        <w:rPr>
          <w:rFonts w:ascii="Arial" w:hAnsi="Arial" w:cs="Arial"/>
          <w:sz w:val="20"/>
          <w:szCs w:val="20"/>
        </w:rPr>
        <w:t xml:space="preserve"> equipment’s</w:t>
      </w:r>
      <w:r w:rsidRPr="00BE20CD">
        <w:rPr>
          <w:rFonts w:ascii="Arial" w:hAnsi="Arial" w:cs="Arial"/>
          <w:sz w:val="20"/>
          <w:szCs w:val="20"/>
        </w:rPr>
        <w:t xml:space="preserve"> functions</w:t>
      </w:r>
      <w:r>
        <w:rPr>
          <w:rFonts w:ascii="Arial" w:hAnsi="Arial" w:cs="Arial"/>
          <w:sz w:val="20"/>
          <w:szCs w:val="20"/>
        </w:rPr>
        <w:t xml:space="preserve"> before entering the FMS phase</w:t>
      </w:r>
      <w:r w:rsidRPr="00BE20CD">
        <w:rPr>
          <w:rFonts w:ascii="Arial" w:hAnsi="Arial" w:cs="Arial"/>
          <w:sz w:val="20"/>
          <w:szCs w:val="20"/>
        </w:rPr>
        <w:t xml:space="preserve">. </w:t>
      </w:r>
      <w:r>
        <w:rPr>
          <w:rFonts w:ascii="Arial" w:hAnsi="Arial" w:cs="Arial"/>
          <w:sz w:val="20"/>
          <w:szCs w:val="20"/>
        </w:rPr>
        <w:t>This supplementary system is intended to develop and entrench advanced, mine operator psycho-motor skills. V</w:t>
      </w:r>
      <w:r w:rsidRPr="00CB1D6A">
        <w:rPr>
          <w:rFonts w:ascii="Arial" w:hAnsi="Arial" w:cs="Arial"/>
          <w:sz w:val="20"/>
          <w:szCs w:val="20"/>
        </w:rPr>
        <w:t>elardeña</w:t>
      </w:r>
      <w:r>
        <w:rPr>
          <w:rFonts w:ascii="Arial" w:hAnsi="Arial" w:cs="Arial"/>
          <w:sz w:val="20"/>
          <w:szCs w:val="20"/>
        </w:rPr>
        <w:t xml:space="preserve">’s operators are taken through detailed exercises via an advanced interactive touchscreen incorporated with the cab’s controls. </w:t>
      </w:r>
      <w:r>
        <w:rPr>
          <w:rFonts w:ascii="Arial" w:hAnsi="Arial" w:cs="Arial"/>
          <w:sz w:val="20"/>
          <w:szCs w:val="20"/>
          <w:shd w:val="clear" w:color="auto" w:fill="FFFFFF"/>
        </w:rPr>
        <w:t>It</w:t>
      </w:r>
      <w:r w:rsidRPr="00BE20CD">
        <w:rPr>
          <w:rFonts w:ascii="Arial" w:hAnsi="Arial" w:cs="Arial"/>
          <w:sz w:val="20"/>
          <w:szCs w:val="20"/>
          <w:shd w:val="clear" w:color="auto" w:fill="FFFFFF"/>
        </w:rPr>
        <w:t xml:space="preserve"> is</w:t>
      </w:r>
      <w:r>
        <w:rPr>
          <w:rFonts w:ascii="Arial" w:hAnsi="Arial" w:cs="Arial"/>
          <w:sz w:val="20"/>
          <w:szCs w:val="20"/>
          <w:shd w:val="clear" w:color="auto" w:fill="FFFFFF"/>
        </w:rPr>
        <w:t xml:space="preserve"> also</w:t>
      </w:r>
      <w:r w:rsidRPr="00BE20CD">
        <w:rPr>
          <w:rFonts w:ascii="Arial" w:hAnsi="Arial" w:cs="Arial"/>
          <w:sz w:val="20"/>
          <w:szCs w:val="20"/>
          <w:shd w:val="clear" w:color="auto" w:fill="FFFFFF"/>
        </w:rPr>
        <w:t xml:space="preserve"> designed to accommodate </w:t>
      </w:r>
      <w:r>
        <w:rPr>
          <w:rFonts w:ascii="Arial" w:hAnsi="Arial" w:cs="Arial"/>
          <w:sz w:val="20"/>
          <w:szCs w:val="20"/>
          <w:shd w:val="clear" w:color="auto" w:fill="FFFFFF"/>
        </w:rPr>
        <w:t xml:space="preserve">the </w:t>
      </w:r>
      <w:r w:rsidRPr="00BE20CD">
        <w:rPr>
          <w:rFonts w:ascii="Arial" w:hAnsi="Arial" w:cs="Arial"/>
          <w:sz w:val="20"/>
          <w:szCs w:val="20"/>
          <w:shd w:val="clear" w:color="auto" w:fill="FFFFFF"/>
        </w:rPr>
        <w:t xml:space="preserve">interchangeable cabs not actively engaged in </w:t>
      </w:r>
      <w:r>
        <w:rPr>
          <w:rFonts w:ascii="Arial" w:hAnsi="Arial" w:cs="Arial"/>
          <w:sz w:val="20"/>
          <w:szCs w:val="20"/>
          <w:shd w:val="clear" w:color="auto" w:fill="FFFFFF"/>
        </w:rPr>
        <w:t>FMS</w:t>
      </w:r>
      <w:r w:rsidRPr="00BE20CD">
        <w:rPr>
          <w:rFonts w:ascii="Arial" w:hAnsi="Arial" w:cs="Arial"/>
          <w:sz w:val="20"/>
          <w:szCs w:val="20"/>
          <w:shd w:val="clear" w:color="auto" w:fill="FFFFFF"/>
        </w:rPr>
        <w:t xml:space="preserve"> training.</w:t>
      </w:r>
    </w:p>
    <w:p w14:paraId="511B078B" w14:textId="77777777" w:rsidR="00294D76" w:rsidRDefault="00294D76" w:rsidP="00294D76">
      <w:pPr>
        <w:rPr>
          <w:rFonts w:ascii="Arial" w:hAnsi="Arial" w:cs="Arial"/>
          <w:sz w:val="20"/>
          <w:szCs w:val="20"/>
        </w:rPr>
      </w:pPr>
      <w:r>
        <w:rPr>
          <w:rFonts w:ascii="Arial" w:hAnsi="Arial" w:cs="Arial"/>
          <w:sz w:val="20"/>
          <w:szCs w:val="20"/>
        </w:rPr>
        <w:t xml:space="preserve">“The biggest improvement that we have seen so far is the faster turnaround time to train a new operator,” </w:t>
      </w:r>
      <w:r w:rsidRPr="00CB1D6A">
        <w:rPr>
          <w:rFonts w:ascii="Arial" w:hAnsi="Arial" w:cs="Arial"/>
          <w:sz w:val="20"/>
          <w:szCs w:val="20"/>
        </w:rPr>
        <w:t xml:space="preserve">says </w:t>
      </w:r>
      <w:r>
        <w:rPr>
          <w:rFonts w:ascii="Arial" w:hAnsi="Arial" w:cs="Arial"/>
          <w:sz w:val="20"/>
          <w:szCs w:val="20"/>
        </w:rPr>
        <w:t xml:space="preserve">Superintendent of Training and Development at </w:t>
      </w:r>
      <w:r w:rsidRPr="00CB1D6A">
        <w:rPr>
          <w:rFonts w:ascii="Arial" w:hAnsi="Arial" w:cs="Arial"/>
          <w:sz w:val="20"/>
          <w:szCs w:val="20"/>
        </w:rPr>
        <w:t>Peñoles, Carlos Macias.</w:t>
      </w:r>
      <w:r>
        <w:rPr>
          <w:rFonts w:ascii="Arial" w:hAnsi="Arial" w:cs="Arial"/>
          <w:sz w:val="20"/>
          <w:szCs w:val="20"/>
        </w:rPr>
        <w:t xml:space="preserve"> “This decreases the total cost of training and accident risks significantly.” According to Macias, when back in the field the operators are more familiar with all the health and safety regulations, which contributes to a safer environment and improved production.</w:t>
      </w:r>
      <w:r w:rsidRPr="00CB1D6A">
        <w:rPr>
          <w:rFonts w:ascii="Arial" w:hAnsi="Arial" w:cs="Arial"/>
          <w:sz w:val="20"/>
          <w:szCs w:val="20"/>
        </w:rPr>
        <w:t xml:space="preserve"> </w:t>
      </w:r>
    </w:p>
    <w:p w14:paraId="14FD409B" w14:textId="77777777" w:rsidR="00294D76" w:rsidRPr="00CB1D6A" w:rsidRDefault="00294D76" w:rsidP="00294D76">
      <w:pPr>
        <w:rPr>
          <w:rFonts w:ascii="Arial" w:hAnsi="Arial" w:cs="Arial"/>
          <w:sz w:val="20"/>
          <w:szCs w:val="20"/>
        </w:rPr>
      </w:pPr>
      <w:r w:rsidRPr="00CB1D6A">
        <w:rPr>
          <w:rFonts w:ascii="Arial" w:hAnsi="Arial" w:cs="Arial"/>
          <w:sz w:val="20"/>
          <w:szCs w:val="20"/>
        </w:rPr>
        <w:t xml:space="preserve">When it comes to </w:t>
      </w:r>
      <w:r>
        <w:rPr>
          <w:rFonts w:ascii="Arial" w:hAnsi="Arial" w:cs="Arial"/>
          <w:sz w:val="20"/>
          <w:szCs w:val="20"/>
        </w:rPr>
        <w:t xml:space="preserve">workforce </w:t>
      </w:r>
      <w:r w:rsidRPr="00CB1D6A">
        <w:rPr>
          <w:rFonts w:ascii="Arial" w:hAnsi="Arial" w:cs="Arial"/>
          <w:sz w:val="20"/>
          <w:szCs w:val="20"/>
        </w:rPr>
        <w:t>productivity, Velardeña</w:t>
      </w:r>
      <w:r>
        <w:rPr>
          <w:rFonts w:ascii="Arial" w:hAnsi="Arial" w:cs="Arial"/>
          <w:sz w:val="20"/>
          <w:szCs w:val="20"/>
        </w:rPr>
        <w:t xml:space="preserve"> en</w:t>
      </w:r>
      <w:r w:rsidRPr="00CB1D6A">
        <w:rPr>
          <w:rFonts w:ascii="Arial" w:hAnsi="Arial" w:cs="Arial"/>
          <w:sz w:val="20"/>
          <w:szCs w:val="20"/>
        </w:rPr>
        <w:t>sure</w:t>
      </w:r>
      <w:r>
        <w:rPr>
          <w:rFonts w:ascii="Arial" w:hAnsi="Arial" w:cs="Arial"/>
          <w:sz w:val="20"/>
          <w:szCs w:val="20"/>
        </w:rPr>
        <w:t>s</w:t>
      </w:r>
      <w:r w:rsidRPr="00CB1D6A">
        <w:rPr>
          <w:rFonts w:ascii="Arial" w:hAnsi="Arial" w:cs="Arial"/>
          <w:sz w:val="20"/>
          <w:szCs w:val="20"/>
        </w:rPr>
        <w:t xml:space="preserve"> they train their operators in an environment that requires them to operate the equipment </w:t>
      </w:r>
      <w:r>
        <w:rPr>
          <w:rFonts w:ascii="Arial" w:hAnsi="Arial" w:cs="Arial"/>
          <w:sz w:val="20"/>
          <w:szCs w:val="20"/>
        </w:rPr>
        <w:t>efficiently</w:t>
      </w:r>
      <w:r w:rsidRPr="00CB1D6A">
        <w:rPr>
          <w:rFonts w:ascii="Arial" w:hAnsi="Arial" w:cs="Arial"/>
          <w:sz w:val="20"/>
          <w:szCs w:val="20"/>
        </w:rPr>
        <w:t xml:space="preserve">, thus enhancing productivity. “We evaluate our operators continually to make sure that no bad habits creep in and only </w:t>
      </w:r>
      <w:r>
        <w:rPr>
          <w:rFonts w:ascii="Arial" w:hAnsi="Arial" w:cs="Arial"/>
          <w:sz w:val="20"/>
          <w:szCs w:val="20"/>
        </w:rPr>
        <w:t>best</w:t>
      </w:r>
      <w:r w:rsidRPr="00CB1D6A">
        <w:rPr>
          <w:rFonts w:ascii="Arial" w:hAnsi="Arial" w:cs="Arial"/>
          <w:sz w:val="20"/>
          <w:szCs w:val="20"/>
        </w:rPr>
        <w:t xml:space="preserve"> operating</w:t>
      </w:r>
      <w:r>
        <w:rPr>
          <w:rFonts w:ascii="Arial" w:hAnsi="Arial" w:cs="Arial"/>
          <w:sz w:val="20"/>
          <w:szCs w:val="20"/>
        </w:rPr>
        <w:t xml:space="preserve"> practices</w:t>
      </w:r>
      <w:r w:rsidRPr="00CB1D6A">
        <w:rPr>
          <w:rFonts w:ascii="Arial" w:hAnsi="Arial" w:cs="Arial"/>
          <w:sz w:val="20"/>
          <w:szCs w:val="20"/>
        </w:rPr>
        <w:t xml:space="preserve"> are being applied,” says Macias.</w:t>
      </w:r>
    </w:p>
    <w:p w14:paraId="52A43D5E" w14:textId="77777777" w:rsidR="00294D76" w:rsidRPr="00CB1D6A" w:rsidRDefault="00294D76" w:rsidP="00294D76">
      <w:pPr>
        <w:rPr>
          <w:rFonts w:ascii="Arial" w:hAnsi="Arial" w:cs="Arial"/>
          <w:sz w:val="20"/>
          <w:szCs w:val="20"/>
        </w:rPr>
      </w:pPr>
      <w:r w:rsidRPr="00CB1D6A">
        <w:rPr>
          <w:rFonts w:ascii="Arial" w:hAnsi="Arial" w:cs="Arial"/>
          <w:sz w:val="20"/>
          <w:szCs w:val="20"/>
        </w:rPr>
        <w:t xml:space="preserve">Not only have the </w:t>
      </w:r>
      <w:r>
        <w:rPr>
          <w:rFonts w:ascii="Arial" w:hAnsi="Arial" w:cs="Arial"/>
          <w:sz w:val="20"/>
          <w:szCs w:val="20"/>
        </w:rPr>
        <w:t xml:space="preserve">CYBERMINE </w:t>
      </w:r>
      <w:r w:rsidRPr="00CB1D6A">
        <w:rPr>
          <w:rFonts w:ascii="Arial" w:hAnsi="Arial" w:cs="Arial"/>
          <w:sz w:val="20"/>
          <w:szCs w:val="20"/>
        </w:rPr>
        <w:t xml:space="preserve">simulators been instrumental in training new operators, they have even improved the performance of experienced operators. “They’re definitely helping, the simulator is a tool that makes them remember good practice and helps us evaluate their </w:t>
      </w:r>
      <w:r>
        <w:rPr>
          <w:rFonts w:ascii="Arial" w:hAnsi="Arial" w:cs="Arial"/>
          <w:sz w:val="20"/>
          <w:szCs w:val="20"/>
        </w:rPr>
        <w:t>proficiency,</w:t>
      </w:r>
      <w:r w:rsidRPr="00CB1D6A">
        <w:rPr>
          <w:rFonts w:ascii="Arial" w:hAnsi="Arial" w:cs="Arial"/>
          <w:sz w:val="20"/>
          <w:szCs w:val="20"/>
        </w:rPr>
        <w:t>”</w:t>
      </w:r>
      <w:r>
        <w:rPr>
          <w:rFonts w:ascii="Arial" w:hAnsi="Arial" w:cs="Arial"/>
          <w:sz w:val="20"/>
          <w:szCs w:val="20"/>
        </w:rPr>
        <w:t xml:space="preserve"> says Macias, thereby continuously improving the performance of </w:t>
      </w:r>
      <w:r w:rsidRPr="00CB1D6A">
        <w:rPr>
          <w:rFonts w:ascii="Arial" w:hAnsi="Arial" w:cs="Arial"/>
          <w:sz w:val="20"/>
          <w:szCs w:val="20"/>
        </w:rPr>
        <w:t>Velardeña</w:t>
      </w:r>
      <w:r>
        <w:rPr>
          <w:rFonts w:ascii="Arial" w:hAnsi="Arial" w:cs="Arial"/>
          <w:sz w:val="20"/>
          <w:szCs w:val="20"/>
        </w:rPr>
        <w:t>’s heavy equipment workforce.</w:t>
      </w:r>
    </w:p>
    <w:p w14:paraId="01D32ECC" w14:textId="77777777" w:rsidR="00294D76" w:rsidRPr="00CB1D6A" w:rsidRDefault="00294D76" w:rsidP="00294D76">
      <w:pPr>
        <w:rPr>
          <w:rFonts w:ascii="Arial" w:hAnsi="Arial" w:cs="Arial"/>
          <w:sz w:val="20"/>
          <w:szCs w:val="20"/>
        </w:rPr>
      </w:pPr>
      <w:r w:rsidRPr="00CB1D6A">
        <w:rPr>
          <w:rFonts w:ascii="Arial" w:hAnsi="Arial" w:cs="Arial"/>
          <w:sz w:val="20"/>
          <w:szCs w:val="20"/>
        </w:rPr>
        <w:lastRenderedPageBreak/>
        <w:t xml:space="preserve">Velardeña’s </w:t>
      </w:r>
      <w:r>
        <w:rPr>
          <w:rFonts w:ascii="Arial" w:hAnsi="Arial" w:cs="Arial"/>
          <w:sz w:val="20"/>
          <w:szCs w:val="20"/>
        </w:rPr>
        <w:t xml:space="preserve">drill rig and LHD </w:t>
      </w:r>
      <w:r w:rsidRPr="00CB1D6A">
        <w:rPr>
          <w:rFonts w:ascii="Arial" w:hAnsi="Arial" w:cs="Arial"/>
          <w:sz w:val="20"/>
          <w:szCs w:val="20"/>
        </w:rPr>
        <w:t>operators are not allowed to man</w:t>
      </w:r>
      <w:r>
        <w:rPr>
          <w:rFonts w:ascii="Arial" w:hAnsi="Arial" w:cs="Arial"/>
          <w:sz w:val="20"/>
          <w:szCs w:val="20"/>
        </w:rPr>
        <w:t>o</w:t>
      </w:r>
      <w:r w:rsidRPr="00CB1D6A">
        <w:rPr>
          <w:rFonts w:ascii="Arial" w:hAnsi="Arial" w:cs="Arial"/>
          <w:sz w:val="20"/>
          <w:szCs w:val="20"/>
        </w:rPr>
        <w:t>euv</w:t>
      </w:r>
      <w:r>
        <w:rPr>
          <w:rFonts w:ascii="Arial" w:hAnsi="Arial" w:cs="Arial"/>
          <w:sz w:val="20"/>
          <w:szCs w:val="20"/>
        </w:rPr>
        <w:t>re</w:t>
      </w:r>
      <w:r w:rsidRPr="00CB1D6A">
        <w:rPr>
          <w:rFonts w:ascii="Arial" w:hAnsi="Arial" w:cs="Arial"/>
          <w:sz w:val="20"/>
          <w:szCs w:val="20"/>
        </w:rPr>
        <w:t xml:space="preserve"> equipment without prior training</w:t>
      </w:r>
      <w:r>
        <w:rPr>
          <w:rFonts w:ascii="Arial" w:hAnsi="Arial" w:cs="Arial"/>
          <w:sz w:val="20"/>
          <w:szCs w:val="20"/>
        </w:rPr>
        <w:t xml:space="preserve"> on the CYBERMINE system</w:t>
      </w:r>
      <w:r w:rsidRPr="00CB1D6A">
        <w:rPr>
          <w:rFonts w:ascii="Arial" w:hAnsi="Arial" w:cs="Arial"/>
          <w:sz w:val="20"/>
          <w:szCs w:val="20"/>
        </w:rPr>
        <w:t xml:space="preserve">. “By doing this we reduce the risk and likelihood of an accident and at the same time reinforce the training of experienced operators,” says Macias. “We use the simulator to recreate possible failures that can occur during the operation of the equipment, reinforce the importance of operating procedures and to make sure they know exactly what to do in an emergency.” </w:t>
      </w:r>
    </w:p>
    <w:p w14:paraId="72F0FBA6" w14:textId="1DB6EDF3" w:rsidR="00AB7FA6" w:rsidRPr="00FB702E" w:rsidRDefault="00294D76" w:rsidP="00294D76">
      <w:pPr>
        <w:shd w:val="clear" w:color="auto" w:fill="FFFFFF"/>
        <w:spacing w:after="300" w:line="240" w:lineRule="auto"/>
        <w:jc w:val="both"/>
        <w:rPr>
          <w:rFonts w:ascii="Open Sans" w:eastAsia="Times New Roman" w:hAnsi="Open Sans"/>
          <w:color w:val="767676"/>
          <w:sz w:val="21"/>
          <w:szCs w:val="21"/>
          <w:lang w:eastAsia="en-ZA"/>
        </w:rPr>
      </w:pPr>
      <w:r w:rsidRPr="00CB1D6A">
        <w:rPr>
          <w:rFonts w:ascii="Arial" w:hAnsi="Arial" w:cs="Arial"/>
          <w:sz w:val="20"/>
          <w:szCs w:val="20"/>
        </w:rPr>
        <w:t>Once</w:t>
      </w:r>
      <w:r>
        <w:rPr>
          <w:rFonts w:ascii="Arial" w:hAnsi="Arial" w:cs="Arial"/>
          <w:sz w:val="20"/>
          <w:szCs w:val="20"/>
        </w:rPr>
        <w:t xml:space="preserve"> the training of new operators o</w:t>
      </w:r>
      <w:r w:rsidRPr="00CB1D6A">
        <w:rPr>
          <w:rFonts w:ascii="Arial" w:hAnsi="Arial" w:cs="Arial"/>
          <w:sz w:val="20"/>
          <w:szCs w:val="20"/>
        </w:rPr>
        <w:t xml:space="preserve">n the simulator is complete, the trainee is assigned to an instructor or expert operator. “This is to continue putting into practice the </w:t>
      </w:r>
      <w:r>
        <w:rPr>
          <w:rFonts w:ascii="Arial" w:hAnsi="Arial" w:cs="Arial"/>
          <w:sz w:val="20"/>
          <w:szCs w:val="20"/>
        </w:rPr>
        <w:t>knowledge and skills learned via all the CYBERMINE training systems</w:t>
      </w:r>
      <w:r w:rsidRPr="00CB1D6A">
        <w:rPr>
          <w:rFonts w:ascii="Arial" w:hAnsi="Arial" w:cs="Arial"/>
          <w:sz w:val="20"/>
          <w:szCs w:val="20"/>
        </w:rPr>
        <w:t xml:space="preserve">,” </w:t>
      </w:r>
      <w:r>
        <w:rPr>
          <w:rFonts w:ascii="Arial" w:hAnsi="Arial" w:cs="Arial"/>
          <w:sz w:val="20"/>
          <w:szCs w:val="20"/>
        </w:rPr>
        <w:t>concludes</w:t>
      </w:r>
      <w:r w:rsidRPr="00CB1D6A">
        <w:rPr>
          <w:rFonts w:ascii="Arial" w:hAnsi="Arial" w:cs="Arial"/>
          <w:sz w:val="20"/>
          <w:szCs w:val="20"/>
        </w:rPr>
        <w:t xml:space="preserve"> Macias. </w:t>
      </w:r>
      <w:r w:rsidR="007B5055">
        <w:rPr>
          <w:rFonts w:ascii="Arial" w:hAnsi="Arial" w:cs="Arial"/>
          <w:sz w:val="20"/>
          <w:szCs w:val="20"/>
        </w:rPr>
        <w:t xml:space="preserve"> </w:t>
      </w:r>
      <w:r w:rsidR="001D2311">
        <w:rPr>
          <w:rFonts w:ascii="Arial" w:hAnsi="Arial" w:cs="Arial"/>
          <w:sz w:val="20"/>
          <w:szCs w:val="20"/>
        </w:rPr>
        <w:t xml:space="preserve"> </w:t>
      </w:r>
      <w:r w:rsidR="00F03471">
        <w:rPr>
          <w:rFonts w:ascii="Arial" w:hAnsi="Arial" w:cs="Arial"/>
          <w:sz w:val="20"/>
          <w:szCs w:val="20"/>
        </w:rPr>
        <w:t xml:space="preserve"> </w:t>
      </w:r>
    </w:p>
    <w:p w14:paraId="429E28D5" w14:textId="77777777" w:rsidR="00285658" w:rsidRPr="002C4F40" w:rsidRDefault="00285658" w:rsidP="00ED35B8">
      <w:pPr>
        <w:contextualSpacing/>
        <w:jc w:val="center"/>
        <w:rPr>
          <w:rFonts w:ascii="Arial" w:hAnsi="Arial" w:cs="Arial"/>
          <w:sz w:val="24"/>
        </w:rPr>
      </w:pPr>
      <w:r w:rsidRPr="002C4F40">
        <w:rPr>
          <w:rFonts w:ascii="Arial" w:hAnsi="Arial" w:cs="Arial"/>
          <w:sz w:val="24"/>
        </w:rPr>
        <w:t>###</w:t>
      </w:r>
    </w:p>
    <w:p w14:paraId="48914AAC" w14:textId="77777777" w:rsidR="00285658" w:rsidRPr="002C4F40" w:rsidRDefault="00285658" w:rsidP="00285658">
      <w:pPr>
        <w:contextualSpacing/>
        <w:rPr>
          <w:rFonts w:ascii="Arial" w:hAnsi="Arial" w:cs="Arial"/>
          <w:b/>
          <w:sz w:val="24"/>
        </w:rPr>
      </w:pPr>
      <w:r w:rsidRPr="002C4F40">
        <w:rPr>
          <w:rFonts w:ascii="Arial" w:hAnsi="Arial" w:cs="Arial"/>
          <w:b/>
          <w:sz w:val="24"/>
        </w:rPr>
        <w:tab/>
      </w:r>
    </w:p>
    <w:p w14:paraId="08EA736B" w14:textId="77777777" w:rsidR="00285658" w:rsidRPr="002C4F40" w:rsidRDefault="00285658" w:rsidP="00285658">
      <w:pPr>
        <w:keepNext/>
        <w:keepLines/>
        <w:contextualSpacing/>
        <w:rPr>
          <w:rFonts w:ascii="Arial" w:hAnsi="Arial" w:cs="Arial"/>
          <w:b/>
          <w:sz w:val="20"/>
          <w:szCs w:val="20"/>
        </w:rPr>
      </w:pPr>
      <w:r w:rsidRPr="002C4F40">
        <w:rPr>
          <w:rFonts w:ascii="Arial" w:hAnsi="Arial" w:cs="Arial"/>
          <w:b/>
          <w:sz w:val="20"/>
          <w:szCs w:val="20"/>
        </w:rPr>
        <w:t>About ThoroughTec Simulation:</w:t>
      </w:r>
    </w:p>
    <w:p w14:paraId="7D34AA7D" w14:textId="77777777" w:rsidR="00294D76" w:rsidRPr="00115BF6" w:rsidRDefault="00294D76" w:rsidP="00294D76">
      <w:pPr>
        <w:pStyle w:val="NoSpacing"/>
        <w:jc w:val="both"/>
        <w:rPr>
          <w:rFonts w:ascii="Arial" w:hAnsi="Arial" w:cs="Arial"/>
          <w:sz w:val="20"/>
          <w:szCs w:val="20"/>
        </w:rPr>
      </w:pPr>
      <w:r w:rsidRPr="00115BF6">
        <w:rPr>
          <w:rFonts w:ascii="Arial" w:hAnsi="Arial" w:cs="Arial"/>
          <w:sz w:val="20"/>
          <w:szCs w:val="20"/>
        </w:rPr>
        <w:t>The team at ThoroughTec Simulation has been designing simulator based training systems for over twenty-five years. During this time the company has grown into one of the world’s leading training simulation organisations, supplying the mining, construction and military sectors.</w:t>
      </w:r>
    </w:p>
    <w:p w14:paraId="687D7A8A" w14:textId="77777777" w:rsidR="00294D76" w:rsidRPr="00115BF6" w:rsidRDefault="00294D76" w:rsidP="00294D76">
      <w:pPr>
        <w:pStyle w:val="NoSpacing"/>
        <w:jc w:val="both"/>
        <w:rPr>
          <w:rFonts w:ascii="Arial" w:hAnsi="Arial" w:cs="Arial"/>
          <w:sz w:val="20"/>
          <w:szCs w:val="20"/>
        </w:rPr>
      </w:pPr>
    </w:p>
    <w:p w14:paraId="30D2E729" w14:textId="77777777" w:rsidR="00294D76" w:rsidRPr="00115BF6" w:rsidRDefault="00294D76" w:rsidP="00294D76">
      <w:pPr>
        <w:pStyle w:val="NoSpacing"/>
        <w:jc w:val="both"/>
        <w:rPr>
          <w:rFonts w:ascii="Arial" w:hAnsi="Arial" w:cs="Arial"/>
          <w:sz w:val="20"/>
          <w:szCs w:val="20"/>
        </w:rPr>
      </w:pPr>
      <w:r w:rsidRPr="00115BF6">
        <w:rPr>
          <w:rFonts w:ascii="Arial" w:hAnsi="Arial" w:cs="Arial"/>
          <w:sz w:val="20"/>
          <w:szCs w:val="20"/>
        </w:rPr>
        <w:t xml:space="preserve">Providing Operator Training Systems and Tactical Training Systems for a range of vehicles and applications, ThoroughTec is the de facto supplier of simulator systems to the South African Military as well as supplying a number of European militaries. This military engineering has been utilised in the development of CYBERMINE mining equipment simulator systems, elevating them above competitors through military grade quality, reliability and low cost of ownership. </w:t>
      </w:r>
    </w:p>
    <w:p w14:paraId="25FAE05F" w14:textId="77777777" w:rsidR="00294D76" w:rsidRPr="00115BF6" w:rsidRDefault="00294D76" w:rsidP="00294D76">
      <w:pPr>
        <w:pStyle w:val="NoSpacing"/>
        <w:jc w:val="both"/>
        <w:rPr>
          <w:rFonts w:ascii="Arial" w:hAnsi="Arial" w:cs="Arial"/>
          <w:sz w:val="20"/>
          <w:szCs w:val="20"/>
        </w:rPr>
      </w:pPr>
    </w:p>
    <w:p w14:paraId="247E5323" w14:textId="77777777" w:rsidR="00294D76" w:rsidRPr="00115BF6" w:rsidRDefault="00294D76" w:rsidP="00294D76">
      <w:pPr>
        <w:pStyle w:val="NoSpacing"/>
        <w:jc w:val="both"/>
        <w:rPr>
          <w:rFonts w:ascii="Arial" w:hAnsi="Arial" w:cs="Arial"/>
          <w:sz w:val="20"/>
          <w:szCs w:val="20"/>
        </w:rPr>
      </w:pPr>
      <w:r w:rsidRPr="00115BF6">
        <w:rPr>
          <w:rFonts w:ascii="Arial" w:hAnsi="Arial" w:cs="Arial"/>
          <w:sz w:val="20"/>
          <w:szCs w:val="20"/>
        </w:rPr>
        <w:t xml:space="preserve">ThoroughTec’s range of CYBERMINE mining simulators is the broadest in the industry, encompassing all aspects of both surface and underground mining operations for hard and soft rock and capable of replicating a mine’s entire working fleet from load and haul through to the most complex production and ancillary equipment. CYBERMINE mining simulator systems are designed and engineered to make mines safer, more productive and more cost effective. </w:t>
      </w:r>
    </w:p>
    <w:p w14:paraId="1D482927" w14:textId="77777777" w:rsidR="00294D76" w:rsidRPr="00115BF6" w:rsidRDefault="00294D76" w:rsidP="00294D76">
      <w:pPr>
        <w:pStyle w:val="NoSpacing"/>
        <w:jc w:val="both"/>
        <w:rPr>
          <w:rFonts w:ascii="Arial" w:hAnsi="Arial" w:cs="Arial"/>
          <w:sz w:val="20"/>
          <w:szCs w:val="20"/>
        </w:rPr>
      </w:pPr>
    </w:p>
    <w:p w14:paraId="745F82EC" w14:textId="77777777" w:rsidR="00294D76" w:rsidRPr="00115BF6" w:rsidRDefault="00294D76" w:rsidP="00294D76">
      <w:pPr>
        <w:pStyle w:val="NoSpacing"/>
        <w:jc w:val="both"/>
        <w:rPr>
          <w:rFonts w:ascii="Arial" w:hAnsi="Arial" w:cs="Arial"/>
          <w:sz w:val="20"/>
          <w:szCs w:val="20"/>
        </w:rPr>
      </w:pPr>
      <w:r>
        <w:rPr>
          <w:rFonts w:ascii="Arial" w:hAnsi="Arial" w:cs="Arial"/>
          <w:sz w:val="20"/>
          <w:szCs w:val="20"/>
        </w:rPr>
        <w:t>ThoroughTec’s R&amp;D efforts have been focussed in recent years on providing complete heavy equipment workforce optimisation solutions. They have added Operator Familiarisation Trainers and E-Learning to their CYBERMINE product range, complementing the CYBERMINE Full Mission Simulators and answering the call from the mining industry for optimised heavy equipment workforces who reduce costs per tonne and improve overall mine safety. This R&amp;D push has recently resulted in the advanced new CYBERMINE Workforce Excellence (WX) platform. Pronounced “</w:t>
      </w:r>
      <w:r w:rsidRPr="007106A8">
        <w:rPr>
          <w:rFonts w:ascii="Arial" w:hAnsi="Arial" w:cs="Arial"/>
          <w:i/>
          <w:sz w:val="20"/>
          <w:szCs w:val="20"/>
        </w:rPr>
        <w:t>WeX</w:t>
      </w:r>
      <w:r>
        <w:rPr>
          <w:rFonts w:ascii="Arial" w:hAnsi="Arial" w:cs="Arial"/>
          <w:sz w:val="20"/>
          <w:szCs w:val="20"/>
        </w:rPr>
        <w:t xml:space="preserve">”, this revolutionary platform will for the first time allow mine decision makers to scientifically analyse and continuously improve heavy equipment operator performance. </w:t>
      </w:r>
      <w:r w:rsidRPr="00115BF6">
        <w:rPr>
          <w:rFonts w:ascii="Arial" w:hAnsi="Arial" w:cs="Arial"/>
          <w:sz w:val="20"/>
          <w:szCs w:val="20"/>
        </w:rPr>
        <w:t xml:space="preserve"> </w:t>
      </w:r>
    </w:p>
    <w:p w14:paraId="0F2E9C10" w14:textId="77777777" w:rsidR="00294D76" w:rsidRPr="00115BF6" w:rsidRDefault="00294D76" w:rsidP="00294D76">
      <w:pPr>
        <w:pStyle w:val="NoSpacing"/>
        <w:jc w:val="both"/>
        <w:rPr>
          <w:rFonts w:ascii="Arial" w:hAnsi="Arial" w:cs="Arial"/>
          <w:sz w:val="20"/>
          <w:szCs w:val="20"/>
        </w:rPr>
      </w:pPr>
    </w:p>
    <w:p w14:paraId="38F64C99" w14:textId="64CC880A" w:rsidR="001B60D0" w:rsidRDefault="00294D76" w:rsidP="00C91F01">
      <w:pPr>
        <w:pStyle w:val="NoSpacing"/>
        <w:jc w:val="both"/>
        <w:rPr>
          <w:rFonts w:ascii="Arial" w:eastAsiaTheme="minorHAnsi" w:hAnsi="Arial" w:cs="Arial"/>
          <w:sz w:val="20"/>
          <w:szCs w:val="20"/>
        </w:rPr>
      </w:pPr>
      <w:r w:rsidRPr="00115BF6">
        <w:rPr>
          <w:rFonts w:ascii="Arial" w:hAnsi="Arial" w:cs="Arial"/>
          <w:sz w:val="20"/>
          <w:szCs w:val="20"/>
        </w:rPr>
        <w:t>ThoroughTec’s headquarters and R&amp;D and production facility are in Durban, South Africa, with global sales and support subsidiary offices in Perth, Australia; Santiago, Chile; Toronto, Canada; Salt Lake City, USA and Moscow, Russia.</w:t>
      </w:r>
    </w:p>
    <w:p w14:paraId="5BE557A8" w14:textId="77777777" w:rsidR="00285658" w:rsidRPr="002C4F40" w:rsidRDefault="00285658" w:rsidP="00285658">
      <w:pPr>
        <w:contextualSpacing/>
        <w:jc w:val="both"/>
        <w:rPr>
          <w:rFonts w:ascii="Arial" w:eastAsia="Times New Roman" w:hAnsi="Arial" w:cs="Arial"/>
          <w:sz w:val="20"/>
          <w:szCs w:val="20"/>
        </w:rPr>
      </w:pPr>
    </w:p>
    <w:p w14:paraId="0860AC37" w14:textId="77777777" w:rsidR="00285658" w:rsidRPr="002C4F40" w:rsidRDefault="00285658" w:rsidP="00285658">
      <w:pPr>
        <w:contextualSpacing/>
        <w:rPr>
          <w:rFonts w:ascii="Arial" w:hAnsi="Arial" w:cs="Arial"/>
          <w:sz w:val="20"/>
          <w:szCs w:val="20"/>
        </w:rPr>
      </w:pPr>
      <w:r w:rsidRPr="002C4F40">
        <w:rPr>
          <w:rFonts w:ascii="Arial" w:hAnsi="Arial" w:cs="Arial"/>
          <w:sz w:val="20"/>
          <w:szCs w:val="20"/>
        </w:rPr>
        <w:t>For further information, contact:</w:t>
      </w:r>
    </w:p>
    <w:p w14:paraId="7FBB67D5" w14:textId="77777777" w:rsidR="00285658" w:rsidRPr="002C4F40" w:rsidRDefault="00285658" w:rsidP="00285658">
      <w:pPr>
        <w:contextualSpacing/>
        <w:rPr>
          <w:rFonts w:ascii="Arial" w:hAnsi="Arial" w:cs="Arial"/>
          <w:sz w:val="20"/>
          <w:szCs w:val="20"/>
        </w:rPr>
      </w:pPr>
    </w:p>
    <w:p w14:paraId="538B5CE0" w14:textId="77777777" w:rsidR="00285658" w:rsidRPr="002C4F40" w:rsidRDefault="00285658" w:rsidP="00285658">
      <w:pPr>
        <w:contextualSpacing/>
        <w:rPr>
          <w:rFonts w:ascii="Arial" w:hAnsi="Arial" w:cs="Arial"/>
          <w:sz w:val="20"/>
          <w:szCs w:val="20"/>
        </w:rPr>
      </w:pPr>
      <w:r w:rsidRPr="002C4F40">
        <w:rPr>
          <w:rFonts w:ascii="Arial" w:hAnsi="Arial" w:cs="Arial"/>
          <w:sz w:val="20"/>
          <w:szCs w:val="20"/>
        </w:rPr>
        <w:t>Andre Mendes | Ma</w:t>
      </w:r>
      <w:r w:rsidR="00D9430A">
        <w:rPr>
          <w:rFonts w:ascii="Arial" w:hAnsi="Arial" w:cs="Arial"/>
          <w:sz w:val="20"/>
          <w:szCs w:val="20"/>
        </w:rPr>
        <w:t>nager: Ma</w:t>
      </w:r>
      <w:r w:rsidRPr="002C4F40">
        <w:rPr>
          <w:rFonts w:ascii="Arial" w:hAnsi="Arial" w:cs="Arial"/>
          <w:sz w:val="20"/>
          <w:szCs w:val="20"/>
        </w:rPr>
        <w:t xml:space="preserve">rketing &amp; </w:t>
      </w:r>
      <w:r w:rsidR="00D9430A">
        <w:rPr>
          <w:rFonts w:ascii="Arial" w:hAnsi="Arial" w:cs="Arial"/>
          <w:sz w:val="20"/>
          <w:szCs w:val="20"/>
        </w:rPr>
        <w:t>Communication</w:t>
      </w:r>
    </w:p>
    <w:p w14:paraId="2476D904" w14:textId="77777777" w:rsidR="00285658" w:rsidRPr="002C4F40" w:rsidRDefault="00285658" w:rsidP="00285658">
      <w:pPr>
        <w:contextualSpacing/>
        <w:rPr>
          <w:rFonts w:ascii="Arial" w:hAnsi="Arial" w:cs="Arial"/>
          <w:sz w:val="20"/>
          <w:szCs w:val="20"/>
        </w:rPr>
      </w:pPr>
      <w:r w:rsidRPr="002C4F40">
        <w:rPr>
          <w:rFonts w:ascii="Arial" w:hAnsi="Arial" w:cs="Arial"/>
          <w:sz w:val="20"/>
          <w:szCs w:val="20"/>
        </w:rPr>
        <w:t>Thorough</w:t>
      </w:r>
      <w:r w:rsidR="00123C6A">
        <w:rPr>
          <w:rFonts w:ascii="Arial" w:hAnsi="Arial" w:cs="Arial"/>
          <w:sz w:val="20"/>
          <w:szCs w:val="20"/>
        </w:rPr>
        <w:t>Tec</w:t>
      </w:r>
      <w:r w:rsidRPr="002C4F40">
        <w:rPr>
          <w:rFonts w:ascii="Arial" w:hAnsi="Arial" w:cs="Arial"/>
          <w:sz w:val="20"/>
          <w:szCs w:val="20"/>
        </w:rPr>
        <w:t xml:space="preserve"> </w:t>
      </w:r>
      <w:r w:rsidR="00123C6A">
        <w:rPr>
          <w:rFonts w:ascii="Arial" w:hAnsi="Arial" w:cs="Arial"/>
          <w:sz w:val="20"/>
          <w:szCs w:val="20"/>
        </w:rPr>
        <w:t>Simulation</w:t>
      </w:r>
      <w:r w:rsidRPr="002C4F40">
        <w:rPr>
          <w:rFonts w:ascii="Arial" w:hAnsi="Arial" w:cs="Arial"/>
          <w:sz w:val="20"/>
          <w:szCs w:val="20"/>
        </w:rPr>
        <w:t xml:space="preserve"> (Pty) Ltd</w:t>
      </w:r>
    </w:p>
    <w:p w14:paraId="7E70278C" w14:textId="77777777" w:rsidR="00285658" w:rsidRPr="002C4F40" w:rsidRDefault="00285658" w:rsidP="00285658">
      <w:pPr>
        <w:contextualSpacing/>
        <w:rPr>
          <w:rFonts w:ascii="Arial" w:hAnsi="Arial" w:cs="Arial"/>
          <w:sz w:val="20"/>
          <w:szCs w:val="20"/>
        </w:rPr>
      </w:pPr>
      <w:r w:rsidRPr="002C4F40">
        <w:rPr>
          <w:rFonts w:ascii="Arial" w:hAnsi="Arial" w:cs="Arial"/>
          <w:sz w:val="20"/>
          <w:szCs w:val="20"/>
        </w:rPr>
        <w:t>Tel: +27 (0)31 569 4033 | Fax: +27(0)31</w:t>
      </w:r>
      <w:r>
        <w:rPr>
          <w:rFonts w:ascii="Arial" w:hAnsi="Arial" w:cs="Arial"/>
          <w:sz w:val="20"/>
          <w:szCs w:val="20"/>
        </w:rPr>
        <w:t> 584 6044</w:t>
      </w:r>
    </w:p>
    <w:p w14:paraId="2FAA0F6F" w14:textId="77777777" w:rsidR="00285658" w:rsidRPr="002C4F40" w:rsidRDefault="001604DA" w:rsidP="00285658">
      <w:pPr>
        <w:contextualSpacing/>
        <w:rPr>
          <w:rFonts w:ascii="Arial" w:hAnsi="Arial" w:cs="Arial"/>
          <w:sz w:val="20"/>
          <w:szCs w:val="20"/>
        </w:rPr>
      </w:pPr>
      <w:hyperlink r:id="rId15" w:history="1">
        <w:r w:rsidR="00285658" w:rsidRPr="002C4F40">
          <w:rPr>
            <w:rStyle w:val="Hyperlink"/>
            <w:rFonts w:cs="Arial"/>
            <w:sz w:val="20"/>
            <w:szCs w:val="20"/>
          </w:rPr>
          <w:t>andrem@thoroughtec.com</w:t>
        </w:r>
      </w:hyperlink>
    </w:p>
    <w:p w14:paraId="2A1EEC9E" w14:textId="77777777" w:rsidR="00285658" w:rsidRPr="002C4F40" w:rsidRDefault="001604DA" w:rsidP="00285658">
      <w:pPr>
        <w:contextualSpacing/>
        <w:rPr>
          <w:rFonts w:ascii="Arial" w:hAnsi="Arial" w:cs="Arial"/>
          <w:sz w:val="20"/>
          <w:szCs w:val="20"/>
        </w:rPr>
      </w:pPr>
      <w:hyperlink r:id="rId16" w:history="1">
        <w:r w:rsidR="00285658" w:rsidRPr="002C4F40">
          <w:rPr>
            <w:rStyle w:val="Hyperlink"/>
            <w:rFonts w:cs="Arial"/>
            <w:sz w:val="20"/>
            <w:szCs w:val="20"/>
          </w:rPr>
          <w:t>www.thoroughtec.com</w:t>
        </w:r>
      </w:hyperlink>
    </w:p>
    <w:p w14:paraId="7F683453" w14:textId="77777777" w:rsidR="00285658" w:rsidRPr="002C4F40" w:rsidRDefault="00285658" w:rsidP="00285658">
      <w:pPr>
        <w:pStyle w:val="BodyText"/>
        <w:contextualSpacing/>
        <w:rPr>
          <w:rFonts w:ascii="Arial" w:hAnsi="Arial" w:cs="Arial"/>
          <w:b/>
          <w:bCs/>
          <w:szCs w:val="20"/>
          <w:lang w:val="en-ZA"/>
        </w:rPr>
      </w:pPr>
    </w:p>
    <w:p w14:paraId="5BAC4691" w14:textId="77777777" w:rsidR="00285658" w:rsidRPr="002C4F40" w:rsidRDefault="00285658" w:rsidP="00285658">
      <w:pPr>
        <w:pStyle w:val="BodyText"/>
        <w:spacing w:after="0"/>
        <w:contextualSpacing/>
        <w:rPr>
          <w:rFonts w:ascii="Arial" w:hAnsi="Arial" w:cs="Arial"/>
          <w:bCs/>
          <w:szCs w:val="20"/>
          <w:lang w:val="en-ZA"/>
        </w:rPr>
      </w:pPr>
      <w:r w:rsidRPr="002C4F40">
        <w:rPr>
          <w:rFonts w:ascii="Arial" w:hAnsi="Arial" w:cs="Arial"/>
          <w:bCs/>
          <w:szCs w:val="20"/>
          <w:lang w:val="en-ZA"/>
        </w:rPr>
        <w:t>PO Box 1550</w:t>
      </w:r>
    </w:p>
    <w:p w14:paraId="7B1C1099" w14:textId="77777777" w:rsidR="00285658" w:rsidRPr="002C4F40" w:rsidRDefault="00285658" w:rsidP="00285658">
      <w:pPr>
        <w:pStyle w:val="BodyText"/>
        <w:spacing w:after="0"/>
        <w:contextualSpacing/>
        <w:rPr>
          <w:rFonts w:ascii="Arial" w:hAnsi="Arial" w:cs="Arial"/>
          <w:bCs/>
          <w:szCs w:val="20"/>
          <w:lang w:val="en-ZA"/>
        </w:rPr>
      </w:pPr>
      <w:r w:rsidRPr="002C4F40">
        <w:rPr>
          <w:rFonts w:ascii="Arial" w:hAnsi="Arial" w:cs="Arial"/>
          <w:bCs/>
          <w:szCs w:val="20"/>
          <w:lang w:val="en-ZA"/>
        </w:rPr>
        <w:t>Umhlanga Rocks</w:t>
      </w:r>
    </w:p>
    <w:p w14:paraId="7EB5BB4F" w14:textId="77777777" w:rsidR="00285658" w:rsidRPr="002C4F40" w:rsidRDefault="00285658" w:rsidP="00285658">
      <w:pPr>
        <w:pStyle w:val="BodyText"/>
        <w:spacing w:after="0"/>
        <w:contextualSpacing/>
        <w:rPr>
          <w:rFonts w:ascii="Arial" w:hAnsi="Arial" w:cs="Arial"/>
          <w:bCs/>
          <w:szCs w:val="20"/>
          <w:lang w:val="en-ZA"/>
        </w:rPr>
      </w:pPr>
      <w:r w:rsidRPr="002C4F40">
        <w:rPr>
          <w:rFonts w:ascii="Arial" w:hAnsi="Arial" w:cs="Arial"/>
          <w:bCs/>
          <w:szCs w:val="20"/>
          <w:lang w:val="en-ZA"/>
        </w:rPr>
        <w:t>4320</w:t>
      </w:r>
    </w:p>
    <w:p w14:paraId="1CDFBE1D" w14:textId="77777777" w:rsidR="00285658" w:rsidRPr="002C4F40" w:rsidRDefault="00285658" w:rsidP="00285658">
      <w:pPr>
        <w:pStyle w:val="BodyText"/>
        <w:spacing w:after="0"/>
        <w:contextualSpacing/>
        <w:rPr>
          <w:rFonts w:ascii="Arial" w:hAnsi="Arial" w:cs="Arial"/>
          <w:b/>
          <w:bCs/>
          <w:szCs w:val="20"/>
          <w:lang w:val="en-ZA"/>
        </w:rPr>
      </w:pPr>
      <w:r w:rsidRPr="002C4F40">
        <w:rPr>
          <w:rFonts w:ascii="Arial" w:hAnsi="Arial" w:cs="Arial"/>
          <w:bCs/>
          <w:szCs w:val="20"/>
          <w:lang w:val="en-ZA"/>
        </w:rPr>
        <w:t>South Africa</w:t>
      </w:r>
    </w:p>
    <w:p w14:paraId="4E8D0E1D" w14:textId="77777777" w:rsidR="00285658" w:rsidRPr="002C4F40" w:rsidRDefault="00285658" w:rsidP="00285658">
      <w:pPr>
        <w:pStyle w:val="BodyText"/>
        <w:contextualSpacing/>
        <w:rPr>
          <w:rFonts w:ascii="Arial" w:hAnsi="Arial" w:cs="Arial"/>
          <w:b/>
          <w:bCs/>
          <w:szCs w:val="20"/>
          <w:lang w:val="en-ZA"/>
        </w:rPr>
      </w:pPr>
    </w:p>
    <w:p w14:paraId="1463557D" w14:textId="77777777" w:rsidR="00285658" w:rsidRPr="002C4F40" w:rsidRDefault="00285658" w:rsidP="00285658">
      <w:pPr>
        <w:pStyle w:val="BodyText"/>
        <w:contextualSpacing/>
        <w:rPr>
          <w:rFonts w:ascii="Arial" w:hAnsi="Arial" w:cs="Arial"/>
          <w:szCs w:val="20"/>
          <w:lang w:val="en-ZA"/>
        </w:rPr>
      </w:pPr>
      <w:r w:rsidRPr="002C4F40">
        <w:rPr>
          <w:rFonts w:ascii="Arial" w:hAnsi="Arial" w:cs="Arial"/>
          <w:b/>
          <w:bCs/>
          <w:szCs w:val="20"/>
          <w:lang w:val="en-ZA"/>
        </w:rPr>
        <w:t>Note to Editors:</w:t>
      </w:r>
      <w:r w:rsidRPr="002C4F40">
        <w:rPr>
          <w:rFonts w:ascii="Arial" w:hAnsi="Arial" w:cs="Arial"/>
          <w:szCs w:val="20"/>
          <w:lang w:val="en-ZA"/>
        </w:rPr>
        <w:t xml:space="preserve">  Should you use this press release in your publication, please send a copy of the publication in which the article appears to ThoroughTec or e-mail a pdf version of the article to </w:t>
      </w:r>
      <w:hyperlink r:id="rId17" w:history="1">
        <w:r w:rsidRPr="002C4F40">
          <w:rPr>
            <w:rStyle w:val="Hyperlink"/>
            <w:rFonts w:cs="Arial"/>
            <w:szCs w:val="20"/>
            <w:lang w:val="en-ZA"/>
          </w:rPr>
          <w:t>andrem@thoroughtec.com</w:t>
        </w:r>
      </w:hyperlink>
    </w:p>
    <w:p w14:paraId="41D365EA" w14:textId="77777777" w:rsidR="00285658" w:rsidRPr="002C4F40" w:rsidRDefault="00285658" w:rsidP="00285658">
      <w:pPr>
        <w:pStyle w:val="BodyText"/>
        <w:contextualSpacing/>
        <w:rPr>
          <w:rFonts w:ascii="Arial" w:hAnsi="Arial" w:cs="Arial"/>
          <w:szCs w:val="20"/>
          <w:lang w:val="en-ZA"/>
        </w:rPr>
      </w:pPr>
    </w:p>
    <w:p w14:paraId="65F9A31D" w14:textId="77777777" w:rsidR="00285658" w:rsidRPr="002C4F40" w:rsidRDefault="00285658" w:rsidP="00285658">
      <w:pPr>
        <w:pStyle w:val="BodyText"/>
        <w:contextualSpacing/>
        <w:rPr>
          <w:rFonts w:ascii="Arial" w:hAnsi="Arial" w:cs="Arial"/>
          <w:szCs w:val="20"/>
          <w:lang w:val="en-ZA"/>
        </w:rPr>
      </w:pPr>
      <w:r w:rsidRPr="002C4F40">
        <w:rPr>
          <w:rFonts w:ascii="Arial" w:hAnsi="Arial" w:cs="Arial"/>
          <w:b/>
          <w:szCs w:val="20"/>
          <w:u w:val="single"/>
          <w:lang w:val="en-ZA"/>
        </w:rPr>
        <w:t>Product Pictures</w:t>
      </w:r>
    </w:p>
    <w:p w14:paraId="34F378F6" w14:textId="77777777" w:rsidR="00285658" w:rsidRPr="002C4F40" w:rsidRDefault="00285658" w:rsidP="00285658">
      <w:pPr>
        <w:pStyle w:val="BodyText"/>
        <w:contextualSpacing/>
        <w:rPr>
          <w:rFonts w:ascii="Arial" w:hAnsi="Arial" w:cs="Arial"/>
          <w:szCs w:val="20"/>
          <w:lang w:val="en-ZA"/>
        </w:rPr>
      </w:pPr>
      <w:r w:rsidRPr="002C4F40">
        <w:rPr>
          <w:rFonts w:ascii="Arial" w:hAnsi="Arial" w:cs="Arial"/>
          <w:szCs w:val="20"/>
          <w:lang w:val="en-ZA"/>
        </w:rPr>
        <w:t>(Higher resolution product pictures suitable for print are available upon request)</w:t>
      </w:r>
    </w:p>
    <w:p w14:paraId="7B743EA5" w14:textId="77777777" w:rsidR="00285658" w:rsidRPr="002C4F40" w:rsidRDefault="00285658" w:rsidP="00285658">
      <w:pPr>
        <w:pStyle w:val="BodyText"/>
        <w:contextualSpacing/>
        <w:jc w:val="center"/>
        <w:rPr>
          <w:rFonts w:ascii="Calibri" w:hAnsi="Calibri" w:cs="Arial"/>
          <w:sz w:val="24"/>
          <w:lang w:val="en-ZA"/>
        </w:rPr>
      </w:pPr>
    </w:p>
    <w:p w14:paraId="35943282" w14:textId="77777777" w:rsidR="00285658" w:rsidRPr="002C4F40" w:rsidRDefault="00285658" w:rsidP="00285658">
      <w:pPr>
        <w:pStyle w:val="BodyText"/>
        <w:contextualSpacing/>
        <w:jc w:val="center"/>
        <w:rPr>
          <w:rFonts w:ascii="Calibri" w:hAnsi="Calibri" w:cs="Arial"/>
          <w:sz w:val="24"/>
          <w:lang w:val="en-ZA"/>
        </w:rPr>
      </w:pPr>
    </w:p>
    <w:p w14:paraId="116274BB" w14:textId="77777777" w:rsidR="00C35FCC" w:rsidRDefault="00C35FCC"/>
    <w:sectPr w:rsidR="00C35FCC" w:rsidSect="00591BCF">
      <w:headerReference w:type="default" r:id="rId18"/>
      <w:pgSz w:w="11906" w:h="16838"/>
      <w:pgMar w:top="1440" w:right="1440" w:bottom="156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4589BA" w14:textId="77777777" w:rsidR="001604DA" w:rsidRDefault="001604DA">
      <w:pPr>
        <w:spacing w:after="0" w:line="240" w:lineRule="auto"/>
      </w:pPr>
      <w:r>
        <w:separator/>
      </w:r>
    </w:p>
  </w:endnote>
  <w:endnote w:type="continuationSeparator" w:id="0">
    <w:p w14:paraId="1AE7ED2B" w14:textId="77777777" w:rsidR="001604DA" w:rsidRDefault="00160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68F118" w14:textId="77777777" w:rsidR="001604DA" w:rsidRDefault="001604DA">
      <w:pPr>
        <w:spacing w:after="0" w:line="240" w:lineRule="auto"/>
      </w:pPr>
      <w:r>
        <w:separator/>
      </w:r>
    </w:p>
  </w:footnote>
  <w:footnote w:type="continuationSeparator" w:id="0">
    <w:p w14:paraId="39B2D31A" w14:textId="77777777" w:rsidR="001604DA" w:rsidRDefault="001604D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BC03B" w14:textId="77777777" w:rsidR="00205999" w:rsidRDefault="00205999">
    <w:pPr>
      <w:pStyle w:val="Header"/>
      <w:rPr>
        <w:b/>
      </w:rPr>
    </w:pPr>
  </w:p>
  <w:p w14:paraId="736A8C9E" w14:textId="77777777" w:rsidR="00205999" w:rsidRPr="006258A6" w:rsidRDefault="00205999">
    <w:pPr>
      <w:pStyle w:val="Header"/>
      <w:rPr>
        <w:i/>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C4A3D"/>
    <w:multiLevelType w:val="hybridMultilevel"/>
    <w:tmpl w:val="40ECEC6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57D604A4"/>
    <w:multiLevelType w:val="hybridMultilevel"/>
    <w:tmpl w:val="88D84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50A4101"/>
    <w:multiLevelType w:val="hybridMultilevel"/>
    <w:tmpl w:val="55FCF4FA"/>
    <w:lvl w:ilvl="0" w:tplc="70D4FE7A">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658"/>
    <w:rsid w:val="000036A1"/>
    <w:rsid w:val="00003BAA"/>
    <w:rsid w:val="00004A41"/>
    <w:rsid w:val="00013D27"/>
    <w:rsid w:val="00014683"/>
    <w:rsid w:val="000157F2"/>
    <w:rsid w:val="00020B63"/>
    <w:rsid w:val="00020C32"/>
    <w:rsid w:val="00034D0F"/>
    <w:rsid w:val="00040349"/>
    <w:rsid w:val="00047160"/>
    <w:rsid w:val="0004722A"/>
    <w:rsid w:val="000516F0"/>
    <w:rsid w:val="00056016"/>
    <w:rsid w:val="00057922"/>
    <w:rsid w:val="000628E4"/>
    <w:rsid w:val="00072C8C"/>
    <w:rsid w:val="000759A0"/>
    <w:rsid w:val="00084193"/>
    <w:rsid w:val="00085677"/>
    <w:rsid w:val="00085720"/>
    <w:rsid w:val="000A17E1"/>
    <w:rsid w:val="000A53F7"/>
    <w:rsid w:val="000B0432"/>
    <w:rsid w:val="000B68BF"/>
    <w:rsid w:val="000B721F"/>
    <w:rsid w:val="000C0F2F"/>
    <w:rsid w:val="000C5D1D"/>
    <w:rsid w:val="000C6436"/>
    <w:rsid w:val="000C6804"/>
    <w:rsid w:val="000D457B"/>
    <w:rsid w:val="000F05AF"/>
    <w:rsid w:val="000F2D6C"/>
    <w:rsid w:val="0010011A"/>
    <w:rsid w:val="001021AF"/>
    <w:rsid w:val="001037EF"/>
    <w:rsid w:val="00103A13"/>
    <w:rsid w:val="00105A53"/>
    <w:rsid w:val="0010758F"/>
    <w:rsid w:val="00111AF2"/>
    <w:rsid w:val="001227C2"/>
    <w:rsid w:val="00123C6A"/>
    <w:rsid w:val="00133BE3"/>
    <w:rsid w:val="001428CE"/>
    <w:rsid w:val="00144F23"/>
    <w:rsid w:val="00156490"/>
    <w:rsid w:val="00156F2D"/>
    <w:rsid w:val="001604DA"/>
    <w:rsid w:val="0016180F"/>
    <w:rsid w:val="00164802"/>
    <w:rsid w:val="00164D49"/>
    <w:rsid w:val="00171CC7"/>
    <w:rsid w:val="00172041"/>
    <w:rsid w:val="001777B3"/>
    <w:rsid w:val="00180196"/>
    <w:rsid w:val="001860A3"/>
    <w:rsid w:val="001A1ECB"/>
    <w:rsid w:val="001B0B07"/>
    <w:rsid w:val="001B442D"/>
    <w:rsid w:val="001B60D0"/>
    <w:rsid w:val="001D2311"/>
    <w:rsid w:val="001E16A8"/>
    <w:rsid w:val="001E69AD"/>
    <w:rsid w:val="001F6B59"/>
    <w:rsid w:val="00200E21"/>
    <w:rsid w:val="00201D0E"/>
    <w:rsid w:val="00201E50"/>
    <w:rsid w:val="002022F8"/>
    <w:rsid w:val="00203693"/>
    <w:rsid w:val="00205999"/>
    <w:rsid w:val="002125A3"/>
    <w:rsid w:val="00221886"/>
    <w:rsid w:val="0022280B"/>
    <w:rsid w:val="002336A7"/>
    <w:rsid w:val="00242AAF"/>
    <w:rsid w:val="00242B36"/>
    <w:rsid w:val="00274350"/>
    <w:rsid w:val="0028108F"/>
    <w:rsid w:val="00285658"/>
    <w:rsid w:val="00285C85"/>
    <w:rsid w:val="00294D76"/>
    <w:rsid w:val="00297EA1"/>
    <w:rsid w:val="002A7D03"/>
    <w:rsid w:val="002B41B7"/>
    <w:rsid w:val="002C3A60"/>
    <w:rsid w:val="002C4DE4"/>
    <w:rsid w:val="002C6541"/>
    <w:rsid w:val="002C7F14"/>
    <w:rsid w:val="002D1972"/>
    <w:rsid w:val="002D34E5"/>
    <w:rsid w:val="002E1D61"/>
    <w:rsid w:val="002E4EA4"/>
    <w:rsid w:val="002E5A37"/>
    <w:rsid w:val="002E5D33"/>
    <w:rsid w:val="002F0377"/>
    <w:rsid w:val="002F5017"/>
    <w:rsid w:val="00302050"/>
    <w:rsid w:val="00310E7A"/>
    <w:rsid w:val="003124D6"/>
    <w:rsid w:val="00316B84"/>
    <w:rsid w:val="003212CD"/>
    <w:rsid w:val="00321FF3"/>
    <w:rsid w:val="00326E63"/>
    <w:rsid w:val="0033636C"/>
    <w:rsid w:val="0033701D"/>
    <w:rsid w:val="003402D9"/>
    <w:rsid w:val="00343548"/>
    <w:rsid w:val="00347750"/>
    <w:rsid w:val="00360819"/>
    <w:rsid w:val="003654AB"/>
    <w:rsid w:val="003675F4"/>
    <w:rsid w:val="00377B83"/>
    <w:rsid w:val="003801B4"/>
    <w:rsid w:val="003953B2"/>
    <w:rsid w:val="00396973"/>
    <w:rsid w:val="003A2885"/>
    <w:rsid w:val="003A7368"/>
    <w:rsid w:val="003A766B"/>
    <w:rsid w:val="003C3E9A"/>
    <w:rsid w:val="003C7E24"/>
    <w:rsid w:val="003D53AA"/>
    <w:rsid w:val="00403C6B"/>
    <w:rsid w:val="00406DA8"/>
    <w:rsid w:val="00420EB1"/>
    <w:rsid w:val="004232E0"/>
    <w:rsid w:val="004303F7"/>
    <w:rsid w:val="00433C62"/>
    <w:rsid w:val="00436495"/>
    <w:rsid w:val="00444051"/>
    <w:rsid w:val="00445AC5"/>
    <w:rsid w:val="00453C36"/>
    <w:rsid w:val="0046340A"/>
    <w:rsid w:val="00464186"/>
    <w:rsid w:val="004707FE"/>
    <w:rsid w:val="00471070"/>
    <w:rsid w:val="00474DA1"/>
    <w:rsid w:val="00483800"/>
    <w:rsid w:val="004A1709"/>
    <w:rsid w:val="004A53B0"/>
    <w:rsid w:val="004A67B2"/>
    <w:rsid w:val="004C00E5"/>
    <w:rsid w:val="004C4770"/>
    <w:rsid w:val="004E0FBB"/>
    <w:rsid w:val="004E3FC8"/>
    <w:rsid w:val="004E718C"/>
    <w:rsid w:val="004F4E75"/>
    <w:rsid w:val="00502A80"/>
    <w:rsid w:val="0051051B"/>
    <w:rsid w:val="005120CF"/>
    <w:rsid w:val="00513114"/>
    <w:rsid w:val="0051340D"/>
    <w:rsid w:val="005206E4"/>
    <w:rsid w:val="0052297C"/>
    <w:rsid w:val="00526F62"/>
    <w:rsid w:val="0053062F"/>
    <w:rsid w:val="00532236"/>
    <w:rsid w:val="00533C14"/>
    <w:rsid w:val="005423DD"/>
    <w:rsid w:val="005439E1"/>
    <w:rsid w:val="00547F50"/>
    <w:rsid w:val="005534B7"/>
    <w:rsid w:val="00554973"/>
    <w:rsid w:val="00554C8E"/>
    <w:rsid w:val="00555E1C"/>
    <w:rsid w:val="00555E29"/>
    <w:rsid w:val="00561AC5"/>
    <w:rsid w:val="00572122"/>
    <w:rsid w:val="005723E9"/>
    <w:rsid w:val="00581289"/>
    <w:rsid w:val="00582D7A"/>
    <w:rsid w:val="00584E8A"/>
    <w:rsid w:val="00586DE1"/>
    <w:rsid w:val="005902EE"/>
    <w:rsid w:val="00591BCF"/>
    <w:rsid w:val="005B26AE"/>
    <w:rsid w:val="005B61CD"/>
    <w:rsid w:val="005B6B51"/>
    <w:rsid w:val="005D101B"/>
    <w:rsid w:val="005D4362"/>
    <w:rsid w:val="005E1266"/>
    <w:rsid w:val="005E72E8"/>
    <w:rsid w:val="005F06C0"/>
    <w:rsid w:val="005F60A8"/>
    <w:rsid w:val="005F6C27"/>
    <w:rsid w:val="006018D3"/>
    <w:rsid w:val="006030B2"/>
    <w:rsid w:val="00605C25"/>
    <w:rsid w:val="006134A7"/>
    <w:rsid w:val="006150E8"/>
    <w:rsid w:val="006174BA"/>
    <w:rsid w:val="00622CA3"/>
    <w:rsid w:val="006250AB"/>
    <w:rsid w:val="00637A86"/>
    <w:rsid w:val="0064494A"/>
    <w:rsid w:val="00660716"/>
    <w:rsid w:val="00661D6B"/>
    <w:rsid w:val="00664B17"/>
    <w:rsid w:val="00693BD3"/>
    <w:rsid w:val="006A3F10"/>
    <w:rsid w:val="006A4463"/>
    <w:rsid w:val="006A7155"/>
    <w:rsid w:val="006B1736"/>
    <w:rsid w:val="006B6550"/>
    <w:rsid w:val="006B7960"/>
    <w:rsid w:val="006D0925"/>
    <w:rsid w:val="006D1A36"/>
    <w:rsid w:val="006F0FE7"/>
    <w:rsid w:val="006F6D07"/>
    <w:rsid w:val="00701BC5"/>
    <w:rsid w:val="00704B8E"/>
    <w:rsid w:val="007155E5"/>
    <w:rsid w:val="00720866"/>
    <w:rsid w:val="00724762"/>
    <w:rsid w:val="00724E35"/>
    <w:rsid w:val="00730B1E"/>
    <w:rsid w:val="00740037"/>
    <w:rsid w:val="00746BE7"/>
    <w:rsid w:val="00753676"/>
    <w:rsid w:val="00754DCE"/>
    <w:rsid w:val="007572B7"/>
    <w:rsid w:val="0076296D"/>
    <w:rsid w:val="00765247"/>
    <w:rsid w:val="00792F21"/>
    <w:rsid w:val="007930C1"/>
    <w:rsid w:val="007976FB"/>
    <w:rsid w:val="007A1B69"/>
    <w:rsid w:val="007A5AAF"/>
    <w:rsid w:val="007B5055"/>
    <w:rsid w:val="007B5239"/>
    <w:rsid w:val="007D0CCF"/>
    <w:rsid w:val="007D495F"/>
    <w:rsid w:val="007D6145"/>
    <w:rsid w:val="007E302D"/>
    <w:rsid w:val="007F2DB6"/>
    <w:rsid w:val="0080795A"/>
    <w:rsid w:val="00814E49"/>
    <w:rsid w:val="008417D2"/>
    <w:rsid w:val="00844484"/>
    <w:rsid w:val="008444ED"/>
    <w:rsid w:val="008517F6"/>
    <w:rsid w:val="00855A81"/>
    <w:rsid w:val="008635A1"/>
    <w:rsid w:val="00867E3A"/>
    <w:rsid w:val="00883953"/>
    <w:rsid w:val="008941D1"/>
    <w:rsid w:val="008A0A03"/>
    <w:rsid w:val="008B03AA"/>
    <w:rsid w:val="008B720A"/>
    <w:rsid w:val="008C2A0A"/>
    <w:rsid w:val="008D49D2"/>
    <w:rsid w:val="008D6E48"/>
    <w:rsid w:val="008E2160"/>
    <w:rsid w:val="008E3982"/>
    <w:rsid w:val="008F008F"/>
    <w:rsid w:val="009027BB"/>
    <w:rsid w:val="00903819"/>
    <w:rsid w:val="0091351A"/>
    <w:rsid w:val="00914BD2"/>
    <w:rsid w:val="0091595C"/>
    <w:rsid w:val="0092494D"/>
    <w:rsid w:val="00931D96"/>
    <w:rsid w:val="00932F88"/>
    <w:rsid w:val="0093698D"/>
    <w:rsid w:val="009434E4"/>
    <w:rsid w:val="00945E88"/>
    <w:rsid w:val="0094615A"/>
    <w:rsid w:val="009527FC"/>
    <w:rsid w:val="009573C4"/>
    <w:rsid w:val="00966249"/>
    <w:rsid w:val="00970B81"/>
    <w:rsid w:val="00982CB7"/>
    <w:rsid w:val="009844E7"/>
    <w:rsid w:val="00986F17"/>
    <w:rsid w:val="00986F63"/>
    <w:rsid w:val="009A2461"/>
    <w:rsid w:val="009A36F9"/>
    <w:rsid w:val="009A52AC"/>
    <w:rsid w:val="009B06E2"/>
    <w:rsid w:val="009B40BE"/>
    <w:rsid w:val="009B4994"/>
    <w:rsid w:val="009B7E4C"/>
    <w:rsid w:val="009C1652"/>
    <w:rsid w:val="009D0CB0"/>
    <w:rsid w:val="009D106C"/>
    <w:rsid w:val="009D3B27"/>
    <w:rsid w:val="009D59FC"/>
    <w:rsid w:val="009E31F0"/>
    <w:rsid w:val="009E3F70"/>
    <w:rsid w:val="009E7627"/>
    <w:rsid w:val="009F0DC9"/>
    <w:rsid w:val="00A045C2"/>
    <w:rsid w:val="00A13391"/>
    <w:rsid w:val="00A17B88"/>
    <w:rsid w:val="00A17E9A"/>
    <w:rsid w:val="00A26498"/>
    <w:rsid w:val="00A30097"/>
    <w:rsid w:val="00A336C0"/>
    <w:rsid w:val="00A4552D"/>
    <w:rsid w:val="00A63A64"/>
    <w:rsid w:val="00A713DA"/>
    <w:rsid w:val="00A85E48"/>
    <w:rsid w:val="00A91AD3"/>
    <w:rsid w:val="00A9452F"/>
    <w:rsid w:val="00AA17BF"/>
    <w:rsid w:val="00AA310D"/>
    <w:rsid w:val="00AA4908"/>
    <w:rsid w:val="00AB7FA6"/>
    <w:rsid w:val="00AC0D9E"/>
    <w:rsid w:val="00AC62FC"/>
    <w:rsid w:val="00AD0BCA"/>
    <w:rsid w:val="00AD435B"/>
    <w:rsid w:val="00AE5C8D"/>
    <w:rsid w:val="00AE6149"/>
    <w:rsid w:val="00B010E9"/>
    <w:rsid w:val="00B0126B"/>
    <w:rsid w:val="00B015A2"/>
    <w:rsid w:val="00B048D6"/>
    <w:rsid w:val="00B05FF4"/>
    <w:rsid w:val="00B07642"/>
    <w:rsid w:val="00B10D9F"/>
    <w:rsid w:val="00B119E2"/>
    <w:rsid w:val="00B13964"/>
    <w:rsid w:val="00B17E79"/>
    <w:rsid w:val="00B33AE7"/>
    <w:rsid w:val="00B37E6C"/>
    <w:rsid w:val="00B4662F"/>
    <w:rsid w:val="00B51273"/>
    <w:rsid w:val="00B813E1"/>
    <w:rsid w:val="00B941E3"/>
    <w:rsid w:val="00BA034D"/>
    <w:rsid w:val="00BA1067"/>
    <w:rsid w:val="00BB534A"/>
    <w:rsid w:val="00BC3B41"/>
    <w:rsid w:val="00BD279D"/>
    <w:rsid w:val="00BD406E"/>
    <w:rsid w:val="00BD696D"/>
    <w:rsid w:val="00BE1CB0"/>
    <w:rsid w:val="00BF0D1B"/>
    <w:rsid w:val="00BF6926"/>
    <w:rsid w:val="00C00B43"/>
    <w:rsid w:val="00C016A9"/>
    <w:rsid w:val="00C01E2D"/>
    <w:rsid w:val="00C05779"/>
    <w:rsid w:val="00C0588A"/>
    <w:rsid w:val="00C07091"/>
    <w:rsid w:val="00C11840"/>
    <w:rsid w:val="00C16A56"/>
    <w:rsid w:val="00C22674"/>
    <w:rsid w:val="00C301D9"/>
    <w:rsid w:val="00C35641"/>
    <w:rsid w:val="00C35E44"/>
    <w:rsid w:val="00C35FCC"/>
    <w:rsid w:val="00C45DF8"/>
    <w:rsid w:val="00C4651E"/>
    <w:rsid w:val="00C47A53"/>
    <w:rsid w:val="00C616BD"/>
    <w:rsid w:val="00C65C16"/>
    <w:rsid w:val="00C70ADF"/>
    <w:rsid w:val="00C73E0E"/>
    <w:rsid w:val="00C76FFC"/>
    <w:rsid w:val="00C91F01"/>
    <w:rsid w:val="00C924CB"/>
    <w:rsid w:val="00C94FC2"/>
    <w:rsid w:val="00CB3AB2"/>
    <w:rsid w:val="00CB6441"/>
    <w:rsid w:val="00CB6507"/>
    <w:rsid w:val="00CC0188"/>
    <w:rsid w:val="00CC56F6"/>
    <w:rsid w:val="00CD4470"/>
    <w:rsid w:val="00CE3BC6"/>
    <w:rsid w:val="00CE6B7D"/>
    <w:rsid w:val="00CF44D6"/>
    <w:rsid w:val="00CF4F0C"/>
    <w:rsid w:val="00CF4F68"/>
    <w:rsid w:val="00CF6FD4"/>
    <w:rsid w:val="00D06271"/>
    <w:rsid w:val="00D12778"/>
    <w:rsid w:val="00D1431D"/>
    <w:rsid w:val="00D153FF"/>
    <w:rsid w:val="00D1699B"/>
    <w:rsid w:val="00D175EA"/>
    <w:rsid w:val="00D23F05"/>
    <w:rsid w:val="00D27E04"/>
    <w:rsid w:val="00D347CF"/>
    <w:rsid w:val="00D472A6"/>
    <w:rsid w:val="00D61449"/>
    <w:rsid w:val="00D645B1"/>
    <w:rsid w:val="00D662FF"/>
    <w:rsid w:val="00D80480"/>
    <w:rsid w:val="00D91B93"/>
    <w:rsid w:val="00D925EA"/>
    <w:rsid w:val="00D9430A"/>
    <w:rsid w:val="00D97265"/>
    <w:rsid w:val="00DA549A"/>
    <w:rsid w:val="00DC3FB8"/>
    <w:rsid w:val="00DC77EB"/>
    <w:rsid w:val="00DC7DBD"/>
    <w:rsid w:val="00DD6A60"/>
    <w:rsid w:val="00DE0585"/>
    <w:rsid w:val="00DF2F10"/>
    <w:rsid w:val="00DF415F"/>
    <w:rsid w:val="00E01658"/>
    <w:rsid w:val="00E01C3F"/>
    <w:rsid w:val="00E04E27"/>
    <w:rsid w:val="00E13E8B"/>
    <w:rsid w:val="00E17FBF"/>
    <w:rsid w:val="00E2012F"/>
    <w:rsid w:val="00E23032"/>
    <w:rsid w:val="00E274F1"/>
    <w:rsid w:val="00E43B89"/>
    <w:rsid w:val="00E50501"/>
    <w:rsid w:val="00E5185F"/>
    <w:rsid w:val="00E53969"/>
    <w:rsid w:val="00E54694"/>
    <w:rsid w:val="00E642C5"/>
    <w:rsid w:val="00E6485E"/>
    <w:rsid w:val="00E67C1C"/>
    <w:rsid w:val="00E74061"/>
    <w:rsid w:val="00E752CA"/>
    <w:rsid w:val="00E82D1E"/>
    <w:rsid w:val="00E83523"/>
    <w:rsid w:val="00E92BEB"/>
    <w:rsid w:val="00E9376D"/>
    <w:rsid w:val="00E9700F"/>
    <w:rsid w:val="00EA196A"/>
    <w:rsid w:val="00EA3CD9"/>
    <w:rsid w:val="00EA62AC"/>
    <w:rsid w:val="00EB40DC"/>
    <w:rsid w:val="00EB584A"/>
    <w:rsid w:val="00EC5C01"/>
    <w:rsid w:val="00EC703F"/>
    <w:rsid w:val="00ED35B8"/>
    <w:rsid w:val="00ED65F8"/>
    <w:rsid w:val="00ED7851"/>
    <w:rsid w:val="00EF7F26"/>
    <w:rsid w:val="00F03471"/>
    <w:rsid w:val="00F109BE"/>
    <w:rsid w:val="00F151A2"/>
    <w:rsid w:val="00F23175"/>
    <w:rsid w:val="00F3208A"/>
    <w:rsid w:val="00F3599A"/>
    <w:rsid w:val="00F378E8"/>
    <w:rsid w:val="00F46905"/>
    <w:rsid w:val="00F47323"/>
    <w:rsid w:val="00F56591"/>
    <w:rsid w:val="00F6533F"/>
    <w:rsid w:val="00F80597"/>
    <w:rsid w:val="00F80E68"/>
    <w:rsid w:val="00F86065"/>
    <w:rsid w:val="00FA2135"/>
    <w:rsid w:val="00FB2DA5"/>
    <w:rsid w:val="00FB702E"/>
    <w:rsid w:val="00FC3DF6"/>
    <w:rsid w:val="00FC585C"/>
    <w:rsid w:val="00FD0E26"/>
    <w:rsid w:val="00FE3453"/>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FE1FD"/>
  <w15:docId w15:val="{D42CCF17-C177-4E07-8FC6-5FE1D0EF5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8565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5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658"/>
    <w:rPr>
      <w:rFonts w:ascii="Calibri" w:eastAsia="Calibri" w:hAnsi="Calibri" w:cs="Times New Roman"/>
    </w:rPr>
  </w:style>
  <w:style w:type="character" w:styleId="Hyperlink">
    <w:name w:val="Hyperlink"/>
    <w:unhideWhenUsed/>
    <w:rsid w:val="00285658"/>
    <w:rPr>
      <w:color w:val="0000FF"/>
      <w:u w:val="single"/>
    </w:rPr>
  </w:style>
  <w:style w:type="paragraph" w:styleId="Title">
    <w:name w:val="Title"/>
    <w:basedOn w:val="Normal"/>
    <w:link w:val="TitleChar"/>
    <w:qFormat/>
    <w:rsid w:val="00285658"/>
    <w:pPr>
      <w:spacing w:after="0" w:line="240" w:lineRule="auto"/>
      <w:jc w:val="center"/>
    </w:pPr>
    <w:rPr>
      <w:rFonts w:ascii="Arial" w:eastAsia="Times New Roman" w:hAnsi="Arial"/>
      <w:b/>
      <w:bCs/>
      <w:sz w:val="28"/>
      <w:szCs w:val="24"/>
    </w:rPr>
  </w:style>
  <w:style w:type="character" w:customStyle="1" w:styleId="TitleChar">
    <w:name w:val="Title Char"/>
    <w:basedOn w:val="DefaultParagraphFont"/>
    <w:link w:val="Title"/>
    <w:rsid w:val="00285658"/>
    <w:rPr>
      <w:rFonts w:ascii="Arial" w:eastAsia="Times New Roman" w:hAnsi="Arial" w:cs="Times New Roman"/>
      <w:b/>
      <w:bCs/>
      <w:sz w:val="28"/>
      <w:szCs w:val="24"/>
    </w:rPr>
  </w:style>
  <w:style w:type="paragraph" w:styleId="BodyText">
    <w:name w:val="Body Text"/>
    <w:basedOn w:val="Normal"/>
    <w:link w:val="BodyTextChar"/>
    <w:unhideWhenUsed/>
    <w:rsid w:val="00285658"/>
    <w:pPr>
      <w:widowControl w:val="0"/>
      <w:suppressAutoHyphens/>
      <w:autoSpaceDE w:val="0"/>
      <w:spacing w:after="120" w:line="240" w:lineRule="auto"/>
    </w:pPr>
    <w:rPr>
      <w:rFonts w:ascii="Times New Roman" w:eastAsia="Times New Roman" w:hAnsi="Times New Roman"/>
      <w:sz w:val="20"/>
      <w:szCs w:val="24"/>
      <w:lang w:val="en-US" w:eastAsia="ar-SA"/>
    </w:rPr>
  </w:style>
  <w:style w:type="character" w:customStyle="1" w:styleId="BodyTextChar">
    <w:name w:val="Body Text Char"/>
    <w:basedOn w:val="DefaultParagraphFont"/>
    <w:link w:val="BodyText"/>
    <w:rsid w:val="00285658"/>
    <w:rPr>
      <w:rFonts w:ascii="Times New Roman" w:eastAsia="Times New Roman" w:hAnsi="Times New Roman" w:cs="Times New Roman"/>
      <w:sz w:val="20"/>
      <w:szCs w:val="24"/>
      <w:lang w:val="en-US" w:eastAsia="ar-SA"/>
    </w:rPr>
  </w:style>
  <w:style w:type="paragraph" w:styleId="ListParagraph">
    <w:name w:val="List Paragraph"/>
    <w:basedOn w:val="Normal"/>
    <w:uiPriority w:val="34"/>
    <w:qFormat/>
    <w:rsid w:val="00285658"/>
    <w:pPr>
      <w:ind w:left="720"/>
      <w:contextualSpacing/>
    </w:pPr>
    <w:rPr>
      <w:rFonts w:cs="Calibri"/>
      <w:lang w:val="en-US"/>
    </w:rPr>
  </w:style>
  <w:style w:type="paragraph" w:styleId="NoSpacing">
    <w:name w:val="No Spacing"/>
    <w:uiPriority w:val="1"/>
    <w:qFormat/>
    <w:rsid w:val="00285658"/>
    <w:pPr>
      <w:spacing w:after="0" w:line="240" w:lineRule="auto"/>
    </w:pPr>
    <w:rPr>
      <w:rFonts w:ascii="Calibri" w:eastAsia="Calibri" w:hAnsi="Calibri" w:cs="Times New Roman"/>
    </w:rPr>
  </w:style>
  <w:style w:type="character" w:customStyle="1" w:styleId="st">
    <w:name w:val="st"/>
    <w:basedOn w:val="DefaultParagraphFont"/>
    <w:rsid w:val="00285658"/>
  </w:style>
  <w:style w:type="paragraph" w:styleId="BalloonText">
    <w:name w:val="Balloon Text"/>
    <w:basedOn w:val="Normal"/>
    <w:link w:val="BalloonTextChar"/>
    <w:uiPriority w:val="99"/>
    <w:semiHidden/>
    <w:unhideWhenUsed/>
    <w:rsid w:val="00F10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09BE"/>
    <w:rPr>
      <w:rFonts w:ascii="Tahoma" w:eastAsia="Calibri" w:hAnsi="Tahoma" w:cs="Tahoma"/>
      <w:sz w:val="16"/>
      <w:szCs w:val="16"/>
    </w:rPr>
  </w:style>
  <w:style w:type="character" w:customStyle="1" w:styleId="apple-converted-space">
    <w:name w:val="apple-converted-space"/>
    <w:basedOn w:val="DefaultParagraphFont"/>
    <w:rsid w:val="00084193"/>
  </w:style>
  <w:style w:type="character" w:styleId="CommentReference">
    <w:name w:val="annotation reference"/>
    <w:basedOn w:val="DefaultParagraphFont"/>
    <w:uiPriority w:val="99"/>
    <w:semiHidden/>
    <w:unhideWhenUsed/>
    <w:rsid w:val="00A4552D"/>
    <w:rPr>
      <w:sz w:val="16"/>
      <w:szCs w:val="16"/>
    </w:rPr>
  </w:style>
  <w:style w:type="paragraph" w:styleId="CommentText">
    <w:name w:val="annotation text"/>
    <w:basedOn w:val="Normal"/>
    <w:link w:val="CommentTextChar"/>
    <w:uiPriority w:val="99"/>
    <w:semiHidden/>
    <w:unhideWhenUsed/>
    <w:rsid w:val="00A4552D"/>
    <w:pPr>
      <w:spacing w:line="240" w:lineRule="auto"/>
    </w:pPr>
    <w:rPr>
      <w:sz w:val="20"/>
      <w:szCs w:val="20"/>
    </w:rPr>
  </w:style>
  <w:style w:type="character" w:customStyle="1" w:styleId="CommentTextChar">
    <w:name w:val="Comment Text Char"/>
    <w:basedOn w:val="DefaultParagraphFont"/>
    <w:link w:val="CommentText"/>
    <w:uiPriority w:val="99"/>
    <w:semiHidden/>
    <w:rsid w:val="00A4552D"/>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4552D"/>
    <w:rPr>
      <w:b/>
      <w:bCs/>
    </w:rPr>
  </w:style>
  <w:style w:type="character" w:customStyle="1" w:styleId="CommentSubjectChar">
    <w:name w:val="Comment Subject Char"/>
    <w:basedOn w:val="CommentTextChar"/>
    <w:link w:val="CommentSubject"/>
    <w:uiPriority w:val="99"/>
    <w:semiHidden/>
    <w:rsid w:val="00A4552D"/>
    <w:rPr>
      <w:rFonts w:ascii="Calibri" w:eastAsia="Calibri" w:hAnsi="Calibri" w:cs="Times New Roman"/>
      <w:b/>
      <w:bCs/>
      <w:sz w:val="20"/>
      <w:szCs w:val="20"/>
    </w:rPr>
  </w:style>
  <w:style w:type="character" w:styleId="Strong">
    <w:name w:val="Strong"/>
    <w:basedOn w:val="DefaultParagraphFont"/>
    <w:uiPriority w:val="22"/>
    <w:qFormat/>
    <w:rsid w:val="009D0CB0"/>
    <w:rPr>
      <w:b/>
      <w:bCs/>
    </w:rPr>
  </w:style>
  <w:style w:type="character" w:styleId="Emphasis">
    <w:name w:val="Emphasis"/>
    <w:basedOn w:val="DefaultParagraphFont"/>
    <w:uiPriority w:val="20"/>
    <w:qFormat/>
    <w:rsid w:val="009D0CB0"/>
    <w:rPr>
      <w:i/>
      <w:iCs/>
    </w:rPr>
  </w:style>
  <w:style w:type="paragraph" w:styleId="Revision">
    <w:name w:val="Revision"/>
    <w:hidden/>
    <w:uiPriority w:val="99"/>
    <w:semiHidden/>
    <w:rsid w:val="00DC3FB8"/>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E23032"/>
    <w:pPr>
      <w:spacing w:before="100" w:beforeAutospacing="1" w:after="100" w:afterAutospacing="1" w:line="240" w:lineRule="auto"/>
    </w:pPr>
    <w:rPr>
      <w:rFonts w:ascii="Times New Roman" w:eastAsia="Times New Roman" w:hAnsi="Times New Roman"/>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863840">
      <w:bodyDiv w:val="1"/>
      <w:marLeft w:val="0"/>
      <w:marRight w:val="0"/>
      <w:marTop w:val="0"/>
      <w:marBottom w:val="0"/>
      <w:divBdr>
        <w:top w:val="none" w:sz="0" w:space="0" w:color="auto"/>
        <w:left w:val="none" w:sz="0" w:space="0" w:color="auto"/>
        <w:bottom w:val="none" w:sz="0" w:space="0" w:color="auto"/>
        <w:right w:val="none" w:sz="0" w:space="0" w:color="auto"/>
      </w:divBdr>
    </w:div>
    <w:div w:id="205263299">
      <w:bodyDiv w:val="1"/>
      <w:marLeft w:val="0"/>
      <w:marRight w:val="0"/>
      <w:marTop w:val="0"/>
      <w:marBottom w:val="0"/>
      <w:divBdr>
        <w:top w:val="none" w:sz="0" w:space="0" w:color="auto"/>
        <w:left w:val="none" w:sz="0" w:space="0" w:color="auto"/>
        <w:bottom w:val="none" w:sz="0" w:space="0" w:color="auto"/>
        <w:right w:val="none" w:sz="0" w:space="0" w:color="auto"/>
      </w:divBdr>
    </w:div>
    <w:div w:id="199421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emf"/><Relationship Id="rId20" Type="http://schemas.openxmlformats.org/officeDocument/2006/relationships/theme" Target="theme/theme1.xml"/><Relationship Id="rId10" Type="http://schemas.openxmlformats.org/officeDocument/2006/relationships/image" Target="media/image4.emf"/><Relationship Id="rId11" Type="http://schemas.openxmlformats.org/officeDocument/2006/relationships/image" Target="media/image5.emf"/><Relationship Id="rId12" Type="http://schemas.openxmlformats.org/officeDocument/2006/relationships/image" Target="media/image6.emf"/><Relationship Id="rId13" Type="http://schemas.openxmlformats.org/officeDocument/2006/relationships/image" Target="media/image7.emf"/><Relationship Id="rId14" Type="http://schemas.openxmlformats.org/officeDocument/2006/relationships/image" Target="media/image8.emf"/><Relationship Id="rId15" Type="http://schemas.openxmlformats.org/officeDocument/2006/relationships/hyperlink" Target="mailto:andrem@thoroughtec.com" TargetMode="External"/><Relationship Id="rId16" Type="http://schemas.openxmlformats.org/officeDocument/2006/relationships/hyperlink" Target="http://www.thoroughtec.com" TargetMode="External"/><Relationship Id="rId17" Type="http://schemas.openxmlformats.org/officeDocument/2006/relationships/hyperlink" Target="mailto:andrem@thoroughtec.com" TargetMode="Externa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1081</Words>
  <Characters>6168</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hughpines</dc:creator>
  <cp:lastModifiedBy>Priscilla Moroke</cp:lastModifiedBy>
  <cp:revision>2</cp:revision>
  <cp:lastPrinted>2016-06-29T06:28:00Z</cp:lastPrinted>
  <dcterms:created xsi:type="dcterms:W3CDTF">2016-10-31T08:30:00Z</dcterms:created>
  <dcterms:modified xsi:type="dcterms:W3CDTF">2016-10-31T08:30:00Z</dcterms:modified>
</cp:coreProperties>
</file>