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3F14D" w14:textId="77777777" w:rsidR="00AF7885" w:rsidRPr="00BC3F77" w:rsidRDefault="00CD2ACE" w:rsidP="00E8333E">
      <w:pPr>
        <w:spacing w:after="240" w:line="360" w:lineRule="auto"/>
        <w:rPr>
          <w:rFonts w:ascii="Arial" w:hAnsi="Arial"/>
          <w:b/>
          <w:i/>
          <w:color w:val="000000" w:themeColor="text1"/>
          <w:sz w:val="22"/>
        </w:rPr>
      </w:pPr>
      <w:bookmarkStart w:id="0" w:name="_GoBack"/>
      <w:bookmarkEnd w:id="0"/>
      <w:r w:rsidRPr="00BC3F77">
        <w:rPr>
          <w:rFonts w:ascii="Arial" w:hAnsi="Arial"/>
          <w:b/>
          <w:i/>
          <w:color w:val="000000" w:themeColor="text1"/>
          <w:sz w:val="22"/>
        </w:rPr>
        <w:t>Press Release:</w:t>
      </w:r>
      <w:r w:rsidR="002277A5" w:rsidRPr="00BC3F77">
        <w:rPr>
          <w:rFonts w:ascii="Arial" w:hAnsi="Arial"/>
          <w:b/>
          <w:i/>
          <w:color w:val="000000" w:themeColor="text1"/>
          <w:sz w:val="22"/>
        </w:rPr>
        <w:t xml:space="preserve"> Elquip Solutions</w:t>
      </w:r>
      <w:r w:rsidR="00BC3F77">
        <w:rPr>
          <w:rFonts w:ascii="Arial" w:hAnsi="Arial"/>
          <w:b/>
          <w:i/>
          <w:color w:val="000000" w:themeColor="text1"/>
          <w:sz w:val="22"/>
        </w:rPr>
        <w:t xml:space="preserve">' </w:t>
      </w:r>
      <w:r w:rsidR="00D77525">
        <w:rPr>
          <w:rFonts w:ascii="Arial" w:hAnsi="Arial"/>
          <w:b/>
          <w:i/>
          <w:color w:val="000000" w:themeColor="text1"/>
          <w:sz w:val="22"/>
        </w:rPr>
        <w:t xml:space="preserve">long-term </w:t>
      </w:r>
      <w:r w:rsidR="00BC3F77">
        <w:rPr>
          <w:rFonts w:ascii="Arial" w:hAnsi="Arial"/>
          <w:b/>
          <w:i/>
          <w:color w:val="000000" w:themeColor="text1"/>
          <w:sz w:val="22"/>
        </w:rPr>
        <w:t>relationship with IMET</w:t>
      </w:r>
      <w:r w:rsidR="00BC3F77" w:rsidRPr="00BC3F77">
        <w:rPr>
          <w:rFonts w:ascii="Arial" w:hAnsi="Arial"/>
          <w:b/>
          <w:i/>
          <w:color w:val="000000" w:themeColor="text1"/>
          <w:sz w:val="22"/>
        </w:rPr>
        <w:t xml:space="preserve"> brings the </w:t>
      </w:r>
      <w:r w:rsidR="00BC3F77">
        <w:rPr>
          <w:rFonts w:ascii="Arial" w:hAnsi="Arial"/>
          <w:b/>
          <w:i/>
          <w:color w:val="000000" w:themeColor="text1"/>
          <w:sz w:val="22"/>
        </w:rPr>
        <w:t>very latest</w:t>
      </w:r>
      <w:r w:rsidR="00BC3F77" w:rsidRPr="00BC3F77">
        <w:rPr>
          <w:rFonts w:ascii="Arial" w:hAnsi="Arial"/>
          <w:b/>
          <w:i/>
          <w:color w:val="000000" w:themeColor="text1"/>
          <w:sz w:val="22"/>
        </w:rPr>
        <w:t xml:space="preserve"> </w:t>
      </w:r>
      <w:r w:rsidR="00BC3F77">
        <w:rPr>
          <w:rFonts w:ascii="Arial" w:hAnsi="Arial"/>
          <w:b/>
          <w:i/>
          <w:color w:val="000000" w:themeColor="text1"/>
          <w:sz w:val="22"/>
        </w:rPr>
        <w:t xml:space="preserve">cutting-edge sawing solutions to </w:t>
      </w:r>
      <w:r w:rsidR="00BC3F77" w:rsidRPr="00BC3F77">
        <w:rPr>
          <w:rFonts w:ascii="Arial" w:hAnsi="Arial"/>
          <w:b/>
          <w:i/>
          <w:color w:val="000000" w:themeColor="text1"/>
          <w:sz w:val="22"/>
        </w:rPr>
        <w:t xml:space="preserve">South African </w:t>
      </w:r>
      <w:r w:rsidR="00BC3F77">
        <w:rPr>
          <w:rFonts w:ascii="Arial" w:hAnsi="Arial"/>
          <w:b/>
          <w:i/>
          <w:color w:val="000000" w:themeColor="text1"/>
          <w:sz w:val="22"/>
        </w:rPr>
        <w:t>industry</w:t>
      </w:r>
    </w:p>
    <w:p w14:paraId="683CF561" w14:textId="77777777" w:rsidR="00370670" w:rsidRPr="00BC3F77" w:rsidRDefault="002277A5" w:rsidP="00E8333E">
      <w:pPr>
        <w:spacing w:after="240" w:line="360" w:lineRule="auto"/>
        <w:rPr>
          <w:rFonts w:ascii="Arial" w:hAnsi="Arial"/>
          <w:b/>
          <w:i/>
          <w:color w:val="000000" w:themeColor="text1"/>
          <w:sz w:val="22"/>
        </w:rPr>
      </w:pPr>
      <w:r w:rsidRPr="00BC3F77">
        <w:rPr>
          <w:rFonts w:ascii="Arial" w:hAnsi="Arial"/>
          <w:b/>
          <w:i/>
          <w:color w:val="000000" w:themeColor="text1"/>
          <w:sz w:val="22"/>
        </w:rPr>
        <w:t xml:space="preserve"> </w:t>
      </w:r>
      <w:r w:rsidR="003A5F86">
        <w:rPr>
          <w:rFonts w:ascii="Arial" w:hAnsi="Arial"/>
          <w:b/>
          <w:i/>
          <w:color w:val="000000" w:themeColor="text1"/>
          <w:sz w:val="22"/>
        </w:rPr>
        <w:t>26</w:t>
      </w:r>
      <w:r w:rsidR="00CD2ACE" w:rsidRPr="00BC3F77">
        <w:rPr>
          <w:rFonts w:ascii="Arial" w:hAnsi="Arial"/>
          <w:b/>
          <w:i/>
          <w:color w:val="000000" w:themeColor="text1"/>
          <w:sz w:val="22"/>
        </w:rPr>
        <w:t xml:space="preserve"> </w:t>
      </w:r>
      <w:r w:rsidR="00BC3F77" w:rsidRPr="00BC3F77">
        <w:rPr>
          <w:rFonts w:ascii="Arial" w:hAnsi="Arial"/>
          <w:b/>
          <w:i/>
          <w:color w:val="000000" w:themeColor="text1"/>
          <w:sz w:val="22"/>
        </w:rPr>
        <w:t>October</w:t>
      </w:r>
      <w:r w:rsidR="00CD2ACE" w:rsidRPr="00BC3F77">
        <w:rPr>
          <w:rFonts w:ascii="Arial" w:hAnsi="Arial"/>
          <w:b/>
          <w:i/>
          <w:color w:val="000000" w:themeColor="text1"/>
          <w:sz w:val="22"/>
        </w:rPr>
        <w:t xml:space="preserve"> 2016</w:t>
      </w:r>
    </w:p>
    <w:p w14:paraId="059E8559" w14:textId="77777777" w:rsidR="00BC3F77" w:rsidRPr="00BC3F77" w:rsidRDefault="00BC3F77" w:rsidP="00E8333E">
      <w:pPr>
        <w:spacing w:after="240" w:line="360" w:lineRule="auto"/>
        <w:rPr>
          <w:rFonts w:ascii="Arial" w:hAnsi="Arial"/>
          <w:sz w:val="22"/>
        </w:rPr>
      </w:pPr>
      <w:r w:rsidRPr="00BC3F77">
        <w:rPr>
          <w:rFonts w:ascii="Arial" w:hAnsi="Arial"/>
          <w:sz w:val="22"/>
        </w:rPr>
        <w:t>In the world of fabrication or manufacturing, one of the first steps in</w:t>
      </w:r>
      <w:r w:rsidR="00E8333E">
        <w:rPr>
          <w:rFonts w:ascii="Arial" w:hAnsi="Arial"/>
          <w:sz w:val="22"/>
        </w:rPr>
        <w:t>v</w:t>
      </w:r>
      <w:r>
        <w:rPr>
          <w:rFonts w:ascii="Arial" w:hAnsi="Arial"/>
          <w:sz w:val="22"/>
        </w:rPr>
        <w:t>ariably</w:t>
      </w:r>
      <w:r w:rsidRPr="00BC3F77">
        <w:rPr>
          <w:rFonts w:ascii="Arial" w:hAnsi="Arial"/>
          <w:sz w:val="22"/>
        </w:rPr>
        <w:t xml:space="preserve"> involves cutting components from raw material. The faster, more efficiently and </w:t>
      </w:r>
      <w:r w:rsidR="00485CBE">
        <w:rPr>
          <w:rFonts w:ascii="Arial" w:hAnsi="Arial"/>
          <w:sz w:val="22"/>
        </w:rPr>
        <w:t>cost-effectively</w:t>
      </w:r>
      <w:r w:rsidRPr="00BC3F77">
        <w:rPr>
          <w:rFonts w:ascii="Arial" w:hAnsi="Arial"/>
          <w:sz w:val="22"/>
        </w:rPr>
        <w:t xml:space="preserve"> this can be done, </w:t>
      </w:r>
      <w:r>
        <w:rPr>
          <w:rFonts w:ascii="Arial" w:hAnsi="Arial"/>
          <w:sz w:val="22"/>
        </w:rPr>
        <w:t xml:space="preserve">the greater </w:t>
      </w:r>
      <w:r w:rsidR="00485CBE">
        <w:rPr>
          <w:rFonts w:ascii="Arial" w:hAnsi="Arial"/>
          <w:sz w:val="22"/>
        </w:rPr>
        <w:t xml:space="preserve">return-on-investment </w:t>
      </w:r>
      <w:r w:rsidRPr="00BC3F77">
        <w:rPr>
          <w:rFonts w:ascii="Arial" w:hAnsi="Arial"/>
          <w:sz w:val="22"/>
        </w:rPr>
        <w:t>the product generates.</w:t>
      </w:r>
    </w:p>
    <w:p w14:paraId="2D6E6B85" w14:textId="77777777" w:rsidR="00BC3F77" w:rsidRDefault="00BC3F77" w:rsidP="00E8333E">
      <w:pPr>
        <w:spacing w:after="240" w:line="360" w:lineRule="auto"/>
        <w:rPr>
          <w:rFonts w:ascii="Arial" w:hAnsi="Arial"/>
          <w:sz w:val="22"/>
        </w:rPr>
      </w:pPr>
      <w:r w:rsidRPr="00BC3F77">
        <w:rPr>
          <w:rFonts w:ascii="Arial" w:hAnsi="Arial"/>
          <w:sz w:val="22"/>
        </w:rPr>
        <w:t>Elquip Solutions</w:t>
      </w:r>
      <w:r w:rsidR="00485CBE">
        <w:rPr>
          <w:rFonts w:ascii="Arial" w:hAnsi="Arial"/>
          <w:sz w:val="22"/>
        </w:rPr>
        <w:t>, a leading local</w:t>
      </w:r>
      <w:r w:rsidR="00485CBE" w:rsidRPr="00BC3F77">
        <w:rPr>
          <w:rFonts w:ascii="Arial" w:hAnsi="Arial"/>
          <w:sz w:val="22"/>
        </w:rPr>
        <w:t xml:space="preserve"> provider of global quality electrical components, tooling and machinery</w:t>
      </w:r>
      <w:r w:rsidRPr="00BC3F77">
        <w:rPr>
          <w:rFonts w:ascii="Arial" w:hAnsi="Arial"/>
          <w:sz w:val="22"/>
        </w:rPr>
        <w:t xml:space="preserve"> is keenly aware of this and has</w:t>
      </w:r>
      <w:r>
        <w:rPr>
          <w:rFonts w:ascii="Arial" w:hAnsi="Arial"/>
          <w:sz w:val="22"/>
        </w:rPr>
        <w:t>,</w:t>
      </w:r>
      <w:r w:rsidRPr="00BC3F77">
        <w:rPr>
          <w:rFonts w:ascii="Arial" w:hAnsi="Arial"/>
          <w:sz w:val="22"/>
        </w:rPr>
        <w:t xml:space="preserve"> for this reason, over the years, established an excellent working relationship with </w:t>
      </w:r>
      <w:r>
        <w:rPr>
          <w:rFonts w:ascii="Arial" w:hAnsi="Arial"/>
          <w:sz w:val="22"/>
        </w:rPr>
        <w:t>a number of overseas principals</w:t>
      </w:r>
      <w:r w:rsidR="00485CBE">
        <w:rPr>
          <w:rFonts w:ascii="Arial" w:hAnsi="Arial"/>
          <w:sz w:val="22"/>
        </w:rPr>
        <w:t xml:space="preserve"> in the cutting industry</w:t>
      </w:r>
      <w:r>
        <w:rPr>
          <w:rFonts w:ascii="Arial" w:hAnsi="Arial"/>
          <w:sz w:val="22"/>
        </w:rPr>
        <w:t xml:space="preserve">. One of these is </w:t>
      </w:r>
      <w:r w:rsidRPr="00BC3F77">
        <w:rPr>
          <w:rFonts w:ascii="Arial" w:hAnsi="Arial"/>
          <w:sz w:val="22"/>
        </w:rPr>
        <w:t>IMET, an Italian company, which</w:t>
      </w:r>
      <w:r w:rsidR="00485CBE">
        <w:rPr>
          <w:rFonts w:ascii="Arial" w:hAnsi="Arial"/>
          <w:sz w:val="22"/>
        </w:rPr>
        <w:t xml:space="preserve"> </w:t>
      </w:r>
      <w:r w:rsidRPr="00BC3F77">
        <w:rPr>
          <w:rFonts w:ascii="Arial" w:hAnsi="Arial"/>
          <w:sz w:val="22"/>
        </w:rPr>
        <w:t>has been manufacturing bandsaws, circular saws and sawing machines</w:t>
      </w:r>
      <w:r w:rsidR="00485CBE">
        <w:rPr>
          <w:rFonts w:ascii="Arial" w:hAnsi="Arial"/>
          <w:sz w:val="22"/>
        </w:rPr>
        <w:t xml:space="preserve"> since 1968</w:t>
      </w:r>
      <w:r w:rsidRPr="00BC3F77">
        <w:rPr>
          <w:rFonts w:ascii="Arial" w:hAnsi="Arial"/>
          <w:sz w:val="22"/>
        </w:rPr>
        <w:t xml:space="preserve">. </w:t>
      </w:r>
    </w:p>
    <w:p w14:paraId="001F8C09" w14:textId="77777777" w:rsidR="00485CBE" w:rsidRDefault="00BC3F77" w:rsidP="00E8333E">
      <w:pPr>
        <w:spacing w:after="240" w:line="360" w:lineRule="auto"/>
        <w:rPr>
          <w:rFonts w:ascii="Arial" w:hAnsi="Arial"/>
          <w:sz w:val="22"/>
        </w:rPr>
      </w:pPr>
      <w:r w:rsidRPr="00BC3F77">
        <w:rPr>
          <w:rFonts w:ascii="Arial" w:hAnsi="Arial"/>
          <w:sz w:val="22"/>
        </w:rPr>
        <w:t>"Elquip</w:t>
      </w:r>
      <w:r w:rsidR="00485CBE">
        <w:rPr>
          <w:rFonts w:ascii="Arial" w:hAnsi="Arial"/>
          <w:sz w:val="22"/>
        </w:rPr>
        <w:t xml:space="preserve"> Solutions</w:t>
      </w:r>
      <w:r w:rsidRPr="00BC3F77">
        <w:rPr>
          <w:rFonts w:ascii="Arial" w:hAnsi="Arial"/>
          <w:sz w:val="22"/>
        </w:rPr>
        <w:t xml:space="preserve"> is much more than simply a supplier of tools</w:t>
      </w:r>
      <w:r w:rsidR="00485CBE">
        <w:rPr>
          <w:rFonts w:ascii="Arial" w:hAnsi="Arial"/>
          <w:sz w:val="22"/>
        </w:rPr>
        <w:t xml:space="preserve"> or equipment</w:t>
      </w:r>
      <w:r w:rsidRPr="00BC3F77">
        <w:rPr>
          <w:rFonts w:ascii="Arial" w:hAnsi="Arial"/>
          <w:sz w:val="22"/>
        </w:rPr>
        <w:t xml:space="preserve">," </w:t>
      </w:r>
      <w:r w:rsidR="00485CBE">
        <w:rPr>
          <w:rFonts w:ascii="Arial" w:hAnsi="Arial"/>
          <w:sz w:val="22"/>
        </w:rPr>
        <w:t>says</w:t>
      </w:r>
      <w:r w:rsidRPr="00BC3F77">
        <w:rPr>
          <w:rFonts w:ascii="Arial" w:hAnsi="Arial"/>
          <w:sz w:val="22"/>
        </w:rPr>
        <w:t xml:space="preserve"> </w:t>
      </w:r>
      <w:r w:rsidR="00485CBE">
        <w:rPr>
          <w:rFonts w:ascii="Arial" w:hAnsi="Arial"/>
          <w:sz w:val="22"/>
        </w:rPr>
        <w:t xml:space="preserve">Managing Director Mike </w:t>
      </w:r>
      <w:r w:rsidRPr="00BC3F77">
        <w:rPr>
          <w:rFonts w:ascii="Arial" w:hAnsi="Arial"/>
          <w:sz w:val="22"/>
        </w:rPr>
        <w:t xml:space="preserve">Cronin. </w:t>
      </w:r>
    </w:p>
    <w:p w14:paraId="554BEA05"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"We are dedicated to adding value to our customers' operations through a strategy of innovation, product excellence and unmatched support," </w:t>
      </w:r>
      <w:r w:rsidR="00485CBE">
        <w:rPr>
          <w:rFonts w:ascii="Arial" w:hAnsi="Arial"/>
          <w:sz w:val="22"/>
        </w:rPr>
        <w:t>Cronin explains.</w:t>
      </w:r>
    </w:p>
    <w:p w14:paraId="5C5D96DC" w14:textId="77777777" w:rsidR="00485CBE" w:rsidRDefault="00485CBE" w:rsidP="00E8333E">
      <w:pPr>
        <w:spacing w:after="240" w:line="360" w:lineRule="auto"/>
        <w:rPr>
          <w:rFonts w:ascii="Arial" w:hAnsi="Arial"/>
          <w:sz w:val="22"/>
        </w:rPr>
      </w:pPr>
      <w:r>
        <w:rPr>
          <w:rFonts w:ascii="Arial" w:hAnsi="Arial"/>
          <w:sz w:val="22"/>
        </w:rPr>
        <w:t>Commenting on</w:t>
      </w:r>
      <w:r w:rsidR="00BC3F77" w:rsidRPr="00BC3F77">
        <w:rPr>
          <w:rFonts w:ascii="Arial" w:hAnsi="Arial"/>
          <w:sz w:val="22"/>
        </w:rPr>
        <w:t xml:space="preserve"> why the relationship with IMET has gone from strength to strength, Cronin </w:t>
      </w:r>
      <w:r>
        <w:rPr>
          <w:rFonts w:ascii="Arial" w:hAnsi="Arial"/>
          <w:sz w:val="22"/>
        </w:rPr>
        <w:t>says</w:t>
      </w:r>
      <w:r w:rsidR="00BC3F77" w:rsidRPr="00BC3F77">
        <w:rPr>
          <w:rFonts w:ascii="Arial" w:hAnsi="Arial"/>
          <w:sz w:val="22"/>
        </w:rPr>
        <w:t xml:space="preserve"> that Elquip combines decades of personal experience with an impressive product portfolio. </w:t>
      </w:r>
    </w:p>
    <w:p w14:paraId="0D71645F"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"This brings our customers the most efficient and effective technology solutions available - tailor-made to specific requirements. We do this by </w:t>
      </w:r>
      <w:r w:rsidR="00E8333E">
        <w:rPr>
          <w:rFonts w:ascii="Arial" w:hAnsi="Arial"/>
          <w:sz w:val="22"/>
        </w:rPr>
        <w:t>maintain</w:t>
      </w:r>
      <w:r w:rsidRPr="00BC3F77">
        <w:rPr>
          <w:rFonts w:ascii="Arial" w:hAnsi="Arial"/>
          <w:sz w:val="22"/>
        </w:rPr>
        <w:t>ing close</w:t>
      </w:r>
      <w:r w:rsidR="00E8333E">
        <w:rPr>
          <w:rFonts w:ascii="Arial" w:hAnsi="Arial"/>
          <w:sz w:val="22"/>
        </w:rPr>
        <w:t xml:space="preserve"> contact</w:t>
      </w:r>
      <w:r w:rsidRPr="00BC3F77">
        <w:rPr>
          <w:rFonts w:ascii="Arial" w:hAnsi="Arial"/>
          <w:sz w:val="22"/>
        </w:rPr>
        <w:t xml:space="preserve"> with </w:t>
      </w:r>
      <w:r w:rsidR="00E8333E">
        <w:rPr>
          <w:rFonts w:ascii="Arial" w:hAnsi="Arial"/>
          <w:sz w:val="22"/>
        </w:rPr>
        <w:t xml:space="preserve">both </w:t>
      </w:r>
      <w:r w:rsidRPr="00BC3F77">
        <w:rPr>
          <w:rFonts w:ascii="Arial" w:hAnsi="Arial"/>
          <w:sz w:val="22"/>
        </w:rPr>
        <w:t>our principals and our customers to ensure our clients are able to conduct their operations with reliable, high-quality, energy-efficient and affordable solutions that put them at the forefront of their respective industries.</w:t>
      </w:r>
      <w:r>
        <w:rPr>
          <w:rFonts w:ascii="Arial" w:hAnsi="Arial"/>
          <w:sz w:val="22"/>
        </w:rPr>
        <w:t>"</w:t>
      </w:r>
    </w:p>
    <w:p w14:paraId="522439F2"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This strategy is matched in Elquip's relationships with its overseas principals, IMET being a prime example. IMET has long been known for the quality and innovation that it brings to its range of industrial saws. </w:t>
      </w:r>
      <w:r w:rsidR="00485CBE">
        <w:rPr>
          <w:rFonts w:ascii="Arial" w:hAnsi="Arial"/>
          <w:sz w:val="22"/>
        </w:rPr>
        <w:t xml:space="preserve">Always at the forefront of innovation, this year </w:t>
      </w:r>
      <w:r w:rsidRPr="00BC3F77">
        <w:rPr>
          <w:rFonts w:ascii="Arial" w:hAnsi="Arial"/>
          <w:sz w:val="22"/>
        </w:rPr>
        <w:t xml:space="preserve">IMET introduced the XSmart3 DC12A-NC automatic double-column bandsaw, which is intended for high-volume production of a variety of materials. </w:t>
      </w:r>
    </w:p>
    <w:p w14:paraId="52CFE3E9"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This </w:t>
      </w:r>
      <w:r w:rsidR="00485CBE">
        <w:rPr>
          <w:rFonts w:ascii="Arial" w:hAnsi="Arial"/>
          <w:sz w:val="22"/>
        </w:rPr>
        <w:t>state-of-the-art,</w:t>
      </w:r>
      <w:r w:rsidRPr="00BC3F77">
        <w:rPr>
          <w:rFonts w:ascii="Arial" w:hAnsi="Arial"/>
          <w:sz w:val="22"/>
        </w:rPr>
        <w:t xml:space="preserve"> fully programmable machine can execute serial cutting of various lengths and quantities, and store the jobs for ease of future set</w:t>
      </w:r>
      <w:r w:rsidR="00485CBE">
        <w:rPr>
          <w:rFonts w:ascii="Arial" w:hAnsi="Arial"/>
          <w:sz w:val="22"/>
        </w:rPr>
        <w:t>-</w:t>
      </w:r>
      <w:r w:rsidRPr="00BC3F77">
        <w:rPr>
          <w:rFonts w:ascii="Arial" w:hAnsi="Arial"/>
          <w:sz w:val="22"/>
        </w:rPr>
        <w:t>up. The saw features IMET’</w:t>
      </w:r>
      <w:r>
        <w:rPr>
          <w:rFonts w:ascii="Arial" w:hAnsi="Arial"/>
          <w:sz w:val="22"/>
        </w:rPr>
        <w:t>s XSmart</w:t>
      </w:r>
      <w:r w:rsidRPr="00BC3F77">
        <w:rPr>
          <w:rFonts w:ascii="Arial" w:hAnsi="Arial"/>
          <w:sz w:val="22"/>
        </w:rPr>
        <w:t xml:space="preserve">3 CNC operating system that allows </w:t>
      </w:r>
      <w:r w:rsidR="00485CBE">
        <w:rPr>
          <w:rFonts w:ascii="Arial" w:hAnsi="Arial"/>
          <w:sz w:val="22"/>
        </w:rPr>
        <w:t>the loading of</w:t>
      </w:r>
      <w:r w:rsidRPr="00BC3F77">
        <w:rPr>
          <w:rFonts w:ascii="Arial" w:hAnsi="Arial"/>
          <w:sz w:val="22"/>
        </w:rPr>
        <w:t xml:space="preserve"> up to ten jobs, each with </w:t>
      </w:r>
      <w:r w:rsidRPr="00BC3F77">
        <w:rPr>
          <w:rFonts w:ascii="Arial" w:hAnsi="Arial"/>
          <w:sz w:val="22"/>
        </w:rPr>
        <w:lastRenderedPageBreak/>
        <w:t xml:space="preserve">as many as ten different lengths and quantities. Among many features is the capability whereby all cutting functions display at the operator console, which </w:t>
      </w:r>
      <w:r w:rsidR="00485CBE">
        <w:rPr>
          <w:rFonts w:ascii="Arial" w:hAnsi="Arial"/>
          <w:sz w:val="22"/>
        </w:rPr>
        <w:t>shows</w:t>
      </w:r>
      <w:r w:rsidRPr="00BC3F77">
        <w:rPr>
          <w:rFonts w:ascii="Arial" w:hAnsi="Arial"/>
          <w:sz w:val="22"/>
        </w:rPr>
        <w:t xml:space="preserve"> error messages and the nature of each error as they occur.</w:t>
      </w:r>
    </w:p>
    <w:p w14:paraId="0C674A2C"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In addition, </w:t>
      </w:r>
      <w:r>
        <w:rPr>
          <w:rFonts w:ascii="Arial" w:hAnsi="Arial"/>
          <w:sz w:val="22"/>
        </w:rPr>
        <w:t>the XSmart</w:t>
      </w:r>
      <w:r w:rsidRPr="00BC3F77">
        <w:rPr>
          <w:rFonts w:ascii="Arial" w:hAnsi="Arial"/>
          <w:sz w:val="22"/>
        </w:rPr>
        <w:t>3 features include easy mounting of infeed roller conveyors, a cut-off trough that allows work-pieces to drop off into a parts bin or optional conveyors, and easy access to an optional chip conveyor and flushing/cleaning hose.</w:t>
      </w:r>
      <w:r w:rsidR="00485CBE">
        <w:rPr>
          <w:rFonts w:ascii="Arial" w:hAnsi="Arial"/>
          <w:sz w:val="22"/>
        </w:rPr>
        <w:t xml:space="preserve"> Furthermore, t</w:t>
      </w:r>
      <w:r w:rsidRPr="00BC3F77">
        <w:rPr>
          <w:rFonts w:ascii="Arial" w:hAnsi="Arial"/>
          <w:sz w:val="22"/>
        </w:rPr>
        <w:t>he saw vice holds material on both sides of the saw blade</w:t>
      </w:r>
      <w:r w:rsidR="00485CBE">
        <w:rPr>
          <w:rFonts w:ascii="Arial" w:hAnsi="Arial"/>
          <w:sz w:val="22"/>
        </w:rPr>
        <w:t xml:space="preserve">, </w:t>
      </w:r>
      <w:r w:rsidR="00D77525">
        <w:rPr>
          <w:rFonts w:ascii="Arial" w:hAnsi="Arial"/>
          <w:sz w:val="22"/>
        </w:rPr>
        <w:t>thereby</w:t>
      </w:r>
      <w:r w:rsidRPr="00BC3F77">
        <w:rPr>
          <w:rFonts w:ascii="Arial" w:hAnsi="Arial"/>
          <w:sz w:val="22"/>
        </w:rPr>
        <w:t xml:space="preserve"> eliminat</w:t>
      </w:r>
      <w:r w:rsidR="00D77525">
        <w:rPr>
          <w:rFonts w:ascii="Arial" w:hAnsi="Arial"/>
          <w:sz w:val="22"/>
        </w:rPr>
        <w:t>ing</w:t>
      </w:r>
      <w:r w:rsidRPr="00BC3F77">
        <w:rPr>
          <w:rFonts w:ascii="Arial" w:hAnsi="Arial"/>
          <w:sz w:val="22"/>
        </w:rPr>
        <w:t xml:space="preserve"> drop-off burr</w:t>
      </w:r>
      <w:r w:rsidR="00D77525">
        <w:rPr>
          <w:rFonts w:ascii="Arial" w:hAnsi="Arial"/>
          <w:sz w:val="22"/>
        </w:rPr>
        <w:t>s</w:t>
      </w:r>
      <w:r w:rsidRPr="00BC3F77">
        <w:rPr>
          <w:rFonts w:ascii="Arial" w:hAnsi="Arial"/>
          <w:sz w:val="22"/>
        </w:rPr>
        <w:t>.</w:t>
      </w:r>
    </w:p>
    <w:p w14:paraId="71953C5E"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The advanced features of this new product were a remarkable success </w:t>
      </w:r>
      <w:r>
        <w:rPr>
          <w:rFonts w:ascii="Arial" w:hAnsi="Arial"/>
          <w:sz w:val="22"/>
        </w:rPr>
        <w:t xml:space="preserve">at the recent </w:t>
      </w:r>
      <w:r w:rsidRPr="00BC3F77">
        <w:rPr>
          <w:rFonts w:ascii="Arial" w:hAnsi="Arial"/>
          <w:sz w:val="22"/>
        </w:rPr>
        <w:t>Paris Industrie 2016 Fair.</w:t>
      </w:r>
    </w:p>
    <w:p w14:paraId="0539DFCF" w14:textId="77777777" w:rsidR="00BC3F77" w:rsidRPr="00BC3F77" w:rsidRDefault="00485CBE" w:rsidP="00E8333E">
      <w:pPr>
        <w:spacing w:after="240" w:line="360" w:lineRule="auto"/>
        <w:rPr>
          <w:rFonts w:ascii="Arial" w:hAnsi="Arial"/>
          <w:sz w:val="22"/>
        </w:rPr>
      </w:pPr>
      <w:r>
        <w:rPr>
          <w:rFonts w:ascii="Arial" w:hAnsi="Arial"/>
          <w:sz w:val="22"/>
        </w:rPr>
        <w:t>In collaboration</w:t>
      </w:r>
      <w:r w:rsidR="00BC3F77" w:rsidRPr="00BC3F77">
        <w:rPr>
          <w:rFonts w:ascii="Arial" w:hAnsi="Arial"/>
          <w:sz w:val="22"/>
        </w:rPr>
        <w:t xml:space="preserve"> with IMET, Elquip Solutions ensures that it maintains an extensive inventory of spares in South Africa. "This inventory is both </w:t>
      </w:r>
      <w:r w:rsidR="00BC3F77">
        <w:rPr>
          <w:rFonts w:ascii="Arial" w:hAnsi="Arial"/>
          <w:sz w:val="22"/>
        </w:rPr>
        <w:t xml:space="preserve">of </w:t>
      </w:r>
      <w:r w:rsidR="00BC3F77" w:rsidRPr="00BC3F77">
        <w:rPr>
          <w:rFonts w:ascii="Arial" w:hAnsi="Arial"/>
          <w:sz w:val="22"/>
        </w:rPr>
        <w:t xml:space="preserve">our company's commitment to our local customer base," continues Cronin. This is supported by Elquip's </w:t>
      </w:r>
      <w:r>
        <w:rPr>
          <w:rFonts w:ascii="Arial" w:hAnsi="Arial"/>
          <w:sz w:val="22"/>
        </w:rPr>
        <w:t>skilled team</w:t>
      </w:r>
      <w:r w:rsidR="00D77525">
        <w:rPr>
          <w:rFonts w:ascii="Arial" w:hAnsi="Arial"/>
          <w:sz w:val="22"/>
        </w:rPr>
        <w:t xml:space="preserve"> members</w:t>
      </w:r>
      <w:r>
        <w:rPr>
          <w:rFonts w:ascii="Arial" w:hAnsi="Arial"/>
          <w:sz w:val="22"/>
        </w:rPr>
        <w:t>,</w:t>
      </w:r>
      <w:r w:rsidR="00BC3F77" w:rsidRPr="00BC3F77">
        <w:rPr>
          <w:rFonts w:ascii="Arial" w:hAnsi="Arial"/>
          <w:sz w:val="22"/>
        </w:rPr>
        <w:t xml:space="preserve"> who have the technical training, experie</w:t>
      </w:r>
      <w:r>
        <w:rPr>
          <w:rFonts w:ascii="Arial" w:hAnsi="Arial"/>
          <w:sz w:val="22"/>
        </w:rPr>
        <w:t>nce and knowledge to assist customers</w:t>
      </w:r>
      <w:r w:rsidR="00BC3F77" w:rsidRPr="00BC3F77">
        <w:rPr>
          <w:rFonts w:ascii="Arial" w:hAnsi="Arial"/>
          <w:sz w:val="22"/>
        </w:rPr>
        <w:t xml:space="preserve"> to get the very best out of their </w:t>
      </w:r>
      <w:r>
        <w:rPr>
          <w:rFonts w:ascii="Arial" w:hAnsi="Arial"/>
          <w:sz w:val="22"/>
        </w:rPr>
        <w:t>IMET</w:t>
      </w:r>
      <w:r w:rsidR="00D77525">
        <w:rPr>
          <w:rFonts w:ascii="Arial" w:hAnsi="Arial"/>
          <w:sz w:val="22"/>
        </w:rPr>
        <w:t xml:space="preserve"> products</w:t>
      </w:r>
      <w:r w:rsidR="00BC3F77" w:rsidRPr="00BC3F77">
        <w:rPr>
          <w:rFonts w:ascii="Arial" w:hAnsi="Arial"/>
          <w:sz w:val="22"/>
        </w:rPr>
        <w:t>.</w:t>
      </w:r>
    </w:p>
    <w:p w14:paraId="184BACD8" w14:textId="77777777" w:rsidR="00BC3F77" w:rsidRPr="00BC3F77" w:rsidRDefault="00BC3F77" w:rsidP="00E8333E">
      <w:pPr>
        <w:spacing w:after="240" w:line="360" w:lineRule="auto"/>
        <w:rPr>
          <w:rFonts w:ascii="Arial" w:hAnsi="Arial"/>
          <w:sz w:val="22"/>
        </w:rPr>
      </w:pPr>
      <w:r w:rsidRPr="00BC3F77">
        <w:rPr>
          <w:rFonts w:ascii="Arial" w:hAnsi="Arial"/>
          <w:sz w:val="22"/>
        </w:rPr>
        <w:t xml:space="preserve">"At Elquip Solutions, we are proud to be a long term distributor of IMET quality </w:t>
      </w:r>
      <w:r w:rsidR="00485CBE">
        <w:rPr>
          <w:rFonts w:ascii="Arial" w:hAnsi="Arial"/>
          <w:sz w:val="22"/>
        </w:rPr>
        <w:t xml:space="preserve">cutting </w:t>
      </w:r>
      <w:r w:rsidRPr="00BC3F77">
        <w:rPr>
          <w:rFonts w:ascii="Arial" w:hAnsi="Arial"/>
          <w:sz w:val="22"/>
        </w:rPr>
        <w:t xml:space="preserve">products, which </w:t>
      </w:r>
      <w:r>
        <w:rPr>
          <w:rFonts w:ascii="Arial" w:hAnsi="Arial"/>
          <w:sz w:val="22"/>
        </w:rPr>
        <w:t xml:space="preserve">continue to </w:t>
      </w:r>
      <w:r w:rsidRPr="00BC3F77">
        <w:rPr>
          <w:rFonts w:ascii="Arial" w:hAnsi="Arial"/>
          <w:sz w:val="22"/>
        </w:rPr>
        <w:t>assist in keeping South African industry</w:t>
      </w:r>
      <w:r w:rsidR="00485CBE">
        <w:rPr>
          <w:rFonts w:ascii="Arial" w:hAnsi="Arial"/>
          <w:sz w:val="22"/>
        </w:rPr>
        <w:t xml:space="preserve"> at the cutting-edge of excellence</w:t>
      </w:r>
      <w:r w:rsidRPr="00BC3F77">
        <w:rPr>
          <w:rFonts w:ascii="Arial" w:hAnsi="Arial"/>
          <w:sz w:val="22"/>
        </w:rPr>
        <w:t xml:space="preserve">," </w:t>
      </w:r>
      <w:r w:rsidR="00485CBE">
        <w:rPr>
          <w:rFonts w:ascii="Arial" w:hAnsi="Arial"/>
          <w:sz w:val="22"/>
        </w:rPr>
        <w:t>Cronin</w:t>
      </w:r>
      <w:r w:rsidRPr="00BC3F77">
        <w:rPr>
          <w:rFonts w:ascii="Arial" w:hAnsi="Arial"/>
          <w:sz w:val="22"/>
        </w:rPr>
        <w:t xml:space="preserve"> concludes.</w:t>
      </w:r>
    </w:p>
    <w:p w14:paraId="2A328721" w14:textId="77777777" w:rsidR="00CD2ACE" w:rsidRPr="00BC3F77" w:rsidRDefault="00CD2ACE" w:rsidP="00E8333E">
      <w:pPr>
        <w:spacing w:after="240" w:line="360" w:lineRule="auto"/>
        <w:rPr>
          <w:rFonts w:ascii="Arial" w:hAnsi="Arial" w:cs="Arial"/>
          <w:b/>
          <w:i/>
          <w:sz w:val="22"/>
        </w:rPr>
      </w:pPr>
      <w:r w:rsidRPr="00BC3F77">
        <w:rPr>
          <w:rFonts w:ascii="Arial" w:hAnsi="Arial" w:cs="Arial"/>
          <w:b/>
          <w:i/>
          <w:sz w:val="22"/>
        </w:rPr>
        <w:t>Ends</w:t>
      </w:r>
    </w:p>
    <w:p w14:paraId="6F76BA5A" w14:textId="77777777" w:rsidR="00CD2ACE" w:rsidRPr="00BC3F77" w:rsidRDefault="005D1EE5" w:rsidP="00E8333E">
      <w:pPr>
        <w:spacing w:after="240" w:line="360" w:lineRule="auto"/>
        <w:rPr>
          <w:rFonts w:ascii="Arial" w:hAnsi="Arial" w:cs="Arial"/>
          <w:b/>
          <w:i/>
          <w:sz w:val="22"/>
        </w:rPr>
      </w:pPr>
      <w:r w:rsidRPr="00BC3F77">
        <w:rPr>
          <w:rFonts w:ascii="Arial" w:hAnsi="Arial" w:cs="Arial"/>
          <w:b/>
          <w:i/>
          <w:sz w:val="22"/>
        </w:rPr>
        <w:t>(</w:t>
      </w:r>
      <w:r w:rsidR="00BC3F77">
        <w:rPr>
          <w:rFonts w:ascii="Arial" w:hAnsi="Arial" w:cs="Arial"/>
          <w:b/>
          <w:i/>
          <w:sz w:val="22"/>
        </w:rPr>
        <w:t>5</w:t>
      </w:r>
      <w:r w:rsidR="00D77525">
        <w:rPr>
          <w:rFonts w:ascii="Arial" w:hAnsi="Arial" w:cs="Arial"/>
          <w:b/>
          <w:i/>
          <w:sz w:val="22"/>
        </w:rPr>
        <w:t>53</w:t>
      </w:r>
      <w:r w:rsidR="00CD2ACE" w:rsidRPr="00BC3F77">
        <w:rPr>
          <w:rFonts w:ascii="Arial" w:hAnsi="Arial" w:cs="Arial"/>
          <w:b/>
          <w:i/>
          <w:sz w:val="22"/>
        </w:rPr>
        <w:t xml:space="preserve"> words)</w:t>
      </w:r>
    </w:p>
    <w:p w14:paraId="38D805D5" w14:textId="77777777" w:rsidR="00CD2ACE" w:rsidRPr="00BC3F77" w:rsidRDefault="00CD2ACE" w:rsidP="00E8333E">
      <w:pPr>
        <w:pStyle w:val="NormalWeb"/>
        <w:spacing w:before="0" w:beforeAutospacing="0" w:after="240" w:afterAutospacing="0" w:line="360" w:lineRule="auto"/>
        <w:rPr>
          <w:rFonts w:ascii="Arial" w:hAnsi="Arial" w:cs="Arial"/>
          <w:b/>
          <w:sz w:val="22"/>
          <w:szCs w:val="22"/>
        </w:rPr>
      </w:pPr>
      <w:r w:rsidRPr="00BC3F77">
        <w:rPr>
          <w:rFonts w:ascii="Arial" w:hAnsi="Arial" w:cs="Arial"/>
          <w:b/>
          <w:bCs/>
          <w:sz w:val="22"/>
          <w:szCs w:val="22"/>
        </w:rPr>
        <w:t>Note to Editors</w:t>
      </w:r>
    </w:p>
    <w:p w14:paraId="52648F06" w14:textId="77777777" w:rsidR="00701EA5" w:rsidRDefault="00CD2ACE" w:rsidP="00E8333E">
      <w:pPr>
        <w:pStyle w:val="BodyText"/>
        <w:spacing w:after="240" w:line="360" w:lineRule="auto"/>
        <w:rPr>
          <w:rFonts w:ascii="Arial" w:hAnsi="Arial"/>
          <w:sz w:val="22"/>
        </w:rPr>
      </w:pPr>
      <w:r w:rsidRPr="00BC3F77">
        <w:rPr>
          <w:rFonts w:ascii="Arial" w:hAnsi="Arial"/>
          <w:sz w:val="22"/>
        </w:rPr>
        <w:t xml:space="preserve">Elquip Solutions is an established local provider of quality global electrical, automation, mechanical and consumable products as well as capital equipment. Elquip Solutions supplies customers throughout the OEM (Original Equipment Manufacturer), SI (System Integration), and distributor markets. The team also works with clients to find the most efficient and effective implementation for the technology they require. Tailoring these solutions to clients’ individual needs is a key part of Elquip Solution’s service. Elquip Solutions has </w:t>
      </w:r>
      <w:r w:rsidR="00657793" w:rsidRPr="00BC3F77">
        <w:rPr>
          <w:rFonts w:ascii="Arial" w:hAnsi="Arial"/>
          <w:sz w:val="22"/>
        </w:rPr>
        <w:t>a BBBEE level 4 rating.</w:t>
      </w:r>
    </w:p>
    <w:p w14:paraId="76CFC06E" w14:textId="77777777" w:rsidR="00950C64" w:rsidRDefault="00950C64" w:rsidP="00950C64">
      <w:pPr>
        <w:spacing w:line="360" w:lineRule="auto"/>
        <w:rPr>
          <w:rFonts w:ascii="Arial" w:hAnsi="Arial" w:cs="Arial"/>
          <w:b/>
          <w:bCs/>
          <w:u w:val="single"/>
        </w:rPr>
      </w:pPr>
    </w:p>
    <w:p w14:paraId="1B162157" w14:textId="77777777" w:rsidR="00950C64" w:rsidRDefault="00950C64" w:rsidP="00950C64">
      <w:pPr>
        <w:spacing w:line="360" w:lineRule="auto"/>
        <w:rPr>
          <w:rFonts w:ascii="Arial" w:hAnsi="Arial" w:cs="Arial"/>
          <w:b/>
          <w:bCs/>
          <w:u w:val="single"/>
        </w:rPr>
      </w:pPr>
    </w:p>
    <w:p w14:paraId="3B09D74E" w14:textId="77777777" w:rsidR="00950C64" w:rsidRPr="00687D31" w:rsidRDefault="00950C64" w:rsidP="00950C64">
      <w:pPr>
        <w:spacing w:line="360" w:lineRule="auto"/>
        <w:rPr>
          <w:rFonts w:ascii="Arial" w:hAnsi="Arial" w:cs="Arial"/>
          <w:color w:val="000000"/>
        </w:rPr>
      </w:pPr>
      <w:r w:rsidRPr="00687D31">
        <w:rPr>
          <w:rFonts w:ascii="Arial" w:hAnsi="Arial" w:cs="Arial"/>
          <w:b/>
          <w:bCs/>
          <w:u w:val="single"/>
        </w:rPr>
        <w:lastRenderedPageBreak/>
        <w:t>Editorial Contact:</w:t>
      </w:r>
      <w:r w:rsidRPr="00687D31">
        <w:rPr>
          <w:rFonts w:ascii="Arial" w:hAnsi="Arial" w:cs="Arial"/>
          <w:b/>
          <w:bCs/>
        </w:rPr>
        <w:br/>
      </w:r>
      <w:r w:rsidRPr="00687D31">
        <w:rPr>
          <w:rFonts w:ascii="Arial" w:hAnsi="Arial" w:cs="Arial"/>
        </w:rPr>
        <w:br/>
      </w:r>
      <w:r w:rsidRPr="00687D31">
        <w:rPr>
          <w:rFonts w:ascii="Arial" w:hAnsi="Arial" w:cs="Arial"/>
          <w:color w:val="000000"/>
        </w:rPr>
        <w:t>Kendal Hunt</w:t>
      </w:r>
    </w:p>
    <w:p w14:paraId="039596DE" w14:textId="77777777" w:rsidR="00950C64" w:rsidRPr="00687D31" w:rsidRDefault="00950C64" w:rsidP="00950C64">
      <w:pPr>
        <w:spacing w:line="360" w:lineRule="auto"/>
        <w:rPr>
          <w:rFonts w:ascii="Arial" w:hAnsi="Arial" w:cs="Arial"/>
          <w:color w:val="000000"/>
        </w:rPr>
      </w:pPr>
      <w:r w:rsidRPr="00687D31">
        <w:rPr>
          <w:rFonts w:ascii="Arial" w:hAnsi="Arial" w:cs="Arial"/>
          <w:color w:val="000000"/>
        </w:rPr>
        <w:t>Kendal Hunt Communications</w:t>
      </w:r>
    </w:p>
    <w:p w14:paraId="1CC979B9" w14:textId="77777777" w:rsidR="00950C64" w:rsidRPr="00687D31" w:rsidRDefault="00950C64" w:rsidP="00950C64">
      <w:pPr>
        <w:spacing w:line="360" w:lineRule="auto"/>
        <w:rPr>
          <w:rFonts w:ascii="Arial" w:hAnsi="Arial" w:cs="Arial"/>
        </w:rPr>
      </w:pPr>
      <w:r>
        <w:rPr>
          <w:rFonts w:ascii="Arial" w:hAnsi="Arial" w:cs="Arial"/>
          <w:color w:val="000000"/>
        </w:rPr>
        <w:t xml:space="preserve">+27 - </w:t>
      </w:r>
      <w:r w:rsidRPr="00687D31">
        <w:rPr>
          <w:rFonts w:ascii="Arial" w:hAnsi="Arial" w:cs="Arial"/>
          <w:color w:val="000000"/>
        </w:rPr>
        <w:t>11 462 6188</w:t>
      </w:r>
      <w:r w:rsidRPr="00687D31">
        <w:rPr>
          <w:rFonts w:ascii="Arial" w:hAnsi="Arial" w:cs="Arial"/>
          <w:color w:val="000000"/>
        </w:rPr>
        <w:br/>
        <w:t>+27-82-823-6533/</w:t>
      </w:r>
      <w:hyperlink r:id="rId4" w:tooltip="mailto:Kendal@kendalhunt.co.za" w:history="1">
        <w:r w:rsidRPr="00687D31">
          <w:rPr>
            <w:rStyle w:val="Hyperlink"/>
            <w:rFonts w:ascii="Arial" w:hAnsi="Arial" w:cs="Arial"/>
          </w:rPr>
          <w:t>Kendal@kendalhunt.co.za</w:t>
        </w:r>
      </w:hyperlink>
    </w:p>
    <w:p w14:paraId="784F7516" w14:textId="77777777" w:rsidR="00950C64" w:rsidRPr="00BC3F77" w:rsidRDefault="00950C64" w:rsidP="00E8333E">
      <w:pPr>
        <w:pStyle w:val="BodyText"/>
        <w:spacing w:after="240" w:line="360" w:lineRule="auto"/>
        <w:rPr>
          <w:rFonts w:ascii="Arial" w:hAnsi="Arial"/>
          <w:color w:val="000000" w:themeColor="text1"/>
          <w:sz w:val="22"/>
          <w:vertAlign w:val="superscript"/>
        </w:rPr>
      </w:pPr>
    </w:p>
    <w:sectPr w:rsidR="00950C64" w:rsidRPr="00BC3F77" w:rsidSect="00485CBE">
      <w:pgSz w:w="11900" w:h="16840"/>
      <w:pgMar w:top="1440" w:right="1268"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670"/>
    <w:rsid w:val="00001533"/>
    <w:rsid w:val="000154F8"/>
    <w:rsid w:val="00035CDB"/>
    <w:rsid w:val="000447E6"/>
    <w:rsid w:val="00060C5E"/>
    <w:rsid w:val="00065C17"/>
    <w:rsid w:val="00115FF0"/>
    <w:rsid w:val="00120B3D"/>
    <w:rsid w:val="00143140"/>
    <w:rsid w:val="00143E36"/>
    <w:rsid w:val="0020109A"/>
    <w:rsid w:val="002277A5"/>
    <w:rsid w:val="00247F77"/>
    <w:rsid w:val="00270B50"/>
    <w:rsid w:val="00295F1E"/>
    <w:rsid w:val="002A4FDB"/>
    <w:rsid w:val="002B068F"/>
    <w:rsid w:val="002C75F3"/>
    <w:rsid w:val="003176D0"/>
    <w:rsid w:val="003464F3"/>
    <w:rsid w:val="00370670"/>
    <w:rsid w:val="003A5F86"/>
    <w:rsid w:val="003C7DD3"/>
    <w:rsid w:val="004222CF"/>
    <w:rsid w:val="004500A7"/>
    <w:rsid w:val="00477AAC"/>
    <w:rsid w:val="00485CBE"/>
    <w:rsid w:val="004901B7"/>
    <w:rsid w:val="004A5688"/>
    <w:rsid w:val="004D770C"/>
    <w:rsid w:val="004E29DB"/>
    <w:rsid w:val="004F7E36"/>
    <w:rsid w:val="00525C4E"/>
    <w:rsid w:val="00566C12"/>
    <w:rsid w:val="005676DF"/>
    <w:rsid w:val="00592EDB"/>
    <w:rsid w:val="005A5F2F"/>
    <w:rsid w:val="005D1EE5"/>
    <w:rsid w:val="0060533B"/>
    <w:rsid w:val="00612178"/>
    <w:rsid w:val="00656E10"/>
    <w:rsid w:val="00657793"/>
    <w:rsid w:val="00723CE4"/>
    <w:rsid w:val="00793276"/>
    <w:rsid w:val="007B106D"/>
    <w:rsid w:val="00816919"/>
    <w:rsid w:val="00844311"/>
    <w:rsid w:val="0086350D"/>
    <w:rsid w:val="008B5F47"/>
    <w:rsid w:val="008C6DAA"/>
    <w:rsid w:val="008F293C"/>
    <w:rsid w:val="008F4A81"/>
    <w:rsid w:val="00904DA8"/>
    <w:rsid w:val="0094575C"/>
    <w:rsid w:val="00950C64"/>
    <w:rsid w:val="00963AAA"/>
    <w:rsid w:val="00985BD0"/>
    <w:rsid w:val="009A2D9E"/>
    <w:rsid w:val="009A4F45"/>
    <w:rsid w:val="009D721B"/>
    <w:rsid w:val="00A13A16"/>
    <w:rsid w:val="00AE3125"/>
    <w:rsid w:val="00AF7885"/>
    <w:rsid w:val="00B13B34"/>
    <w:rsid w:val="00B14BFF"/>
    <w:rsid w:val="00B530A9"/>
    <w:rsid w:val="00B709F2"/>
    <w:rsid w:val="00BC3F77"/>
    <w:rsid w:val="00BC64A8"/>
    <w:rsid w:val="00C37E24"/>
    <w:rsid w:val="00C422E3"/>
    <w:rsid w:val="00C526BE"/>
    <w:rsid w:val="00CB7DA6"/>
    <w:rsid w:val="00CD0AA4"/>
    <w:rsid w:val="00CD2ACE"/>
    <w:rsid w:val="00CE7923"/>
    <w:rsid w:val="00D601D0"/>
    <w:rsid w:val="00D77525"/>
    <w:rsid w:val="00D86348"/>
    <w:rsid w:val="00E05001"/>
    <w:rsid w:val="00E06542"/>
    <w:rsid w:val="00E17261"/>
    <w:rsid w:val="00E44688"/>
    <w:rsid w:val="00E56201"/>
    <w:rsid w:val="00E56C25"/>
    <w:rsid w:val="00E679CF"/>
    <w:rsid w:val="00E8333E"/>
    <w:rsid w:val="00E83C57"/>
    <w:rsid w:val="00EB456F"/>
    <w:rsid w:val="00EB5A62"/>
    <w:rsid w:val="00EF4262"/>
    <w:rsid w:val="00F622D8"/>
    <w:rsid w:val="00F62B14"/>
    <w:rsid w:val="00F65171"/>
    <w:rsid w:val="00FA4749"/>
    <w:rsid w:val="00FB4FC4"/>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4940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uiPriority w:val="20"/>
    <w:rsid w:val="00E56C25"/>
    <w:rPr>
      <w:i/>
    </w:rPr>
  </w:style>
  <w:style w:type="character" w:customStyle="1" w:styleId="apple-converted-space">
    <w:name w:val="apple-converted-space"/>
    <w:basedOn w:val="DefaultParagraphFont"/>
    <w:rsid w:val="00E56C25"/>
  </w:style>
  <w:style w:type="paragraph" w:styleId="BodyText">
    <w:name w:val="Body Text"/>
    <w:basedOn w:val="Normal"/>
    <w:link w:val="BodyTextChar"/>
    <w:uiPriority w:val="99"/>
    <w:rsid w:val="00E56C25"/>
    <w:pPr>
      <w:widowControl w:val="0"/>
      <w:suppressAutoHyphens/>
      <w:spacing w:after="120"/>
    </w:pPr>
    <w:rPr>
      <w:rFonts w:ascii="Times New Roman" w:eastAsia="Times New Roman" w:hAnsi="Times New Roman" w:cs="Times New Roman"/>
      <w:lang w:val="en-GB" w:eastAsia="en-ZA"/>
    </w:rPr>
  </w:style>
  <w:style w:type="character" w:customStyle="1" w:styleId="BodyTextChar">
    <w:name w:val="Body Text Char"/>
    <w:basedOn w:val="DefaultParagraphFont"/>
    <w:link w:val="BodyText"/>
    <w:uiPriority w:val="99"/>
    <w:rsid w:val="00E56C25"/>
    <w:rPr>
      <w:rFonts w:ascii="Times New Roman" w:eastAsia="Times New Roman" w:hAnsi="Times New Roman" w:cs="Times New Roman"/>
      <w:lang w:val="en-GB" w:eastAsia="en-ZA"/>
    </w:rPr>
  </w:style>
  <w:style w:type="paragraph" w:styleId="NormalWeb">
    <w:name w:val="Normal (Web)"/>
    <w:basedOn w:val="Normal"/>
    <w:uiPriority w:val="99"/>
    <w:rsid w:val="00CD2ACE"/>
    <w:pPr>
      <w:spacing w:before="100" w:beforeAutospacing="1" w:after="100" w:afterAutospacing="1"/>
    </w:pPr>
    <w:rPr>
      <w:rFonts w:ascii="Tahoma" w:eastAsia="Times New Roman" w:hAnsi="Tahoma" w:cs="Tahoma"/>
      <w:color w:val="000000"/>
      <w:sz w:val="20"/>
      <w:szCs w:val="20"/>
      <w:lang w:val="en-ZA" w:eastAsia="en-ZA"/>
    </w:rPr>
  </w:style>
  <w:style w:type="character" w:styleId="CommentReference">
    <w:name w:val="annotation reference"/>
    <w:basedOn w:val="DefaultParagraphFont"/>
    <w:uiPriority w:val="99"/>
    <w:semiHidden/>
    <w:unhideWhenUsed/>
    <w:rsid w:val="00793276"/>
    <w:rPr>
      <w:sz w:val="18"/>
      <w:szCs w:val="18"/>
    </w:rPr>
  </w:style>
  <w:style w:type="paragraph" w:styleId="CommentText">
    <w:name w:val="annotation text"/>
    <w:basedOn w:val="Normal"/>
    <w:link w:val="CommentTextChar"/>
    <w:uiPriority w:val="99"/>
    <w:semiHidden/>
    <w:unhideWhenUsed/>
    <w:rsid w:val="00793276"/>
  </w:style>
  <w:style w:type="character" w:customStyle="1" w:styleId="CommentTextChar">
    <w:name w:val="Comment Text Char"/>
    <w:basedOn w:val="DefaultParagraphFont"/>
    <w:link w:val="CommentText"/>
    <w:uiPriority w:val="99"/>
    <w:semiHidden/>
    <w:rsid w:val="00793276"/>
  </w:style>
  <w:style w:type="paragraph" w:styleId="CommentSubject">
    <w:name w:val="annotation subject"/>
    <w:basedOn w:val="CommentText"/>
    <w:next w:val="CommentText"/>
    <w:link w:val="CommentSubjectChar"/>
    <w:uiPriority w:val="99"/>
    <w:semiHidden/>
    <w:unhideWhenUsed/>
    <w:rsid w:val="00793276"/>
    <w:rPr>
      <w:b/>
      <w:bCs/>
      <w:sz w:val="20"/>
      <w:szCs w:val="20"/>
    </w:rPr>
  </w:style>
  <w:style w:type="character" w:customStyle="1" w:styleId="CommentSubjectChar">
    <w:name w:val="Comment Subject Char"/>
    <w:basedOn w:val="CommentTextChar"/>
    <w:link w:val="CommentSubject"/>
    <w:uiPriority w:val="99"/>
    <w:semiHidden/>
    <w:rsid w:val="00793276"/>
    <w:rPr>
      <w:b/>
      <w:bCs/>
      <w:sz w:val="20"/>
      <w:szCs w:val="20"/>
    </w:rPr>
  </w:style>
  <w:style w:type="character" w:styleId="Hyperlink">
    <w:name w:val="Hyperlink"/>
    <w:unhideWhenUsed/>
    <w:rsid w:val="00950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649599">
      <w:bodyDiv w:val="1"/>
      <w:marLeft w:val="0"/>
      <w:marRight w:val="0"/>
      <w:marTop w:val="0"/>
      <w:marBottom w:val="0"/>
      <w:divBdr>
        <w:top w:val="none" w:sz="0" w:space="0" w:color="auto"/>
        <w:left w:val="none" w:sz="0" w:space="0" w:color="auto"/>
        <w:bottom w:val="none" w:sz="0" w:space="0" w:color="auto"/>
        <w:right w:val="none" w:sz="0" w:space="0" w:color="auto"/>
      </w:divBdr>
    </w:div>
    <w:div w:id="474680733">
      <w:bodyDiv w:val="1"/>
      <w:marLeft w:val="0"/>
      <w:marRight w:val="0"/>
      <w:marTop w:val="0"/>
      <w:marBottom w:val="0"/>
      <w:divBdr>
        <w:top w:val="none" w:sz="0" w:space="0" w:color="auto"/>
        <w:left w:val="none" w:sz="0" w:space="0" w:color="auto"/>
        <w:bottom w:val="none" w:sz="0" w:space="0" w:color="auto"/>
        <w:right w:val="none" w:sz="0" w:space="0" w:color="auto"/>
      </w:divBdr>
    </w:div>
    <w:div w:id="796459489">
      <w:bodyDiv w:val="1"/>
      <w:marLeft w:val="0"/>
      <w:marRight w:val="0"/>
      <w:marTop w:val="0"/>
      <w:marBottom w:val="0"/>
      <w:divBdr>
        <w:top w:val="none" w:sz="0" w:space="0" w:color="auto"/>
        <w:left w:val="none" w:sz="0" w:space="0" w:color="auto"/>
        <w:bottom w:val="none" w:sz="0" w:space="0" w:color="auto"/>
        <w:right w:val="none" w:sz="0" w:space="0" w:color="auto"/>
      </w:divBdr>
    </w:div>
    <w:div w:id="937637659">
      <w:bodyDiv w:val="1"/>
      <w:marLeft w:val="0"/>
      <w:marRight w:val="0"/>
      <w:marTop w:val="0"/>
      <w:marBottom w:val="0"/>
      <w:divBdr>
        <w:top w:val="none" w:sz="0" w:space="0" w:color="auto"/>
        <w:left w:val="none" w:sz="0" w:space="0" w:color="auto"/>
        <w:bottom w:val="none" w:sz="0" w:space="0" w:color="auto"/>
        <w:right w:val="none" w:sz="0" w:space="0" w:color="auto"/>
      </w:divBdr>
    </w:div>
    <w:div w:id="20104799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3789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2016-10-11T11:15:00Z</cp:lastPrinted>
  <dcterms:created xsi:type="dcterms:W3CDTF">2016-10-26T12:37:00Z</dcterms:created>
  <dcterms:modified xsi:type="dcterms:W3CDTF">2016-10-26T12:37:00Z</dcterms:modified>
</cp:coreProperties>
</file>