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44503F" w14:textId="77777777" w:rsidR="00385D99" w:rsidRDefault="00A30FC1" w:rsidP="00385D99">
      <w:pPr>
        <w:spacing w:line="360" w:lineRule="auto"/>
        <w:contextualSpacing/>
      </w:pPr>
      <w:bookmarkStart w:id="0" w:name="_GoBack"/>
      <w:bookmarkEnd w:id="0"/>
      <w:r>
        <w:t>FOR IMMEDIATE</w:t>
      </w:r>
      <w:r w:rsidR="00385D99">
        <w:t xml:space="preserve"> RELEASE</w:t>
      </w:r>
    </w:p>
    <w:p w14:paraId="63C774B9" w14:textId="77777777" w:rsidR="00385D99" w:rsidRDefault="00385D99" w:rsidP="00385D99">
      <w:pPr>
        <w:spacing w:line="360" w:lineRule="auto"/>
        <w:contextualSpacing/>
      </w:pPr>
    </w:p>
    <w:p w14:paraId="75D5D683" w14:textId="77777777" w:rsidR="00385D99" w:rsidRDefault="00385D99" w:rsidP="00385D99">
      <w:pPr>
        <w:spacing w:line="360" w:lineRule="auto"/>
        <w:contextualSpacing/>
        <w:jc w:val="center"/>
      </w:pPr>
      <w:r>
        <w:t>INSPECTING RUBBER WEAR PLATES JUST BECAME SIMPLE AND SAFE</w:t>
      </w:r>
    </w:p>
    <w:p w14:paraId="279362B7" w14:textId="77777777" w:rsidR="00385D99" w:rsidRDefault="00385D99" w:rsidP="00385D99">
      <w:pPr>
        <w:spacing w:line="360" w:lineRule="auto"/>
        <w:contextualSpacing/>
      </w:pPr>
    </w:p>
    <w:p w14:paraId="5C3EDB86" w14:textId="77777777" w:rsidR="00C82DAA" w:rsidRDefault="00C82DAA" w:rsidP="00385D99">
      <w:pPr>
        <w:spacing w:line="360" w:lineRule="auto"/>
        <w:contextualSpacing/>
      </w:pPr>
      <w:r>
        <w:t xml:space="preserve">Inspection of rubber wear plates just became easier with the recent introduction of Multotec’s Yellow Belly wear indicator. </w:t>
      </w:r>
    </w:p>
    <w:p w14:paraId="727883BC" w14:textId="77777777" w:rsidR="00385D99" w:rsidRDefault="00385D99" w:rsidP="00385D99">
      <w:pPr>
        <w:spacing w:line="360" w:lineRule="auto"/>
        <w:contextualSpacing/>
      </w:pPr>
    </w:p>
    <w:p w14:paraId="1462BE42" w14:textId="77777777" w:rsidR="00FA6D98" w:rsidRDefault="00FA6D98" w:rsidP="00385D99">
      <w:pPr>
        <w:spacing w:line="360" w:lineRule="auto"/>
        <w:contextualSpacing/>
      </w:pPr>
      <w:r>
        <w:t xml:space="preserve">The Multotec Yellow Belly Liner is the same quality rubber liner or plate that the market has come to accept, but now it is supplied with an integral yellow rubber compound which acts as a visual aid specifically for condition monitoring purposes. </w:t>
      </w:r>
    </w:p>
    <w:p w14:paraId="2B29A04D" w14:textId="77777777" w:rsidR="00385D99" w:rsidRDefault="00385D99" w:rsidP="00385D99">
      <w:pPr>
        <w:spacing w:line="360" w:lineRule="auto"/>
        <w:contextualSpacing/>
      </w:pPr>
    </w:p>
    <w:p w14:paraId="76F777E5" w14:textId="77777777" w:rsidR="004844E8" w:rsidRDefault="00C82DAA" w:rsidP="00385D99">
      <w:pPr>
        <w:spacing w:line="360" w:lineRule="auto"/>
        <w:contextualSpacing/>
      </w:pPr>
      <w:r>
        <w:t xml:space="preserve">Matthew </w:t>
      </w:r>
      <w:r w:rsidRPr="00C82DAA">
        <w:t>Fitzsimons</w:t>
      </w:r>
      <w:r>
        <w:t xml:space="preserve">, </w:t>
      </w:r>
      <w:r w:rsidR="00213CC6">
        <w:t>t</w:t>
      </w:r>
      <w:r w:rsidR="00E57C53">
        <w:t xml:space="preserve">echnical </w:t>
      </w:r>
      <w:r w:rsidR="00213CC6">
        <w:t>m</w:t>
      </w:r>
      <w:r w:rsidR="00E57C53">
        <w:t>anager</w:t>
      </w:r>
      <w:r>
        <w:t xml:space="preserve"> at Multotec</w:t>
      </w:r>
      <w:r w:rsidR="00213CC6">
        <w:t xml:space="preserve"> Rubber</w:t>
      </w:r>
      <w:r>
        <w:t>, says that the launch of this innovative rubber wear plate follows</w:t>
      </w:r>
      <w:r w:rsidR="00067F83">
        <w:t xml:space="preserve"> on Multotec’s philosophy of providing wear indicators on consumable products</w:t>
      </w:r>
      <w:r>
        <w:t xml:space="preserve">. </w:t>
      </w:r>
    </w:p>
    <w:p w14:paraId="0EBF88CD" w14:textId="77777777" w:rsidR="00385D99" w:rsidRDefault="00385D99" w:rsidP="00385D99">
      <w:pPr>
        <w:spacing w:line="360" w:lineRule="auto"/>
        <w:contextualSpacing/>
      </w:pPr>
    </w:p>
    <w:p w14:paraId="64EFD6A5" w14:textId="77777777" w:rsidR="00067F83" w:rsidRDefault="00C82DAA" w:rsidP="00385D99">
      <w:pPr>
        <w:spacing w:line="360" w:lineRule="auto"/>
        <w:contextualSpacing/>
      </w:pPr>
      <w:r>
        <w:t>“Developed as the optimum solution for s</w:t>
      </w:r>
      <w:r w:rsidR="00067F83">
        <w:t>imple and safe inspection</w:t>
      </w:r>
      <w:r>
        <w:t xml:space="preserve"> of rubber wear plates in all types of applicati</w:t>
      </w:r>
      <w:r w:rsidR="00201A4A">
        <w:t>ons, the Multotec Yellow Belly L</w:t>
      </w:r>
      <w:r>
        <w:t xml:space="preserve">iner </w:t>
      </w:r>
      <w:r w:rsidR="00067F83">
        <w:t xml:space="preserve">will allow personnel to make a visual inspection and </w:t>
      </w:r>
      <w:r>
        <w:t xml:space="preserve">it </w:t>
      </w:r>
      <w:r w:rsidR="00067F83">
        <w:t>eliminate</w:t>
      </w:r>
      <w:r>
        <w:t>s</w:t>
      </w:r>
      <w:r w:rsidR="00067F83">
        <w:t xml:space="preserve"> the need </w:t>
      </w:r>
      <w:r>
        <w:t xml:space="preserve">for people </w:t>
      </w:r>
      <w:r w:rsidR="00067F83">
        <w:t>to enter confined spaces such as transfer points</w:t>
      </w:r>
      <w:r>
        <w:t xml:space="preserve">. It also </w:t>
      </w:r>
      <w:r w:rsidR="00067F83">
        <w:t>eliminate</w:t>
      </w:r>
      <w:r>
        <w:t>s</w:t>
      </w:r>
      <w:r w:rsidR="00067F83">
        <w:t xml:space="preserve"> the need for ti</w:t>
      </w:r>
      <w:r w:rsidR="00201A4A">
        <w:t>me consuming lock-</w:t>
      </w:r>
      <w:r w:rsidR="00A30FC1">
        <w:t>out procedures</w:t>
      </w:r>
      <w:r>
        <w:t>,” Fitzsimons says</w:t>
      </w:r>
      <w:r w:rsidR="00067F83">
        <w:t>.</w:t>
      </w:r>
    </w:p>
    <w:p w14:paraId="600A5E4B" w14:textId="77777777" w:rsidR="00385D99" w:rsidRDefault="00385D99" w:rsidP="00385D99">
      <w:pPr>
        <w:spacing w:line="360" w:lineRule="auto"/>
        <w:contextualSpacing/>
      </w:pPr>
    </w:p>
    <w:p w14:paraId="08D041BC" w14:textId="77777777" w:rsidR="00C82DAA" w:rsidRDefault="00C82DAA" w:rsidP="00385D99">
      <w:pPr>
        <w:spacing w:line="360" w:lineRule="auto"/>
        <w:contextualSpacing/>
      </w:pPr>
      <w:r>
        <w:t>The t</w:t>
      </w:r>
      <w:r w:rsidR="00067F83">
        <w:t xml:space="preserve">raditional </w:t>
      </w:r>
      <w:r>
        <w:t xml:space="preserve">well-accepted Multotec </w:t>
      </w:r>
      <w:r w:rsidR="00067F83">
        <w:t xml:space="preserve">black rubber wear plates now have a bright yellow </w:t>
      </w:r>
      <w:r w:rsidR="00911E33">
        <w:t>layer above the steel</w:t>
      </w:r>
      <w:r w:rsidR="00067F83">
        <w:t xml:space="preserve"> backing plate</w:t>
      </w:r>
      <w:r>
        <w:t>. W</w:t>
      </w:r>
      <w:r w:rsidR="00067F83">
        <w:t xml:space="preserve">hen this is exposed it will clearly indicate </w:t>
      </w:r>
      <w:r>
        <w:t xml:space="preserve">that </w:t>
      </w:r>
      <w:r w:rsidR="00067F83">
        <w:t xml:space="preserve">the level of wear has been reached where replacement is necessary. </w:t>
      </w:r>
    </w:p>
    <w:p w14:paraId="38767EA6" w14:textId="77777777" w:rsidR="00385D99" w:rsidRDefault="00385D99" w:rsidP="00385D99">
      <w:pPr>
        <w:spacing w:line="360" w:lineRule="auto"/>
        <w:contextualSpacing/>
      </w:pPr>
    </w:p>
    <w:p w14:paraId="34E5665F" w14:textId="77777777" w:rsidR="00FA6D98" w:rsidRDefault="00213CC6" w:rsidP="00385D99">
      <w:pPr>
        <w:spacing w:line="360" w:lineRule="auto"/>
        <w:contextualSpacing/>
      </w:pPr>
      <w:r>
        <w:t xml:space="preserve">An in-depth understanding of the operational requirements in a plant resulted in the development of this wear indicator, and at the stage where the yellow becomes visible the operator or mine personnel has a period of time in which to do the liner changeout. </w:t>
      </w:r>
    </w:p>
    <w:p w14:paraId="5F95099A" w14:textId="77777777" w:rsidR="00385D99" w:rsidRDefault="00385D99" w:rsidP="00385D99">
      <w:pPr>
        <w:spacing w:line="360" w:lineRule="auto"/>
        <w:contextualSpacing/>
      </w:pPr>
    </w:p>
    <w:p w14:paraId="739E3089" w14:textId="77777777" w:rsidR="00067F83" w:rsidRDefault="00FA6D98" w:rsidP="00385D99">
      <w:pPr>
        <w:spacing w:line="360" w:lineRule="auto"/>
        <w:contextualSpacing/>
      </w:pPr>
      <w:r>
        <w:t>Fitzsimons explains that t</w:t>
      </w:r>
      <w:r w:rsidR="00067F83">
        <w:t>his wil</w:t>
      </w:r>
      <w:r>
        <w:t>l assist maintenance personnel to</w:t>
      </w:r>
      <w:r w:rsidR="00067F83">
        <w:t xml:space="preserve"> plan </w:t>
      </w:r>
      <w:r>
        <w:t xml:space="preserve">the inclusion of such changeouts in already scheduled maintenance activities, or plan an appropriate </w:t>
      </w:r>
      <w:r w:rsidR="00067F83">
        <w:t xml:space="preserve">shutdown for </w:t>
      </w:r>
      <w:r>
        <w:t>the rep</w:t>
      </w:r>
      <w:r w:rsidR="00067F83">
        <w:t xml:space="preserve">lacement. </w:t>
      </w:r>
      <w:r>
        <w:t>“</w:t>
      </w:r>
      <w:r w:rsidR="00067F83">
        <w:t>Most significantly when recognised</w:t>
      </w:r>
      <w:r>
        <w:t>,</w:t>
      </w:r>
      <w:r w:rsidR="00067F83">
        <w:t xml:space="preserve"> and acted upon</w:t>
      </w:r>
      <w:r>
        <w:t>,</w:t>
      </w:r>
      <w:r w:rsidR="00067F83">
        <w:t xml:space="preserve"> this wear indicator will avoid </w:t>
      </w:r>
      <w:r>
        <w:t xml:space="preserve">damage being done to equipment,” he says. </w:t>
      </w:r>
    </w:p>
    <w:p w14:paraId="16B8DE93" w14:textId="77777777" w:rsidR="00385D99" w:rsidRDefault="00385D99" w:rsidP="00385D99">
      <w:pPr>
        <w:spacing w:line="360" w:lineRule="auto"/>
        <w:contextualSpacing/>
      </w:pPr>
    </w:p>
    <w:p w14:paraId="4D3F68F8" w14:textId="77777777" w:rsidR="00067F83" w:rsidRDefault="00911E33" w:rsidP="00385D99">
      <w:pPr>
        <w:spacing w:line="360" w:lineRule="auto"/>
        <w:contextualSpacing/>
      </w:pPr>
      <w:r>
        <w:lastRenderedPageBreak/>
        <w:t>The inclusion of the yellow compound rubber liners does not in any way affect the superior performance of the Multotec rubber wear plates</w:t>
      </w:r>
      <w:r w:rsidR="00FA6D98">
        <w:t xml:space="preserve"> and these c</w:t>
      </w:r>
      <w:r>
        <w:t>an be applied to a multitude of applications where impact and abrasion cause wear. Typically these would be chute or transfer points, bins, vibrating screens at the feed point, dead boxes, protection liners in mill applications</w:t>
      </w:r>
      <w:r w:rsidR="00FA6D98">
        <w:t xml:space="preserve"> and</w:t>
      </w:r>
      <w:r>
        <w:t xml:space="preserve"> tr</w:t>
      </w:r>
      <w:r w:rsidR="00FA6D98">
        <w:t xml:space="preserve">ommel liners. </w:t>
      </w:r>
    </w:p>
    <w:p w14:paraId="14AADB72" w14:textId="77777777" w:rsidR="00385D99" w:rsidRDefault="00385D99" w:rsidP="00385D99">
      <w:pPr>
        <w:spacing w:line="360" w:lineRule="auto"/>
        <w:contextualSpacing/>
      </w:pPr>
    </w:p>
    <w:p w14:paraId="79B166B9" w14:textId="77777777" w:rsidR="00FA6D98" w:rsidRDefault="00FA6D98" w:rsidP="00385D99">
      <w:pPr>
        <w:spacing w:line="360" w:lineRule="auto"/>
        <w:contextualSpacing/>
      </w:pPr>
      <w:r>
        <w:t xml:space="preserve">Fitzsimons is quick to add that </w:t>
      </w:r>
      <w:r w:rsidR="00171A1A">
        <w:t xml:space="preserve">Multotec Rubber </w:t>
      </w:r>
      <w:r>
        <w:t xml:space="preserve">wear </w:t>
      </w:r>
      <w:r w:rsidR="00171A1A">
        <w:t xml:space="preserve">liners </w:t>
      </w:r>
      <w:r>
        <w:t xml:space="preserve">and wear plates </w:t>
      </w:r>
      <w:r w:rsidR="00171A1A">
        <w:t xml:space="preserve">are not an off-the-shelf product. These liners are Engineered To Order </w:t>
      </w:r>
      <w:r>
        <w:t xml:space="preserve">(ETO) </w:t>
      </w:r>
      <w:r w:rsidR="00171A1A">
        <w:t xml:space="preserve">products and the result of significant input on the part of Multotec engineers. </w:t>
      </w:r>
    </w:p>
    <w:p w14:paraId="25BEBDE5" w14:textId="77777777" w:rsidR="00385D99" w:rsidRDefault="00385D99" w:rsidP="00385D99">
      <w:pPr>
        <w:spacing w:line="360" w:lineRule="auto"/>
        <w:contextualSpacing/>
      </w:pPr>
    </w:p>
    <w:p w14:paraId="2187C93E" w14:textId="77777777" w:rsidR="00FA6D98" w:rsidRDefault="00171A1A" w:rsidP="00385D99">
      <w:pPr>
        <w:spacing w:line="360" w:lineRule="auto"/>
        <w:contextualSpacing/>
      </w:pPr>
      <w:r>
        <w:t>Skill</w:t>
      </w:r>
      <w:r w:rsidR="00201A4A">
        <w:t>ed</w:t>
      </w:r>
      <w:r>
        <w:t xml:space="preserve"> personnel visit the customer site to do a full inspection</w:t>
      </w:r>
      <w:r w:rsidR="00FA6D98">
        <w:t xml:space="preserve"> and</w:t>
      </w:r>
      <w:r>
        <w:t xml:space="preserve"> take detailed measurements. </w:t>
      </w:r>
      <w:r w:rsidR="00FA6D98">
        <w:t>T</w:t>
      </w:r>
      <w:r>
        <w:t xml:space="preserve">his information is then leveraged </w:t>
      </w:r>
      <w:r w:rsidR="00FA6D98">
        <w:t xml:space="preserve">using the Multotec Rubber team’s extensive experience and applications knowledge to produce an </w:t>
      </w:r>
      <w:r>
        <w:t xml:space="preserve">engineered solution </w:t>
      </w:r>
      <w:r w:rsidR="00FA6D98">
        <w:t>to</w:t>
      </w:r>
      <w:r>
        <w:t xml:space="preserve"> meet all the operating parameters of the application </w:t>
      </w:r>
    </w:p>
    <w:p w14:paraId="71401B33" w14:textId="77777777" w:rsidR="00385D99" w:rsidRDefault="00385D99" w:rsidP="00385D99">
      <w:pPr>
        <w:spacing w:line="360" w:lineRule="auto"/>
        <w:contextualSpacing/>
      </w:pPr>
    </w:p>
    <w:p w14:paraId="43605EE6" w14:textId="77777777" w:rsidR="00472D80" w:rsidRDefault="00FA6D98" w:rsidP="00385D99">
      <w:pPr>
        <w:spacing w:line="360" w:lineRule="auto"/>
        <w:contextualSpacing/>
      </w:pPr>
      <w:r>
        <w:t>These custom solutions are e</w:t>
      </w:r>
      <w:r w:rsidR="00472D80">
        <w:t>ngineered specifically for individual application requirements taking all factor</w:t>
      </w:r>
      <w:r>
        <w:t>s</w:t>
      </w:r>
      <w:r w:rsidR="00472D80">
        <w:t xml:space="preserve"> into account such as impact, energy, flow rate, particle size</w:t>
      </w:r>
      <w:r>
        <w:t xml:space="preserve"> and angle of impact.</w:t>
      </w:r>
    </w:p>
    <w:p w14:paraId="632582A2" w14:textId="77777777" w:rsidR="00385D99" w:rsidRDefault="00385D99" w:rsidP="00385D99">
      <w:pPr>
        <w:spacing w:line="360" w:lineRule="auto"/>
        <w:contextualSpacing/>
      </w:pPr>
    </w:p>
    <w:p w14:paraId="31115BF7" w14:textId="77777777" w:rsidR="00171A1A" w:rsidRDefault="00472D80" w:rsidP="00385D99">
      <w:pPr>
        <w:spacing w:line="360" w:lineRule="auto"/>
        <w:contextualSpacing/>
      </w:pPr>
      <w:r>
        <w:t xml:space="preserve">Flexibility of installation is another significant advantage </w:t>
      </w:r>
      <w:r w:rsidR="00FA6D98">
        <w:t xml:space="preserve">when using Multotec Rubber </w:t>
      </w:r>
      <w:r>
        <w:t>wear plates</w:t>
      </w:r>
      <w:r w:rsidR="00FA6D98">
        <w:t xml:space="preserve">. These </w:t>
      </w:r>
      <w:r>
        <w:t>can be provided with the traditional bolt and rubber plug system</w:t>
      </w:r>
      <w:r w:rsidR="00FA6D98">
        <w:t xml:space="preserve"> or</w:t>
      </w:r>
      <w:r>
        <w:t xml:space="preserve"> stud welding according to the drilling pattern of the chute or bin. </w:t>
      </w:r>
      <w:r w:rsidR="00FA6D98">
        <w:t>Fitzsimons says that</w:t>
      </w:r>
      <w:r w:rsidR="00201A4A">
        <w:t>,</w:t>
      </w:r>
      <w:r w:rsidR="00FA6D98">
        <w:t xml:space="preserve"> in </w:t>
      </w:r>
      <w:r w:rsidR="00171A1A">
        <w:t xml:space="preserve">instances where drilling into the equipment is not a favourable option, Multotec </w:t>
      </w:r>
      <w:r w:rsidR="00FA6D98">
        <w:t xml:space="preserve">Rubber can </w:t>
      </w:r>
      <w:r w:rsidR="00171A1A">
        <w:t xml:space="preserve">provide magnetic liners which can include the Yellow Belly </w:t>
      </w:r>
      <w:r w:rsidR="00FA6D98">
        <w:t>wear indicator</w:t>
      </w:r>
      <w:r w:rsidR="00171A1A">
        <w:t>.</w:t>
      </w:r>
      <w:r w:rsidR="00FA6D98">
        <w:t xml:space="preserve"> </w:t>
      </w:r>
      <w:r w:rsidR="00171A1A">
        <w:t>This</w:t>
      </w:r>
      <w:r w:rsidR="00FA6D98">
        <w:t>, he says,</w:t>
      </w:r>
      <w:r w:rsidR="00171A1A">
        <w:t xml:space="preserve"> also allows for ease of installation saving substantial stoppage time for the liner installation. </w:t>
      </w:r>
    </w:p>
    <w:p w14:paraId="0201E7C7" w14:textId="77777777" w:rsidR="00385D99" w:rsidRDefault="00385D99" w:rsidP="00385D99">
      <w:pPr>
        <w:spacing w:line="360" w:lineRule="auto"/>
        <w:contextualSpacing/>
      </w:pPr>
    </w:p>
    <w:p w14:paraId="1E2576FD" w14:textId="77777777" w:rsidR="00171A1A" w:rsidRDefault="00171A1A" w:rsidP="00385D99">
      <w:pPr>
        <w:spacing w:line="360" w:lineRule="auto"/>
        <w:contextualSpacing/>
      </w:pPr>
      <w:r>
        <w:t>The</w:t>
      </w:r>
      <w:r w:rsidR="00201A4A">
        <w:t xml:space="preserve"> Multotec Yellow Belly L</w:t>
      </w:r>
      <w:r w:rsidR="00FA6D98">
        <w:t>iner</w:t>
      </w:r>
      <w:r>
        <w:t xml:space="preserve">s are manufactured in Multotec Rubber’s </w:t>
      </w:r>
      <w:r w:rsidR="00FA6D98">
        <w:t xml:space="preserve">ISO </w:t>
      </w:r>
      <w:r w:rsidR="00E57C53">
        <w:t>9001:</w:t>
      </w:r>
      <w:r w:rsidR="00FA6D98">
        <w:t>200</w:t>
      </w:r>
      <w:r w:rsidR="00E57C53">
        <w:t>8</w:t>
      </w:r>
      <w:r w:rsidR="00FA6D98">
        <w:t xml:space="preserve"> accredited </w:t>
      </w:r>
      <w:r>
        <w:t>press shop in Spartan Johannesburg</w:t>
      </w:r>
      <w:r w:rsidR="00385D99">
        <w:t xml:space="preserve"> using</w:t>
      </w:r>
      <w:r>
        <w:t xml:space="preserve"> </w:t>
      </w:r>
      <w:r w:rsidR="00385D99">
        <w:t>s</w:t>
      </w:r>
      <w:r>
        <w:t xml:space="preserve">tate-of-the-art PLC controlled compression moulded rubber presses with </w:t>
      </w:r>
      <w:r w:rsidR="00385D99">
        <w:t xml:space="preserve">a </w:t>
      </w:r>
      <w:r>
        <w:t xml:space="preserve">bar coding </w:t>
      </w:r>
      <w:r w:rsidR="00385D99">
        <w:t xml:space="preserve">system </w:t>
      </w:r>
      <w:r>
        <w:t xml:space="preserve">that interfaces with the company’s ERP system. This facilitates optimum supply chain management and delivery accuracy, with the shortest lead times possible. </w:t>
      </w:r>
    </w:p>
    <w:p w14:paraId="1E529C82" w14:textId="77777777" w:rsidR="00385D99" w:rsidRDefault="00385D99" w:rsidP="00385D99">
      <w:pPr>
        <w:spacing w:line="360" w:lineRule="auto"/>
        <w:contextualSpacing/>
      </w:pPr>
    </w:p>
    <w:p w14:paraId="624AF47A" w14:textId="77777777" w:rsidR="00171A1A" w:rsidRDefault="00F04ABC" w:rsidP="00385D99">
      <w:pPr>
        <w:spacing w:line="360" w:lineRule="auto"/>
        <w:contextualSpacing/>
      </w:pPr>
      <w:r>
        <w:t>An important factor that underpins Multotec</w:t>
      </w:r>
      <w:r w:rsidR="00385D99">
        <w:t xml:space="preserve"> Rubber</w:t>
      </w:r>
      <w:r>
        <w:t xml:space="preserve">’s commitment to its customer base is </w:t>
      </w:r>
      <w:r w:rsidR="00385D99">
        <w:t>its</w:t>
      </w:r>
      <w:r>
        <w:t xml:space="preserve"> strategically situated branch network which covers South African as well as the African continent. </w:t>
      </w:r>
      <w:r w:rsidR="00385D99">
        <w:t>“</w:t>
      </w:r>
      <w:r>
        <w:t xml:space="preserve">At all times there is access to technical support and personnel who fully understand the operation </w:t>
      </w:r>
      <w:r>
        <w:lastRenderedPageBreak/>
        <w:t>of plants and the challenges experienced</w:t>
      </w:r>
      <w:r w:rsidR="00385D99">
        <w:t>, and can provide the optimal solution for a given application using our quality Yellow Belly rubber wear plates,” Fitzsimons concludes</w:t>
      </w:r>
      <w:r>
        <w:t xml:space="preserve">. </w:t>
      </w:r>
    </w:p>
    <w:p w14:paraId="7091D092" w14:textId="77777777" w:rsidR="0002518D" w:rsidRDefault="0002518D" w:rsidP="00385D99">
      <w:pPr>
        <w:spacing w:line="360" w:lineRule="auto"/>
        <w:contextualSpacing/>
      </w:pPr>
    </w:p>
    <w:p w14:paraId="24FB7298" w14:textId="77777777" w:rsidR="0002518D" w:rsidRDefault="0002518D" w:rsidP="0002518D">
      <w:pPr>
        <w:spacing w:line="360" w:lineRule="auto"/>
        <w:contextualSpacing/>
      </w:pPr>
      <w:r>
        <w:t>MULTOTEC YELLOW BELLY LINER PIC 01 : Matthew Fitzsimons, technical manager at Multotec Rubber.</w:t>
      </w:r>
    </w:p>
    <w:p w14:paraId="5D67E6F1" w14:textId="77777777" w:rsidR="0002518D" w:rsidRDefault="0002518D" w:rsidP="0002518D">
      <w:pPr>
        <w:spacing w:line="360" w:lineRule="auto"/>
        <w:contextualSpacing/>
      </w:pPr>
    </w:p>
    <w:p w14:paraId="76138E74" w14:textId="77777777" w:rsidR="0002518D" w:rsidRDefault="0002518D" w:rsidP="0002518D">
      <w:pPr>
        <w:spacing w:line="360" w:lineRule="auto"/>
        <w:contextualSpacing/>
      </w:pPr>
      <w:r>
        <w:t xml:space="preserve">MULTOTEC YELLOW BELLY LINER PIC 02 : The Multotec Yellow Belly Liner is the same quality rubber liner or plate that the market has come to accept, but now it is supplied with an integral yellow rubber compound which acts as a visual aid specifically for condition monitoring purposes. </w:t>
      </w:r>
    </w:p>
    <w:p w14:paraId="674CEF59" w14:textId="77777777" w:rsidR="0002518D" w:rsidRDefault="0002518D" w:rsidP="0002518D">
      <w:pPr>
        <w:spacing w:line="360" w:lineRule="auto"/>
        <w:contextualSpacing/>
      </w:pPr>
    </w:p>
    <w:p w14:paraId="0D87293D" w14:textId="77777777" w:rsidR="00385D99" w:rsidRDefault="0002518D" w:rsidP="0002518D">
      <w:pPr>
        <w:spacing w:line="360" w:lineRule="auto"/>
        <w:contextualSpacing/>
      </w:pPr>
      <w:r>
        <w:t>MULTOTEC YELLOW BELLY LINER PIC 03 : From left, Multotec Rubber shift supervisor, Richard Marum and shift operator, Lodwin Ngubeni examining the Multotec Yellow Belly Liner.</w:t>
      </w:r>
    </w:p>
    <w:p w14:paraId="1545BEF6" w14:textId="77777777" w:rsidR="0002518D" w:rsidRDefault="0002518D" w:rsidP="0002518D">
      <w:pPr>
        <w:spacing w:line="360" w:lineRule="auto"/>
        <w:contextualSpacing/>
      </w:pPr>
    </w:p>
    <w:p w14:paraId="2FBBA6E1" w14:textId="77777777" w:rsidR="00385D99" w:rsidRDefault="00385D99" w:rsidP="00A30FC1">
      <w:pPr>
        <w:spacing w:line="240" w:lineRule="auto"/>
        <w:contextualSpacing/>
      </w:pPr>
      <w:r>
        <w:t xml:space="preserve">ENDS … </w:t>
      </w:r>
      <w:r w:rsidR="00E609CE">
        <w:t>OCTOBER</w:t>
      </w:r>
      <w:r>
        <w:t xml:space="preserve"> 2016 </w:t>
      </w:r>
    </w:p>
    <w:p w14:paraId="4CFDD277" w14:textId="77777777" w:rsidR="00A30FC1" w:rsidRPr="008606A2" w:rsidRDefault="00A30FC1" w:rsidP="00A30FC1">
      <w:pPr>
        <w:spacing w:line="240" w:lineRule="auto"/>
        <w:contextualSpacing/>
        <w:rPr>
          <w:rFonts w:ascii="Calibri" w:hAnsi="Calibri" w:cs="Tahoma"/>
          <w:lang w:val="en-GB"/>
        </w:rPr>
      </w:pPr>
      <w:r w:rsidRPr="008606A2">
        <w:rPr>
          <w:rFonts w:ascii="Calibri" w:hAnsi="Calibri" w:cs="Tahoma"/>
          <w:lang w:val="en-GB"/>
        </w:rPr>
        <w:t>FROM</w:t>
      </w:r>
      <w:r w:rsidRPr="008606A2">
        <w:rPr>
          <w:rFonts w:ascii="Calibri" w:hAnsi="Calibri" w:cs="Tahoma"/>
          <w:lang w:val="en-GB"/>
        </w:rPr>
        <w:tab/>
      </w:r>
      <w:r w:rsidRPr="008606A2">
        <w:rPr>
          <w:rFonts w:ascii="Calibri" w:hAnsi="Calibri" w:cs="Tahoma"/>
          <w:lang w:val="en-GB"/>
        </w:rPr>
        <w:tab/>
      </w:r>
      <w:r w:rsidRPr="008606A2">
        <w:rPr>
          <w:rFonts w:ascii="Calibri" w:hAnsi="Calibri" w:cs="Tahoma"/>
          <w:lang w:val="en-GB"/>
        </w:rPr>
        <w:tab/>
        <w:t>:</w:t>
      </w:r>
      <w:r w:rsidRPr="008606A2">
        <w:rPr>
          <w:rFonts w:ascii="Calibri" w:hAnsi="Calibri" w:cs="Tahoma"/>
          <w:lang w:val="en-GB"/>
        </w:rPr>
        <w:tab/>
        <w:t>CORALYNNE &amp; ASSOCIATES</w:t>
      </w:r>
    </w:p>
    <w:p w14:paraId="407FF912" w14:textId="77777777" w:rsidR="00A30FC1" w:rsidRPr="008606A2" w:rsidRDefault="00A30FC1" w:rsidP="00A30FC1">
      <w:pPr>
        <w:spacing w:line="240" w:lineRule="auto"/>
        <w:contextualSpacing/>
        <w:rPr>
          <w:rFonts w:ascii="Calibri" w:hAnsi="Calibri" w:cs="Tahoma"/>
          <w:lang w:val="en-GB"/>
        </w:rPr>
      </w:pPr>
      <w:r w:rsidRPr="008606A2">
        <w:rPr>
          <w:rFonts w:ascii="Calibri" w:hAnsi="Calibri" w:cs="Tahoma"/>
          <w:lang w:val="en-GB"/>
        </w:rPr>
        <w:tab/>
      </w:r>
      <w:r w:rsidRPr="008606A2">
        <w:rPr>
          <w:rFonts w:ascii="Calibri" w:hAnsi="Calibri" w:cs="Tahoma"/>
          <w:lang w:val="en-GB"/>
        </w:rPr>
        <w:tab/>
      </w:r>
      <w:r w:rsidRPr="008606A2">
        <w:rPr>
          <w:rFonts w:ascii="Calibri" w:hAnsi="Calibri" w:cs="Tahoma"/>
          <w:lang w:val="en-GB"/>
        </w:rPr>
        <w:tab/>
      </w:r>
      <w:r w:rsidRPr="008606A2">
        <w:rPr>
          <w:rFonts w:ascii="Calibri" w:hAnsi="Calibri" w:cs="Tahoma"/>
          <w:lang w:val="en-GB"/>
        </w:rPr>
        <w:tab/>
        <w:t>TEL : +27 011</w:t>
      </w:r>
      <w:r>
        <w:rPr>
          <w:rFonts w:ascii="Calibri" w:hAnsi="Calibri" w:cs="Tahoma"/>
          <w:lang w:val="en-GB"/>
        </w:rPr>
        <w:t> 849 3142</w:t>
      </w:r>
    </w:p>
    <w:p w14:paraId="0882F937" w14:textId="77777777" w:rsidR="00A30FC1" w:rsidRPr="008606A2" w:rsidRDefault="00A30FC1" w:rsidP="00A30FC1">
      <w:pPr>
        <w:spacing w:line="240" w:lineRule="auto"/>
        <w:contextualSpacing/>
        <w:rPr>
          <w:rFonts w:ascii="Calibri" w:hAnsi="Calibri" w:cs="Tahoma"/>
          <w:lang w:val="en-GB"/>
        </w:rPr>
      </w:pPr>
      <w:r w:rsidRPr="008606A2">
        <w:rPr>
          <w:rFonts w:ascii="Calibri" w:hAnsi="Calibri" w:cs="Tahoma"/>
          <w:lang w:val="en-GB"/>
        </w:rPr>
        <w:tab/>
      </w:r>
      <w:r w:rsidRPr="008606A2">
        <w:rPr>
          <w:rFonts w:ascii="Calibri" w:hAnsi="Calibri" w:cs="Tahoma"/>
          <w:lang w:val="en-GB"/>
        </w:rPr>
        <w:tab/>
      </w:r>
      <w:r w:rsidRPr="008606A2">
        <w:rPr>
          <w:rFonts w:ascii="Calibri" w:hAnsi="Calibri" w:cs="Tahoma"/>
          <w:lang w:val="en-GB"/>
        </w:rPr>
        <w:tab/>
      </w:r>
      <w:r w:rsidRPr="008606A2">
        <w:rPr>
          <w:rFonts w:ascii="Calibri" w:hAnsi="Calibri" w:cs="Tahoma"/>
          <w:lang w:val="en-GB"/>
        </w:rPr>
        <w:tab/>
        <w:t xml:space="preserve">EMAIL : </w:t>
      </w:r>
      <w:hyperlink r:id="rId6" w:history="1">
        <w:r w:rsidRPr="008606A2">
          <w:rPr>
            <w:rFonts w:ascii="Calibri" w:hAnsi="Calibri" w:cs="Tahoma"/>
            <w:color w:val="0000FF"/>
            <w:u w:val="single"/>
            <w:lang w:val="en-GB"/>
          </w:rPr>
          <w:t>communicate@coralynne.co.za</w:t>
        </w:r>
      </w:hyperlink>
    </w:p>
    <w:p w14:paraId="239F6602" w14:textId="77777777" w:rsidR="00A30FC1" w:rsidRPr="008606A2" w:rsidRDefault="00A30FC1" w:rsidP="00A30FC1">
      <w:pPr>
        <w:spacing w:line="240" w:lineRule="auto"/>
        <w:contextualSpacing/>
        <w:rPr>
          <w:rFonts w:ascii="Calibri" w:hAnsi="Calibri" w:cs="Tahoma"/>
          <w:lang w:val="en-GB"/>
        </w:rPr>
      </w:pPr>
      <w:r w:rsidRPr="008606A2">
        <w:rPr>
          <w:rFonts w:ascii="Calibri" w:hAnsi="Calibri" w:cs="Tahoma"/>
          <w:lang w:val="en-GB"/>
        </w:rPr>
        <w:tab/>
      </w:r>
      <w:r w:rsidRPr="008606A2">
        <w:rPr>
          <w:rFonts w:ascii="Calibri" w:hAnsi="Calibri" w:cs="Tahoma"/>
          <w:lang w:val="en-GB"/>
        </w:rPr>
        <w:tab/>
      </w:r>
      <w:r w:rsidRPr="008606A2">
        <w:rPr>
          <w:rFonts w:ascii="Calibri" w:hAnsi="Calibri" w:cs="Tahoma"/>
          <w:lang w:val="en-GB"/>
        </w:rPr>
        <w:tab/>
      </w:r>
      <w:r w:rsidRPr="008606A2">
        <w:rPr>
          <w:rFonts w:ascii="Calibri" w:hAnsi="Calibri" w:cs="Tahoma"/>
          <w:lang w:val="en-GB"/>
        </w:rPr>
        <w:tab/>
        <w:t>WEBSITE: www.coralynne.co.za</w:t>
      </w:r>
    </w:p>
    <w:p w14:paraId="351928F4" w14:textId="77777777" w:rsidR="00A30FC1" w:rsidRPr="008606A2" w:rsidRDefault="00A30FC1" w:rsidP="00A30FC1">
      <w:pPr>
        <w:spacing w:line="240" w:lineRule="auto"/>
        <w:contextualSpacing/>
        <w:rPr>
          <w:rFonts w:ascii="Calibri" w:eastAsia="Calibri" w:hAnsi="Calibri" w:cs="Tahoma"/>
        </w:rPr>
      </w:pPr>
    </w:p>
    <w:p w14:paraId="2144E465" w14:textId="77777777" w:rsidR="00A30FC1" w:rsidRPr="008606A2" w:rsidRDefault="00A30FC1" w:rsidP="00A30FC1">
      <w:pPr>
        <w:spacing w:line="240" w:lineRule="auto"/>
        <w:contextualSpacing/>
        <w:rPr>
          <w:rFonts w:ascii="Calibri" w:eastAsia="Calibri" w:hAnsi="Calibri" w:cs="Calibri"/>
        </w:rPr>
      </w:pPr>
      <w:r w:rsidRPr="008606A2">
        <w:rPr>
          <w:rFonts w:ascii="Calibri" w:eastAsia="Calibri" w:hAnsi="Calibri" w:cs="Calibri"/>
        </w:rPr>
        <w:t>FOR</w:t>
      </w:r>
      <w:r w:rsidRPr="008606A2">
        <w:rPr>
          <w:rFonts w:ascii="Calibri" w:eastAsia="Calibri" w:hAnsi="Calibri" w:cs="Calibri"/>
        </w:rPr>
        <w:tab/>
      </w:r>
      <w:r w:rsidRPr="008606A2">
        <w:rPr>
          <w:rFonts w:ascii="Calibri" w:eastAsia="Calibri" w:hAnsi="Calibri" w:cs="Calibri"/>
        </w:rPr>
        <w:tab/>
      </w:r>
      <w:r w:rsidRPr="008606A2">
        <w:rPr>
          <w:rFonts w:ascii="Calibri" w:eastAsia="Calibri" w:hAnsi="Calibri" w:cs="Calibri"/>
        </w:rPr>
        <w:tab/>
        <w:t>:</w:t>
      </w:r>
      <w:r w:rsidRPr="008606A2">
        <w:rPr>
          <w:rFonts w:ascii="Calibri" w:eastAsia="Calibri" w:hAnsi="Calibri" w:cs="Calibri"/>
        </w:rPr>
        <w:tab/>
        <w:t>BERNADETTE WILSON</w:t>
      </w:r>
    </w:p>
    <w:p w14:paraId="6AFAC2AB" w14:textId="77777777" w:rsidR="00A30FC1" w:rsidRPr="008606A2" w:rsidRDefault="00A30FC1" w:rsidP="00A30FC1">
      <w:pPr>
        <w:spacing w:line="240" w:lineRule="auto"/>
        <w:contextualSpacing/>
        <w:rPr>
          <w:rFonts w:ascii="Calibri" w:eastAsia="Calibri" w:hAnsi="Calibri" w:cs="Calibri"/>
        </w:rPr>
      </w:pPr>
      <w:r w:rsidRPr="008606A2">
        <w:rPr>
          <w:rFonts w:ascii="Calibri" w:eastAsia="Calibri" w:hAnsi="Calibri" w:cs="Calibri"/>
        </w:rPr>
        <w:tab/>
      </w:r>
      <w:r w:rsidRPr="008606A2">
        <w:rPr>
          <w:rFonts w:ascii="Calibri" w:eastAsia="Calibri" w:hAnsi="Calibri" w:cs="Calibri"/>
        </w:rPr>
        <w:tab/>
      </w:r>
      <w:r w:rsidRPr="008606A2">
        <w:rPr>
          <w:rFonts w:ascii="Calibri" w:eastAsia="Calibri" w:hAnsi="Calibri" w:cs="Calibri"/>
        </w:rPr>
        <w:tab/>
      </w:r>
      <w:r w:rsidRPr="008606A2">
        <w:rPr>
          <w:rFonts w:ascii="Calibri" w:eastAsia="Calibri" w:hAnsi="Calibri" w:cs="Calibri"/>
        </w:rPr>
        <w:tab/>
        <w:t>MULTOTEC GROUP</w:t>
      </w:r>
    </w:p>
    <w:p w14:paraId="310AFB01" w14:textId="77777777" w:rsidR="00A30FC1" w:rsidRPr="008606A2" w:rsidRDefault="00A30FC1" w:rsidP="00A30FC1">
      <w:pPr>
        <w:spacing w:line="240" w:lineRule="auto"/>
        <w:contextualSpacing/>
        <w:rPr>
          <w:rFonts w:ascii="Calibri" w:eastAsia="Calibri" w:hAnsi="Calibri" w:cs="Calibri"/>
        </w:rPr>
      </w:pPr>
      <w:r w:rsidRPr="008606A2">
        <w:rPr>
          <w:rFonts w:ascii="Calibri" w:eastAsia="Calibri" w:hAnsi="Calibri" w:cs="Calibri"/>
        </w:rPr>
        <w:tab/>
      </w:r>
      <w:r w:rsidRPr="008606A2">
        <w:rPr>
          <w:rFonts w:ascii="Calibri" w:eastAsia="Calibri" w:hAnsi="Calibri" w:cs="Calibri"/>
        </w:rPr>
        <w:tab/>
      </w:r>
      <w:r w:rsidRPr="008606A2">
        <w:rPr>
          <w:rFonts w:ascii="Calibri" w:eastAsia="Calibri" w:hAnsi="Calibri" w:cs="Calibri"/>
        </w:rPr>
        <w:tab/>
      </w:r>
      <w:r w:rsidRPr="008606A2">
        <w:rPr>
          <w:rFonts w:ascii="Calibri" w:eastAsia="Calibri" w:hAnsi="Calibri" w:cs="Calibri"/>
        </w:rPr>
        <w:tab/>
        <w:t>TEL :+27 011 923 6193</w:t>
      </w:r>
    </w:p>
    <w:p w14:paraId="0D4C29F6" w14:textId="77777777" w:rsidR="00A30FC1" w:rsidRPr="008606A2" w:rsidRDefault="00A30FC1" w:rsidP="00A30FC1">
      <w:pPr>
        <w:spacing w:line="240" w:lineRule="auto"/>
        <w:contextualSpacing/>
        <w:rPr>
          <w:rFonts w:ascii="Calibri" w:eastAsia="Calibri" w:hAnsi="Calibri" w:cs="Calibri"/>
        </w:rPr>
      </w:pPr>
      <w:r w:rsidRPr="008606A2">
        <w:rPr>
          <w:rFonts w:ascii="Calibri" w:eastAsia="Calibri" w:hAnsi="Calibri" w:cs="Calibri"/>
        </w:rPr>
        <w:tab/>
      </w:r>
      <w:r w:rsidRPr="008606A2">
        <w:rPr>
          <w:rFonts w:ascii="Calibri" w:eastAsia="Calibri" w:hAnsi="Calibri" w:cs="Calibri"/>
        </w:rPr>
        <w:tab/>
      </w:r>
      <w:r w:rsidRPr="008606A2">
        <w:rPr>
          <w:rFonts w:ascii="Calibri" w:eastAsia="Calibri" w:hAnsi="Calibri" w:cs="Calibri"/>
        </w:rPr>
        <w:tab/>
      </w:r>
      <w:r w:rsidRPr="008606A2">
        <w:rPr>
          <w:rFonts w:ascii="Calibri" w:eastAsia="Calibri" w:hAnsi="Calibri" w:cs="Calibri"/>
        </w:rPr>
        <w:tab/>
        <w:t>EM</w:t>
      </w:r>
      <w:r>
        <w:rPr>
          <w:rFonts w:ascii="Calibri" w:eastAsia="Calibri" w:hAnsi="Calibri" w:cs="Calibri"/>
        </w:rPr>
        <w:t>AIL : bernadettew@multotec.com</w:t>
      </w:r>
    </w:p>
    <w:p w14:paraId="3DF2789E" w14:textId="77777777" w:rsidR="00A30FC1" w:rsidRPr="00503A09" w:rsidRDefault="00A30FC1" w:rsidP="00A30FC1">
      <w:pPr>
        <w:spacing w:line="240" w:lineRule="auto"/>
        <w:contextualSpacing/>
        <w:rPr>
          <w:rFonts w:ascii="Calibri" w:hAnsi="Calibri" w:cs="Tahoma"/>
        </w:rPr>
      </w:pPr>
      <w:r w:rsidRPr="008606A2">
        <w:rPr>
          <w:rFonts w:ascii="Calibri" w:eastAsia="Calibri" w:hAnsi="Calibri" w:cs="Calibri"/>
        </w:rPr>
        <w:tab/>
      </w:r>
      <w:r w:rsidRPr="008606A2">
        <w:rPr>
          <w:rFonts w:ascii="Calibri" w:eastAsia="Calibri" w:hAnsi="Calibri" w:cs="Calibri"/>
        </w:rPr>
        <w:tab/>
      </w:r>
      <w:r w:rsidRPr="008606A2">
        <w:rPr>
          <w:rFonts w:ascii="Calibri" w:eastAsia="Calibri" w:hAnsi="Calibri" w:cs="Calibri"/>
        </w:rPr>
        <w:tab/>
      </w:r>
      <w:r w:rsidRPr="008606A2">
        <w:rPr>
          <w:rFonts w:ascii="Calibri" w:eastAsia="Calibri" w:hAnsi="Calibri" w:cs="Calibri"/>
        </w:rPr>
        <w:tab/>
        <w:t xml:space="preserve">WEBSITE: </w:t>
      </w:r>
      <w:hyperlink r:id="rId7" w:history="1">
        <w:r w:rsidRPr="008606A2">
          <w:rPr>
            <w:rFonts w:ascii="Calibri" w:eastAsia="Calibri" w:hAnsi="Calibri" w:cs="Calibri"/>
            <w:color w:val="0000FF"/>
            <w:u w:val="single"/>
          </w:rPr>
          <w:t>www.multotec.com</w:t>
        </w:r>
      </w:hyperlink>
    </w:p>
    <w:p w14:paraId="1A0A0C5C" w14:textId="77777777" w:rsidR="00A30FC1" w:rsidRDefault="00A30FC1" w:rsidP="00A30FC1">
      <w:pPr>
        <w:spacing w:line="240" w:lineRule="auto"/>
        <w:contextualSpacing/>
      </w:pPr>
    </w:p>
    <w:sectPr w:rsidR="00A30FC1">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D9393C" w14:textId="77777777" w:rsidR="00A320B0" w:rsidRDefault="00A320B0" w:rsidP="00385D99">
      <w:pPr>
        <w:spacing w:after="0" w:line="240" w:lineRule="auto"/>
      </w:pPr>
      <w:r>
        <w:separator/>
      </w:r>
    </w:p>
  </w:endnote>
  <w:endnote w:type="continuationSeparator" w:id="0">
    <w:p w14:paraId="59B539FB" w14:textId="77777777" w:rsidR="00A320B0" w:rsidRDefault="00A320B0" w:rsidP="00385D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6720611"/>
      <w:docPartObj>
        <w:docPartGallery w:val="Page Numbers (Bottom of Page)"/>
        <w:docPartUnique/>
      </w:docPartObj>
    </w:sdtPr>
    <w:sdtEndPr>
      <w:rPr>
        <w:noProof/>
      </w:rPr>
    </w:sdtEndPr>
    <w:sdtContent>
      <w:p w14:paraId="7D9E0249" w14:textId="77777777" w:rsidR="00385D99" w:rsidRDefault="00385D99">
        <w:pPr>
          <w:pStyle w:val="Footer"/>
          <w:jc w:val="right"/>
        </w:pPr>
        <w:r>
          <w:fldChar w:fldCharType="begin"/>
        </w:r>
        <w:r>
          <w:instrText xml:space="preserve"> PAGE   \* MERGEFORMAT </w:instrText>
        </w:r>
        <w:r>
          <w:fldChar w:fldCharType="separate"/>
        </w:r>
        <w:r w:rsidR="00CB5768">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A27BAB" w14:textId="77777777" w:rsidR="00A320B0" w:rsidRDefault="00A320B0" w:rsidP="00385D99">
      <w:pPr>
        <w:spacing w:after="0" w:line="240" w:lineRule="auto"/>
      </w:pPr>
      <w:r>
        <w:separator/>
      </w:r>
    </w:p>
  </w:footnote>
  <w:footnote w:type="continuationSeparator" w:id="0">
    <w:p w14:paraId="6171CC4E" w14:textId="77777777" w:rsidR="00A320B0" w:rsidRDefault="00A320B0" w:rsidP="00385D99">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9D85A8" w14:textId="77777777" w:rsidR="00385D99" w:rsidRDefault="00385D99" w:rsidP="00385D99">
    <w:pPr>
      <w:pStyle w:val="Header"/>
      <w:jc w:val="right"/>
    </w:pPr>
    <w:r>
      <w:t>multotec yellow belly liner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1780"/>
    <w:rsid w:val="0002518D"/>
    <w:rsid w:val="00067F83"/>
    <w:rsid w:val="000D4643"/>
    <w:rsid w:val="00171A1A"/>
    <w:rsid w:val="001A3FEA"/>
    <w:rsid w:val="00201A4A"/>
    <w:rsid w:val="00213CC6"/>
    <w:rsid w:val="00385D99"/>
    <w:rsid w:val="00403903"/>
    <w:rsid w:val="00472D80"/>
    <w:rsid w:val="004844E8"/>
    <w:rsid w:val="006B3DDD"/>
    <w:rsid w:val="0078510F"/>
    <w:rsid w:val="00911E33"/>
    <w:rsid w:val="009259B3"/>
    <w:rsid w:val="00A30FC1"/>
    <w:rsid w:val="00A320B0"/>
    <w:rsid w:val="00A81780"/>
    <w:rsid w:val="00B63157"/>
    <w:rsid w:val="00C82DAA"/>
    <w:rsid w:val="00CB5768"/>
    <w:rsid w:val="00D83E86"/>
    <w:rsid w:val="00E5591B"/>
    <w:rsid w:val="00E57C53"/>
    <w:rsid w:val="00E609CE"/>
    <w:rsid w:val="00F04ABC"/>
    <w:rsid w:val="00FA6D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04C4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559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591B"/>
    <w:rPr>
      <w:rFonts w:ascii="Tahoma" w:hAnsi="Tahoma" w:cs="Tahoma"/>
      <w:sz w:val="16"/>
      <w:szCs w:val="16"/>
      <w:lang w:val="en-ZA"/>
    </w:rPr>
  </w:style>
  <w:style w:type="paragraph" w:styleId="Header">
    <w:name w:val="header"/>
    <w:basedOn w:val="Normal"/>
    <w:link w:val="HeaderChar"/>
    <w:uiPriority w:val="99"/>
    <w:unhideWhenUsed/>
    <w:rsid w:val="00385D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5D99"/>
    <w:rPr>
      <w:lang w:val="en-ZA"/>
    </w:rPr>
  </w:style>
  <w:style w:type="paragraph" w:styleId="Footer">
    <w:name w:val="footer"/>
    <w:basedOn w:val="Normal"/>
    <w:link w:val="FooterChar"/>
    <w:uiPriority w:val="99"/>
    <w:unhideWhenUsed/>
    <w:rsid w:val="00385D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5D99"/>
    <w:rPr>
      <w:lang w:val="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yperlink" Target="http://www.multotec.com"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799</Words>
  <Characters>4560</Characters>
  <Application>Microsoft Macintosh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Coral</dc:creator>
  <cp:lastModifiedBy>Priscilla Moroke</cp:lastModifiedBy>
  <cp:revision>2</cp:revision>
  <cp:lastPrinted>2016-10-01T13:50:00Z</cp:lastPrinted>
  <dcterms:created xsi:type="dcterms:W3CDTF">2016-10-24T12:10:00Z</dcterms:created>
  <dcterms:modified xsi:type="dcterms:W3CDTF">2016-10-24T12:10:00Z</dcterms:modified>
</cp:coreProperties>
</file>