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4860C1" w14:textId="77777777" w:rsidR="009C72D1" w:rsidRDefault="009C72D1" w:rsidP="003E7731">
      <w:pPr>
        <w:suppressAutoHyphens/>
        <w:spacing w:after="0"/>
        <w:ind w:left="34"/>
        <w:jc w:val="center"/>
        <w:rPr>
          <w:rFonts w:ascii="Arial" w:hAnsi="Arial"/>
          <w:b/>
          <w:color w:val="000000" w:themeColor="text1"/>
          <w:kern w:val="12"/>
          <w:sz w:val="32"/>
          <w:szCs w:val="32"/>
        </w:rPr>
      </w:pPr>
      <w:bookmarkStart w:id="0" w:name="_GoBack"/>
      <w:bookmarkEnd w:id="0"/>
      <w:r>
        <w:rPr>
          <w:rFonts w:ascii="Arial" w:hAnsi="Arial"/>
          <w:b/>
          <w:color w:val="000000" w:themeColor="text1"/>
          <w:kern w:val="12"/>
          <w:sz w:val="32"/>
          <w:szCs w:val="32"/>
        </w:rPr>
        <w:t>CGG</w:t>
      </w:r>
      <w:r w:rsidR="002061E8">
        <w:rPr>
          <w:rFonts w:ascii="Arial" w:hAnsi="Arial"/>
          <w:b/>
          <w:color w:val="000000" w:themeColor="text1"/>
          <w:kern w:val="12"/>
          <w:sz w:val="32"/>
          <w:szCs w:val="32"/>
        </w:rPr>
        <w:t xml:space="preserve"> </w:t>
      </w:r>
      <w:r w:rsidR="00DF271A">
        <w:rPr>
          <w:rFonts w:ascii="Arial" w:hAnsi="Arial"/>
          <w:b/>
          <w:color w:val="000000" w:themeColor="text1"/>
          <w:kern w:val="12"/>
          <w:sz w:val="32"/>
          <w:szCs w:val="32"/>
        </w:rPr>
        <w:t xml:space="preserve">Congratulates Gilles </w:t>
      </w:r>
      <w:r w:rsidR="00DB7634">
        <w:rPr>
          <w:rFonts w:ascii="Arial" w:hAnsi="Arial"/>
          <w:b/>
          <w:color w:val="000000" w:themeColor="text1"/>
          <w:kern w:val="12"/>
          <w:sz w:val="32"/>
          <w:szCs w:val="32"/>
        </w:rPr>
        <w:t xml:space="preserve">Lambaré </w:t>
      </w:r>
      <w:r w:rsidR="00DF271A">
        <w:rPr>
          <w:rFonts w:ascii="Arial" w:hAnsi="Arial"/>
          <w:b/>
          <w:color w:val="000000" w:themeColor="text1"/>
          <w:kern w:val="12"/>
          <w:sz w:val="32"/>
          <w:szCs w:val="32"/>
        </w:rPr>
        <w:t>on</w:t>
      </w:r>
      <w:r w:rsidR="00DD5FFC">
        <w:rPr>
          <w:rFonts w:ascii="Arial" w:hAnsi="Arial"/>
          <w:b/>
          <w:color w:val="000000" w:themeColor="text1"/>
          <w:kern w:val="12"/>
          <w:sz w:val="32"/>
          <w:szCs w:val="32"/>
        </w:rPr>
        <w:t xml:space="preserve"> </w:t>
      </w:r>
      <w:r w:rsidR="00DF271A">
        <w:rPr>
          <w:rFonts w:ascii="Arial" w:hAnsi="Arial"/>
          <w:b/>
          <w:color w:val="000000" w:themeColor="text1"/>
          <w:kern w:val="12"/>
          <w:sz w:val="32"/>
          <w:szCs w:val="32"/>
        </w:rPr>
        <w:t>SEG</w:t>
      </w:r>
      <w:r w:rsidR="00DD5FFC">
        <w:rPr>
          <w:rFonts w:ascii="Arial" w:hAnsi="Arial"/>
          <w:b/>
          <w:color w:val="000000" w:themeColor="text1"/>
          <w:kern w:val="12"/>
          <w:sz w:val="32"/>
          <w:szCs w:val="32"/>
        </w:rPr>
        <w:t xml:space="preserve"> </w:t>
      </w:r>
      <w:r w:rsidR="00DF271A">
        <w:rPr>
          <w:rFonts w:ascii="Arial" w:hAnsi="Arial"/>
          <w:b/>
          <w:color w:val="000000" w:themeColor="text1"/>
          <w:kern w:val="12"/>
          <w:sz w:val="32"/>
          <w:szCs w:val="32"/>
        </w:rPr>
        <w:t>Reginald Fessenden Award</w:t>
      </w:r>
    </w:p>
    <w:p w14:paraId="02B4A967" w14:textId="77777777" w:rsidR="003E7731" w:rsidRPr="003E7731" w:rsidRDefault="003E7731" w:rsidP="008B036E">
      <w:pPr>
        <w:suppressAutoHyphens/>
        <w:spacing w:after="0"/>
        <w:rPr>
          <w:rFonts w:ascii="Arial" w:hAnsi="Arial"/>
          <w:kern w:val="12"/>
          <w:sz w:val="20"/>
        </w:rPr>
      </w:pPr>
    </w:p>
    <w:p w14:paraId="67D38D5D" w14:textId="77777777" w:rsidR="003E7731" w:rsidRPr="003E7731" w:rsidRDefault="003E7731" w:rsidP="003E7731">
      <w:pPr>
        <w:suppressAutoHyphens/>
        <w:spacing w:after="0"/>
        <w:rPr>
          <w:rFonts w:ascii="Arial" w:hAnsi="Arial"/>
          <w:i/>
          <w:kern w:val="12"/>
          <w:sz w:val="20"/>
        </w:rPr>
      </w:pPr>
    </w:p>
    <w:p w14:paraId="39E3046D" w14:textId="77777777" w:rsidR="003E7731" w:rsidRPr="003E7731" w:rsidRDefault="003E7731" w:rsidP="003E7731">
      <w:pPr>
        <w:suppressAutoHyphens/>
        <w:spacing w:after="0"/>
        <w:rPr>
          <w:rFonts w:ascii="Arial" w:hAnsi="Arial"/>
          <w:i/>
          <w:kern w:val="12"/>
          <w:sz w:val="20"/>
        </w:rPr>
      </w:pPr>
      <w:r w:rsidRPr="003E7731">
        <w:rPr>
          <w:rFonts w:ascii="Arial" w:hAnsi="Arial"/>
          <w:i/>
          <w:kern w:val="12"/>
          <w:sz w:val="20"/>
        </w:rPr>
        <w:t xml:space="preserve">Paris, France – </w:t>
      </w:r>
      <w:r w:rsidR="008042CA">
        <w:rPr>
          <w:rFonts w:ascii="Arial" w:hAnsi="Arial"/>
          <w:i/>
          <w:kern w:val="12"/>
          <w:sz w:val="20"/>
        </w:rPr>
        <w:t>October</w:t>
      </w:r>
      <w:r w:rsidR="00583413" w:rsidRPr="0027427F">
        <w:rPr>
          <w:rFonts w:ascii="Arial" w:hAnsi="Arial"/>
          <w:i/>
          <w:kern w:val="12"/>
          <w:sz w:val="20"/>
        </w:rPr>
        <w:t xml:space="preserve"> </w:t>
      </w:r>
      <w:r w:rsidR="001F5609" w:rsidRPr="007129BE">
        <w:rPr>
          <w:rFonts w:ascii="Arial" w:hAnsi="Arial"/>
          <w:i/>
          <w:kern w:val="12"/>
          <w:sz w:val="20"/>
        </w:rPr>
        <w:t>19</w:t>
      </w:r>
      <w:r w:rsidRPr="007129BE">
        <w:rPr>
          <w:rFonts w:ascii="Arial" w:hAnsi="Arial"/>
          <w:i/>
          <w:kern w:val="12"/>
          <w:sz w:val="20"/>
        </w:rPr>
        <w:t>,</w:t>
      </w:r>
      <w:r w:rsidRPr="003E7731">
        <w:rPr>
          <w:rFonts w:ascii="Arial" w:hAnsi="Arial"/>
          <w:i/>
          <w:kern w:val="12"/>
          <w:sz w:val="20"/>
        </w:rPr>
        <w:t xml:space="preserve"> 201</w:t>
      </w:r>
      <w:r w:rsidR="004A6F3B">
        <w:rPr>
          <w:rFonts w:ascii="Arial" w:hAnsi="Arial"/>
          <w:i/>
          <w:kern w:val="12"/>
          <w:sz w:val="20"/>
        </w:rPr>
        <w:t>6</w:t>
      </w:r>
    </w:p>
    <w:p w14:paraId="552D99B2" w14:textId="77777777" w:rsidR="003E7731" w:rsidRPr="003E7731" w:rsidRDefault="003E7731" w:rsidP="003E7731">
      <w:pPr>
        <w:suppressAutoHyphens/>
        <w:spacing w:after="0"/>
        <w:rPr>
          <w:rFonts w:ascii="Arial" w:hAnsi="Arial"/>
          <w:kern w:val="12"/>
          <w:sz w:val="20"/>
        </w:rPr>
      </w:pPr>
      <w:r w:rsidRPr="003E7731">
        <w:rPr>
          <w:rFonts w:ascii="Arial" w:hAnsi="Arial"/>
          <w:kern w:val="12"/>
          <w:sz w:val="20"/>
        </w:rPr>
        <w:t xml:space="preserve"> </w:t>
      </w:r>
    </w:p>
    <w:p w14:paraId="516E222C" w14:textId="77777777" w:rsidR="00400BBE" w:rsidRDefault="00C2278D" w:rsidP="00050ECE">
      <w:pPr>
        <w:rPr>
          <w:rFonts w:ascii="Arial" w:hAnsi="Arial" w:cs="Arial"/>
          <w:sz w:val="20"/>
          <w:szCs w:val="20"/>
          <w:lang w:val="en" w:eastAsia="en-GB"/>
        </w:rPr>
      </w:pPr>
      <w:r>
        <w:rPr>
          <w:rFonts w:ascii="Arial" w:hAnsi="Arial" w:cs="Arial"/>
          <w:sz w:val="20"/>
          <w:szCs w:val="20"/>
          <w:lang w:val="en" w:eastAsia="en-GB"/>
        </w:rPr>
        <w:t>Gilles Lambaré</w:t>
      </w:r>
      <w:r w:rsidR="00DD4E4C">
        <w:rPr>
          <w:rFonts w:ascii="Arial" w:hAnsi="Arial" w:cs="Arial"/>
          <w:sz w:val="20"/>
          <w:szCs w:val="20"/>
          <w:lang w:val="en" w:eastAsia="en-GB"/>
        </w:rPr>
        <w:t xml:space="preserve">, </w:t>
      </w:r>
      <w:r w:rsidR="00D52FCA">
        <w:rPr>
          <w:rFonts w:ascii="Arial" w:hAnsi="Arial" w:cs="Arial"/>
          <w:sz w:val="20"/>
          <w:szCs w:val="20"/>
          <w:lang w:val="en" w:eastAsia="en-GB"/>
        </w:rPr>
        <w:t xml:space="preserve">Research Director, </w:t>
      </w:r>
      <w:r w:rsidR="00400BBE">
        <w:rPr>
          <w:rFonts w:ascii="Arial" w:hAnsi="Arial" w:cs="Arial"/>
          <w:sz w:val="20"/>
          <w:szCs w:val="20"/>
          <w:lang w:val="en" w:eastAsia="en-GB"/>
        </w:rPr>
        <w:t>EAME, Subsurface Imaging,</w:t>
      </w:r>
      <w:r w:rsidR="00DD4E4C">
        <w:rPr>
          <w:rFonts w:ascii="Arial" w:hAnsi="Arial" w:cs="Arial"/>
          <w:sz w:val="20"/>
          <w:szCs w:val="20"/>
          <w:lang w:val="en" w:eastAsia="en-GB"/>
        </w:rPr>
        <w:t xml:space="preserve"> </w:t>
      </w:r>
      <w:r w:rsidR="00400BBE">
        <w:rPr>
          <w:rFonts w:ascii="Arial" w:hAnsi="Arial" w:cs="Arial"/>
          <w:sz w:val="20"/>
          <w:szCs w:val="20"/>
          <w:lang w:val="en" w:eastAsia="en-GB"/>
        </w:rPr>
        <w:t>CGG, has been distinguished with the</w:t>
      </w:r>
      <w:r w:rsidR="00DD4E4C">
        <w:rPr>
          <w:rFonts w:ascii="Arial" w:hAnsi="Arial" w:cs="Arial"/>
          <w:sz w:val="20"/>
          <w:szCs w:val="20"/>
          <w:lang w:val="en" w:eastAsia="en-GB"/>
        </w:rPr>
        <w:t xml:space="preserve"> </w:t>
      </w:r>
      <w:r w:rsidR="00400BBE">
        <w:rPr>
          <w:rFonts w:ascii="Arial" w:hAnsi="Arial" w:cs="Arial"/>
          <w:sz w:val="20"/>
          <w:szCs w:val="20"/>
          <w:lang w:val="en" w:eastAsia="en-GB"/>
        </w:rPr>
        <w:t>Society of Exploration Geophysicists’ (SEG) Reginald Fessenden Award</w:t>
      </w:r>
      <w:r w:rsidR="00174DCF">
        <w:rPr>
          <w:rFonts w:ascii="Arial" w:hAnsi="Arial" w:cs="Arial"/>
          <w:sz w:val="20"/>
          <w:szCs w:val="20"/>
          <w:lang w:val="en" w:eastAsia="en-GB"/>
        </w:rPr>
        <w:t xml:space="preserve"> in recognition of </w:t>
      </w:r>
      <w:r w:rsidR="00E75548">
        <w:rPr>
          <w:rFonts w:ascii="Arial" w:hAnsi="Arial" w:cs="Arial"/>
          <w:sz w:val="20"/>
          <w:szCs w:val="20"/>
          <w:lang w:val="en" w:eastAsia="en-GB"/>
        </w:rPr>
        <w:t>his initiation of</w:t>
      </w:r>
      <w:r w:rsidR="00174DCF">
        <w:rPr>
          <w:rFonts w:ascii="Arial" w:hAnsi="Arial" w:cs="Arial"/>
          <w:sz w:val="20"/>
          <w:szCs w:val="20"/>
          <w:lang w:val="en" w:eastAsia="en-GB"/>
        </w:rPr>
        <w:t xml:space="preserve"> the concept of common-angle migration and d</w:t>
      </w:r>
      <w:r w:rsidR="00543EE8">
        <w:rPr>
          <w:rFonts w:ascii="Arial" w:hAnsi="Arial" w:cs="Arial"/>
          <w:sz w:val="20"/>
          <w:szCs w:val="20"/>
          <w:lang w:val="en" w:eastAsia="en-GB"/>
        </w:rPr>
        <w:t>emonstration of</w:t>
      </w:r>
      <w:r w:rsidR="00174DCF">
        <w:rPr>
          <w:rFonts w:ascii="Arial" w:hAnsi="Arial" w:cs="Arial"/>
          <w:sz w:val="20"/>
          <w:szCs w:val="20"/>
          <w:lang w:val="en" w:eastAsia="en-GB"/>
        </w:rPr>
        <w:t xml:space="preserve"> the potential of that approach to seismic imaging</w:t>
      </w:r>
      <w:r w:rsidR="00400BBE">
        <w:rPr>
          <w:rFonts w:ascii="Arial" w:hAnsi="Arial" w:cs="Arial"/>
          <w:sz w:val="20"/>
          <w:szCs w:val="20"/>
          <w:lang w:val="en" w:eastAsia="en-GB"/>
        </w:rPr>
        <w:t xml:space="preserve">. </w:t>
      </w:r>
    </w:p>
    <w:p w14:paraId="0921CA07" w14:textId="77777777" w:rsidR="002B2D64" w:rsidRDefault="00400BBE" w:rsidP="009C10C9">
      <w:pPr>
        <w:rPr>
          <w:rFonts w:ascii="Arial" w:hAnsi="Arial" w:cs="Arial"/>
          <w:sz w:val="20"/>
          <w:szCs w:val="20"/>
          <w:lang w:val="en" w:eastAsia="en-GB"/>
        </w:rPr>
      </w:pPr>
      <w:r w:rsidRPr="00400BBE">
        <w:rPr>
          <w:rFonts w:ascii="Arial" w:hAnsi="Arial" w:cs="Arial"/>
          <w:sz w:val="20"/>
          <w:szCs w:val="20"/>
          <w:lang w:val="en" w:eastAsia="en-GB"/>
        </w:rPr>
        <w:t>The Reginald Fessenden Award is given to a</w:t>
      </w:r>
      <w:r>
        <w:rPr>
          <w:rFonts w:ascii="Arial" w:hAnsi="Arial" w:cs="Arial"/>
          <w:sz w:val="20"/>
          <w:szCs w:val="20"/>
          <w:lang w:val="en" w:eastAsia="en-GB"/>
        </w:rPr>
        <w:t xml:space="preserve"> person who has made a specific </w:t>
      </w:r>
      <w:r w:rsidRPr="00400BBE">
        <w:rPr>
          <w:rFonts w:ascii="Arial" w:hAnsi="Arial" w:cs="Arial"/>
          <w:sz w:val="20"/>
          <w:szCs w:val="20"/>
          <w:lang w:val="en" w:eastAsia="en-GB"/>
        </w:rPr>
        <w:t>technical contribution to exploration geophy</w:t>
      </w:r>
      <w:r>
        <w:rPr>
          <w:rFonts w:ascii="Arial" w:hAnsi="Arial" w:cs="Arial"/>
          <w:sz w:val="20"/>
          <w:szCs w:val="20"/>
          <w:lang w:val="en" w:eastAsia="en-GB"/>
        </w:rPr>
        <w:t xml:space="preserve">sics, such as an invention or a </w:t>
      </w:r>
      <w:r w:rsidRPr="00400BBE">
        <w:rPr>
          <w:rFonts w:ascii="Arial" w:hAnsi="Arial" w:cs="Arial"/>
          <w:sz w:val="20"/>
          <w:szCs w:val="20"/>
          <w:lang w:val="en" w:eastAsia="en-GB"/>
        </w:rPr>
        <w:t>theoretical or conceptual advancement, which, i</w:t>
      </w:r>
      <w:r>
        <w:rPr>
          <w:rFonts w:ascii="Arial" w:hAnsi="Arial" w:cs="Arial"/>
          <w:sz w:val="20"/>
          <w:szCs w:val="20"/>
          <w:lang w:val="en" w:eastAsia="en-GB"/>
        </w:rPr>
        <w:t xml:space="preserve">n the opinion of the Honors and </w:t>
      </w:r>
      <w:r w:rsidRPr="00400BBE">
        <w:rPr>
          <w:rFonts w:ascii="Arial" w:hAnsi="Arial" w:cs="Arial"/>
          <w:sz w:val="20"/>
          <w:szCs w:val="20"/>
          <w:lang w:val="en" w:eastAsia="en-GB"/>
        </w:rPr>
        <w:t xml:space="preserve">Awards Committee and the Board of Directors, merits special recognition. </w:t>
      </w:r>
    </w:p>
    <w:p w14:paraId="7050326D" w14:textId="77777777" w:rsidR="009C10C9" w:rsidRDefault="00FD1E38" w:rsidP="009C10C9">
      <w:pPr>
        <w:rPr>
          <w:rFonts w:ascii="Arial" w:hAnsi="Arial" w:cs="Arial"/>
          <w:sz w:val="20"/>
          <w:szCs w:val="20"/>
          <w:lang w:val="en" w:eastAsia="en-GB"/>
        </w:rPr>
      </w:pPr>
      <w:r>
        <w:rPr>
          <w:rFonts w:ascii="Arial" w:hAnsi="Arial" w:cs="Arial"/>
          <w:sz w:val="20"/>
          <w:szCs w:val="20"/>
          <w:lang w:val="en" w:eastAsia="en-GB"/>
        </w:rPr>
        <w:t xml:space="preserve">Lambaré </w:t>
      </w:r>
      <w:r w:rsidR="009425D8">
        <w:rPr>
          <w:rFonts w:ascii="Arial" w:hAnsi="Arial" w:cs="Arial"/>
          <w:sz w:val="20"/>
          <w:szCs w:val="20"/>
          <w:lang w:val="en" w:eastAsia="en-GB"/>
        </w:rPr>
        <w:t xml:space="preserve">was selected to receive the Award jointly with </w:t>
      </w:r>
      <w:r w:rsidR="009C10C9">
        <w:rPr>
          <w:rFonts w:ascii="Arial" w:hAnsi="Arial" w:cs="Arial"/>
          <w:sz w:val="20"/>
          <w:szCs w:val="20"/>
          <w:lang w:val="en" w:eastAsia="en-GB"/>
        </w:rPr>
        <w:t>Sheng Xu</w:t>
      </w:r>
      <w:r w:rsidR="00C67554">
        <w:rPr>
          <w:rFonts w:ascii="Arial" w:hAnsi="Arial" w:cs="Arial"/>
          <w:sz w:val="20"/>
          <w:szCs w:val="20"/>
          <w:lang w:val="en" w:eastAsia="en-GB"/>
        </w:rPr>
        <w:t xml:space="preserve"> of Statoil</w:t>
      </w:r>
      <w:r w:rsidR="009C10C9">
        <w:rPr>
          <w:rFonts w:ascii="Arial" w:hAnsi="Arial" w:cs="Arial"/>
          <w:sz w:val="20"/>
          <w:szCs w:val="20"/>
          <w:lang w:val="en" w:eastAsia="en-GB"/>
        </w:rPr>
        <w:t xml:space="preserve">, </w:t>
      </w:r>
      <w:r w:rsidR="003B1CB0">
        <w:rPr>
          <w:rFonts w:ascii="Arial" w:hAnsi="Arial" w:cs="Arial"/>
          <w:sz w:val="20"/>
          <w:szCs w:val="20"/>
          <w:lang w:val="en" w:eastAsia="en-GB"/>
        </w:rPr>
        <w:t xml:space="preserve">one of </w:t>
      </w:r>
      <w:r w:rsidR="00D933BD">
        <w:rPr>
          <w:rFonts w:ascii="Arial" w:hAnsi="Arial" w:cs="Arial"/>
          <w:sz w:val="20"/>
          <w:szCs w:val="20"/>
          <w:lang w:val="en" w:eastAsia="en-GB"/>
        </w:rPr>
        <w:t>his</w:t>
      </w:r>
      <w:r w:rsidR="000D7E4D">
        <w:rPr>
          <w:rFonts w:ascii="Arial" w:hAnsi="Arial" w:cs="Arial"/>
          <w:sz w:val="20"/>
          <w:szCs w:val="20"/>
          <w:lang w:val="en" w:eastAsia="en-GB"/>
        </w:rPr>
        <w:t xml:space="preserve"> former</w:t>
      </w:r>
      <w:r w:rsidR="009C10C9">
        <w:rPr>
          <w:rFonts w:ascii="Arial" w:hAnsi="Arial" w:cs="Arial"/>
          <w:sz w:val="20"/>
          <w:szCs w:val="20"/>
          <w:lang w:val="en" w:eastAsia="en-GB"/>
        </w:rPr>
        <w:t xml:space="preserve"> PhD st</w:t>
      </w:r>
      <w:r w:rsidR="000D7E4D">
        <w:rPr>
          <w:rFonts w:ascii="Arial" w:hAnsi="Arial" w:cs="Arial"/>
          <w:sz w:val="20"/>
          <w:szCs w:val="20"/>
          <w:lang w:val="en" w:eastAsia="en-GB"/>
        </w:rPr>
        <w:t>udent</w:t>
      </w:r>
      <w:r w:rsidR="003B1CB0">
        <w:rPr>
          <w:rFonts w:ascii="Arial" w:hAnsi="Arial" w:cs="Arial"/>
          <w:sz w:val="20"/>
          <w:szCs w:val="20"/>
          <w:lang w:val="en" w:eastAsia="en-GB"/>
        </w:rPr>
        <w:t>s</w:t>
      </w:r>
      <w:r w:rsidR="000D7E4D">
        <w:rPr>
          <w:rFonts w:ascii="Arial" w:hAnsi="Arial" w:cs="Arial"/>
          <w:sz w:val="20"/>
          <w:szCs w:val="20"/>
          <w:lang w:val="en" w:eastAsia="en-GB"/>
        </w:rPr>
        <w:t xml:space="preserve"> </w:t>
      </w:r>
      <w:r w:rsidR="00300F39">
        <w:rPr>
          <w:rFonts w:ascii="Arial" w:hAnsi="Arial" w:cs="Arial"/>
          <w:sz w:val="20"/>
          <w:szCs w:val="20"/>
          <w:lang w:val="en" w:eastAsia="en-GB"/>
        </w:rPr>
        <w:t xml:space="preserve">when </w:t>
      </w:r>
      <w:r w:rsidR="00C67554">
        <w:rPr>
          <w:rFonts w:ascii="Arial" w:hAnsi="Arial" w:cs="Arial"/>
          <w:sz w:val="20"/>
          <w:szCs w:val="20"/>
          <w:lang w:val="en" w:eastAsia="en-GB"/>
        </w:rPr>
        <w:t>he</w:t>
      </w:r>
      <w:r w:rsidR="00300F39">
        <w:rPr>
          <w:rFonts w:ascii="Arial" w:hAnsi="Arial" w:cs="Arial"/>
          <w:sz w:val="20"/>
          <w:szCs w:val="20"/>
          <w:lang w:val="en" w:eastAsia="en-GB"/>
        </w:rPr>
        <w:t xml:space="preserve"> was</w:t>
      </w:r>
      <w:r w:rsidR="000D7E4D">
        <w:rPr>
          <w:rFonts w:ascii="Arial" w:hAnsi="Arial" w:cs="Arial"/>
          <w:sz w:val="20"/>
          <w:szCs w:val="20"/>
          <w:lang w:val="en" w:eastAsia="en-GB"/>
        </w:rPr>
        <w:t xml:space="preserve"> associate professor at </w:t>
      </w:r>
      <w:r>
        <w:rPr>
          <w:rFonts w:ascii="Arial" w:hAnsi="Arial" w:cs="Arial"/>
          <w:sz w:val="20"/>
          <w:szCs w:val="20"/>
          <w:lang w:val="en" w:eastAsia="en-GB"/>
        </w:rPr>
        <w:t xml:space="preserve">the </w:t>
      </w:r>
      <w:r w:rsidR="00B34639">
        <w:rPr>
          <w:rFonts w:ascii="Arial" w:hAnsi="Arial" w:cs="Arial"/>
          <w:sz w:val="20"/>
          <w:szCs w:val="20"/>
          <w:lang w:val="en" w:eastAsia="en-GB"/>
        </w:rPr>
        <w:t xml:space="preserve">Geophysical Research </w:t>
      </w:r>
      <w:r w:rsidR="00C06DA6">
        <w:rPr>
          <w:rFonts w:ascii="Arial" w:hAnsi="Arial" w:cs="Arial"/>
          <w:sz w:val="20"/>
          <w:szCs w:val="20"/>
          <w:lang w:val="en" w:eastAsia="en-GB"/>
        </w:rPr>
        <w:t xml:space="preserve">Center of the </w:t>
      </w:r>
      <w:r w:rsidR="000D7E4D">
        <w:rPr>
          <w:rFonts w:ascii="Arial" w:hAnsi="Arial" w:cs="Arial"/>
          <w:sz w:val="20"/>
          <w:szCs w:val="20"/>
          <w:lang w:val="en" w:eastAsia="en-GB"/>
        </w:rPr>
        <w:t>Paris School of Mines</w:t>
      </w:r>
      <w:r w:rsidR="00C06DA6">
        <w:rPr>
          <w:rFonts w:ascii="Arial" w:hAnsi="Arial" w:cs="Arial"/>
          <w:sz w:val="20"/>
          <w:szCs w:val="20"/>
          <w:lang w:val="en" w:eastAsia="en-GB"/>
        </w:rPr>
        <w:t xml:space="preserve"> from 1995 to 2005.</w:t>
      </w:r>
      <w:r w:rsidR="000D7E4D">
        <w:rPr>
          <w:rFonts w:ascii="Arial" w:hAnsi="Arial" w:cs="Arial"/>
          <w:sz w:val="20"/>
          <w:szCs w:val="20"/>
          <w:lang w:val="en" w:eastAsia="en-GB"/>
        </w:rPr>
        <w:t xml:space="preserve"> </w:t>
      </w:r>
      <w:r w:rsidR="00EA598C">
        <w:rPr>
          <w:rFonts w:ascii="Arial" w:hAnsi="Arial" w:cs="Arial"/>
          <w:sz w:val="20"/>
          <w:szCs w:val="20"/>
          <w:lang w:val="en" w:eastAsia="en-GB"/>
        </w:rPr>
        <w:t xml:space="preserve">During </w:t>
      </w:r>
      <w:r w:rsidR="00AA5E64">
        <w:rPr>
          <w:rFonts w:ascii="Arial" w:hAnsi="Arial" w:cs="Arial"/>
          <w:sz w:val="20"/>
          <w:szCs w:val="20"/>
          <w:lang w:val="en" w:eastAsia="en-GB"/>
        </w:rPr>
        <w:t xml:space="preserve">that </w:t>
      </w:r>
      <w:r w:rsidR="00DB7634">
        <w:rPr>
          <w:rFonts w:ascii="Arial" w:hAnsi="Arial" w:cs="Arial"/>
          <w:sz w:val="20"/>
          <w:szCs w:val="20"/>
          <w:lang w:val="en" w:eastAsia="en-GB"/>
        </w:rPr>
        <w:t>period</w:t>
      </w:r>
      <w:r w:rsidR="009618BF">
        <w:rPr>
          <w:rFonts w:ascii="Arial" w:hAnsi="Arial" w:cs="Arial"/>
          <w:sz w:val="20"/>
          <w:szCs w:val="20"/>
          <w:lang w:val="en" w:eastAsia="en-GB"/>
        </w:rPr>
        <w:t>,</w:t>
      </w:r>
      <w:r w:rsidR="00EA598C">
        <w:rPr>
          <w:rFonts w:ascii="Arial" w:hAnsi="Arial" w:cs="Arial"/>
          <w:sz w:val="20"/>
          <w:szCs w:val="20"/>
          <w:lang w:val="en" w:eastAsia="en-GB"/>
        </w:rPr>
        <w:t xml:space="preserve"> they </w:t>
      </w:r>
      <w:r w:rsidR="00C06DA6">
        <w:rPr>
          <w:rFonts w:ascii="Arial" w:hAnsi="Arial" w:cs="Arial"/>
          <w:sz w:val="20"/>
          <w:szCs w:val="20"/>
          <w:lang w:val="en" w:eastAsia="en-GB"/>
        </w:rPr>
        <w:t>realized that conventional offset migration suffered from artifacts in complex media and proposed to consider angle gathers as a solution. T</w:t>
      </w:r>
      <w:r w:rsidR="003B1CB0">
        <w:rPr>
          <w:rFonts w:ascii="Arial" w:hAnsi="Arial" w:cs="Arial"/>
          <w:sz w:val="20"/>
          <w:szCs w:val="20"/>
          <w:lang w:val="en" w:eastAsia="en-GB"/>
        </w:rPr>
        <w:t>he</w:t>
      </w:r>
      <w:r>
        <w:rPr>
          <w:rFonts w:ascii="Arial" w:hAnsi="Arial" w:cs="Arial"/>
          <w:sz w:val="20"/>
          <w:szCs w:val="20"/>
          <w:lang w:val="en" w:eastAsia="en-GB"/>
        </w:rPr>
        <w:t>ir</w:t>
      </w:r>
      <w:r w:rsidR="00B451E8">
        <w:rPr>
          <w:rFonts w:ascii="Arial" w:hAnsi="Arial" w:cs="Arial"/>
          <w:sz w:val="20"/>
          <w:szCs w:val="20"/>
          <w:lang w:val="en" w:eastAsia="en-GB"/>
        </w:rPr>
        <w:t xml:space="preserve"> concept of sorting data according to a physical parameter (angle) rather than an acquisition parameter (offset) </w:t>
      </w:r>
      <w:r w:rsidR="00AE34BF">
        <w:rPr>
          <w:rFonts w:ascii="Arial" w:hAnsi="Arial" w:cs="Arial"/>
          <w:sz w:val="20"/>
          <w:szCs w:val="20"/>
          <w:lang w:val="en" w:eastAsia="en-GB"/>
        </w:rPr>
        <w:t xml:space="preserve">represented </w:t>
      </w:r>
      <w:r w:rsidR="00B34639">
        <w:rPr>
          <w:rFonts w:ascii="Arial" w:hAnsi="Arial" w:cs="Arial"/>
          <w:sz w:val="20"/>
          <w:szCs w:val="20"/>
          <w:lang w:val="en" w:eastAsia="en-GB"/>
        </w:rPr>
        <w:t xml:space="preserve">at that time </w:t>
      </w:r>
      <w:r w:rsidR="00AE34BF">
        <w:rPr>
          <w:rFonts w:ascii="Arial" w:hAnsi="Arial" w:cs="Arial"/>
          <w:sz w:val="20"/>
          <w:szCs w:val="20"/>
          <w:lang w:val="en" w:eastAsia="en-GB"/>
        </w:rPr>
        <w:t>a</w:t>
      </w:r>
      <w:r w:rsidR="00FD01A7">
        <w:rPr>
          <w:rFonts w:ascii="Arial" w:hAnsi="Arial" w:cs="Arial"/>
          <w:sz w:val="20"/>
          <w:szCs w:val="20"/>
          <w:lang w:val="en" w:eastAsia="en-GB"/>
        </w:rPr>
        <w:t xml:space="preserve"> </w:t>
      </w:r>
      <w:r w:rsidR="00B630A5">
        <w:rPr>
          <w:rFonts w:ascii="Arial" w:hAnsi="Arial" w:cs="Arial"/>
          <w:sz w:val="20"/>
          <w:szCs w:val="20"/>
          <w:lang w:val="en" w:eastAsia="en-GB"/>
        </w:rPr>
        <w:t>significant improvement</w:t>
      </w:r>
      <w:r w:rsidR="00FD01A7">
        <w:rPr>
          <w:rFonts w:ascii="Arial" w:hAnsi="Arial" w:cs="Arial"/>
          <w:sz w:val="20"/>
          <w:szCs w:val="20"/>
          <w:lang w:val="en" w:eastAsia="en-GB"/>
        </w:rPr>
        <w:t xml:space="preserve"> </w:t>
      </w:r>
      <w:r w:rsidR="00AE34BF">
        <w:rPr>
          <w:rFonts w:ascii="Arial" w:hAnsi="Arial" w:cs="Arial"/>
          <w:sz w:val="20"/>
          <w:szCs w:val="20"/>
          <w:lang w:val="en" w:eastAsia="en-GB"/>
        </w:rPr>
        <w:t xml:space="preserve">in seismic imaging </w:t>
      </w:r>
      <w:r w:rsidR="00E52488">
        <w:rPr>
          <w:rFonts w:ascii="Arial" w:hAnsi="Arial" w:cs="Arial"/>
          <w:sz w:val="20"/>
          <w:szCs w:val="20"/>
          <w:lang w:val="en" w:eastAsia="en-GB"/>
        </w:rPr>
        <w:t>and</w:t>
      </w:r>
      <w:r w:rsidR="00945AD5">
        <w:rPr>
          <w:rFonts w:ascii="Arial" w:hAnsi="Arial" w:cs="Arial"/>
          <w:sz w:val="20"/>
          <w:szCs w:val="20"/>
          <w:lang w:val="en" w:eastAsia="en-GB"/>
        </w:rPr>
        <w:t xml:space="preserve"> the</w:t>
      </w:r>
      <w:r w:rsidR="00FD01A7">
        <w:rPr>
          <w:rFonts w:ascii="Arial" w:hAnsi="Arial" w:cs="Arial"/>
          <w:sz w:val="20"/>
          <w:szCs w:val="20"/>
          <w:lang w:val="en" w:eastAsia="en-GB"/>
        </w:rPr>
        <w:t xml:space="preserve"> </w:t>
      </w:r>
      <w:r w:rsidR="00990E78">
        <w:rPr>
          <w:rFonts w:ascii="Arial" w:hAnsi="Arial" w:cs="Arial"/>
          <w:sz w:val="20"/>
          <w:szCs w:val="20"/>
          <w:lang w:val="en" w:eastAsia="en-GB"/>
        </w:rPr>
        <w:t>landmark</w:t>
      </w:r>
      <w:r w:rsidR="000E0484">
        <w:rPr>
          <w:rFonts w:ascii="Arial" w:hAnsi="Arial" w:cs="Arial"/>
          <w:sz w:val="20"/>
          <w:szCs w:val="20"/>
          <w:lang w:val="en" w:eastAsia="en-GB"/>
        </w:rPr>
        <w:t xml:space="preserve"> paper</w:t>
      </w:r>
      <w:r w:rsidR="009C10C9">
        <w:rPr>
          <w:rFonts w:ascii="Arial" w:hAnsi="Arial" w:cs="Arial"/>
          <w:sz w:val="20"/>
          <w:szCs w:val="20"/>
          <w:lang w:val="en" w:eastAsia="en-GB"/>
        </w:rPr>
        <w:t xml:space="preserve"> </w:t>
      </w:r>
      <w:r w:rsidR="00945AD5">
        <w:rPr>
          <w:rFonts w:ascii="Arial" w:hAnsi="Arial" w:cs="Arial"/>
          <w:sz w:val="20"/>
          <w:szCs w:val="20"/>
          <w:lang w:val="en" w:eastAsia="en-GB"/>
        </w:rPr>
        <w:t xml:space="preserve">they published </w:t>
      </w:r>
      <w:r w:rsidR="000E0484">
        <w:rPr>
          <w:rFonts w:ascii="Arial" w:hAnsi="Arial" w:cs="Arial"/>
          <w:sz w:val="20"/>
          <w:szCs w:val="20"/>
          <w:lang w:val="en" w:eastAsia="en-GB"/>
        </w:rPr>
        <w:t>on</w:t>
      </w:r>
      <w:r w:rsidR="009C10C9">
        <w:rPr>
          <w:rFonts w:ascii="Arial" w:hAnsi="Arial" w:cs="Arial"/>
          <w:sz w:val="20"/>
          <w:szCs w:val="20"/>
          <w:lang w:val="en" w:eastAsia="en-GB"/>
        </w:rPr>
        <w:t xml:space="preserve"> </w:t>
      </w:r>
      <w:r w:rsidR="00EA6224">
        <w:rPr>
          <w:rFonts w:ascii="Arial" w:hAnsi="Arial" w:cs="Arial"/>
          <w:sz w:val="20"/>
          <w:szCs w:val="20"/>
          <w:lang w:val="en" w:eastAsia="en-GB"/>
        </w:rPr>
        <w:t>common-angle migration</w:t>
      </w:r>
      <w:r>
        <w:rPr>
          <w:rFonts w:ascii="Arial" w:hAnsi="Arial" w:cs="Arial"/>
          <w:sz w:val="20"/>
          <w:szCs w:val="20"/>
          <w:lang w:val="en" w:eastAsia="en-GB"/>
        </w:rPr>
        <w:t xml:space="preserve"> </w:t>
      </w:r>
      <w:r w:rsidR="003B1CB0">
        <w:rPr>
          <w:rFonts w:ascii="Arial" w:hAnsi="Arial" w:cs="Arial"/>
          <w:sz w:val="20"/>
          <w:szCs w:val="20"/>
          <w:lang w:val="en" w:eastAsia="en-GB"/>
        </w:rPr>
        <w:t xml:space="preserve">in </w:t>
      </w:r>
      <w:r w:rsidR="003B1CB0" w:rsidRPr="00300F39">
        <w:rPr>
          <w:rFonts w:ascii="Arial" w:hAnsi="Arial" w:cs="Arial"/>
          <w:i/>
          <w:sz w:val="20"/>
          <w:szCs w:val="20"/>
          <w:lang w:val="en" w:eastAsia="en-GB"/>
        </w:rPr>
        <w:t>Geophysics</w:t>
      </w:r>
      <w:r w:rsidR="003B1CB0">
        <w:rPr>
          <w:rFonts w:ascii="Arial" w:hAnsi="Arial" w:cs="Arial"/>
          <w:sz w:val="20"/>
          <w:szCs w:val="20"/>
          <w:lang w:val="en" w:eastAsia="en-GB"/>
        </w:rPr>
        <w:t xml:space="preserve"> </w:t>
      </w:r>
      <w:r w:rsidR="00CC17D3">
        <w:rPr>
          <w:rFonts w:ascii="Arial" w:hAnsi="Arial" w:cs="Arial"/>
          <w:sz w:val="20"/>
          <w:szCs w:val="20"/>
          <w:lang w:val="en" w:eastAsia="en-GB"/>
        </w:rPr>
        <w:t>(November</w:t>
      </w:r>
      <w:r w:rsidR="00151808">
        <w:rPr>
          <w:rFonts w:ascii="Arial" w:hAnsi="Arial" w:cs="Arial"/>
          <w:sz w:val="20"/>
          <w:szCs w:val="20"/>
          <w:lang w:val="en" w:eastAsia="en-GB"/>
        </w:rPr>
        <w:t>-December</w:t>
      </w:r>
      <w:r w:rsidR="00CC17D3">
        <w:rPr>
          <w:rFonts w:ascii="Arial" w:hAnsi="Arial" w:cs="Arial"/>
          <w:sz w:val="20"/>
          <w:szCs w:val="20"/>
          <w:lang w:val="en" w:eastAsia="en-GB"/>
        </w:rPr>
        <w:t>,</w:t>
      </w:r>
      <w:r w:rsidR="003B1CB0">
        <w:rPr>
          <w:rFonts w:ascii="Arial" w:hAnsi="Arial" w:cs="Arial"/>
          <w:sz w:val="20"/>
          <w:szCs w:val="20"/>
          <w:lang w:val="en" w:eastAsia="en-GB"/>
        </w:rPr>
        <w:t xml:space="preserve"> 2001</w:t>
      </w:r>
      <w:r w:rsidR="00CC17D3">
        <w:rPr>
          <w:rFonts w:ascii="Arial" w:hAnsi="Arial" w:cs="Arial"/>
          <w:sz w:val="20"/>
          <w:szCs w:val="20"/>
          <w:lang w:val="en" w:eastAsia="en-GB"/>
        </w:rPr>
        <w:t>)</w:t>
      </w:r>
      <w:r w:rsidR="00E52488">
        <w:rPr>
          <w:rFonts w:ascii="Arial" w:hAnsi="Arial" w:cs="Arial"/>
          <w:sz w:val="20"/>
          <w:szCs w:val="20"/>
          <w:lang w:val="en" w:eastAsia="en-GB"/>
        </w:rPr>
        <w:t xml:space="preserve"> is still widely cited today</w:t>
      </w:r>
      <w:r w:rsidR="009C10C9">
        <w:rPr>
          <w:rFonts w:ascii="Arial" w:hAnsi="Arial" w:cs="Arial"/>
          <w:sz w:val="20"/>
          <w:szCs w:val="20"/>
          <w:lang w:val="en" w:eastAsia="en-GB"/>
        </w:rPr>
        <w:t xml:space="preserve">. </w:t>
      </w:r>
    </w:p>
    <w:p w14:paraId="4FAB6F2A" w14:textId="77777777" w:rsidR="00A84549" w:rsidRDefault="00DC292B" w:rsidP="000A62B1">
      <w:pPr>
        <w:rPr>
          <w:rFonts w:ascii="Arial" w:hAnsi="Arial" w:cs="Arial"/>
          <w:sz w:val="20"/>
          <w:szCs w:val="20"/>
          <w:lang w:val="en" w:eastAsia="en-GB"/>
        </w:rPr>
      </w:pPr>
      <w:r>
        <w:rPr>
          <w:rFonts w:ascii="Arial" w:hAnsi="Arial" w:cs="Arial"/>
          <w:sz w:val="20"/>
          <w:szCs w:val="20"/>
        </w:rPr>
        <w:t>Colin Murdoch</w:t>
      </w:r>
      <w:r w:rsidR="00277A74" w:rsidRPr="00A767DE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Executive Vice President</w:t>
      </w:r>
      <w:r w:rsidR="00277A74" w:rsidRPr="00A767DE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Subsurface Imaging, </w:t>
      </w:r>
      <w:r w:rsidR="00277A74" w:rsidRPr="00A767DE">
        <w:rPr>
          <w:rFonts w:ascii="Arial" w:hAnsi="Arial" w:cs="Arial"/>
          <w:sz w:val="20"/>
          <w:szCs w:val="20"/>
        </w:rPr>
        <w:t>CGG, said:</w:t>
      </w:r>
      <w:r w:rsidR="00B26B07">
        <w:rPr>
          <w:rFonts w:ascii="Arial" w:hAnsi="Arial" w:cs="Arial"/>
          <w:sz w:val="20"/>
          <w:szCs w:val="20"/>
        </w:rPr>
        <w:t xml:space="preserve"> </w:t>
      </w:r>
      <w:r w:rsidR="004B70C0">
        <w:rPr>
          <w:rFonts w:ascii="Arial" w:hAnsi="Arial" w:cs="Arial"/>
          <w:sz w:val="20"/>
          <w:szCs w:val="20"/>
        </w:rPr>
        <w:t>“</w:t>
      </w:r>
      <w:r w:rsidR="00F13D03">
        <w:rPr>
          <w:rFonts w:ascii="Arial" w:hAnsi="Arial" w:cs="Arial"/>
          <w:sz w:val="20"/>
          <w:szCs w:val="20"/>
        </w:rPr>
        <w:t>When Gilles</w:t>
      </w:r>
      <w:r w:rsidR="009618BF">
        <w:rPr>
          <w:rFonts w:ascii="Arial" w:hAnsi="Arial" w:cs="Arial"/>
          <w:sz w:val="20"/>
          <w:szCs w:val="20"/>
        </w:rPr>
        <w:t xml:space="preserve"> and Sheng Xu later worked as colleagues at</w:t>
      </w:r>
      <w:r w:rsidR="009618BF">
        <w:rPr>
          <w:rFonts w:ascii="Arial" w:hAnsi="Arial" w:cs="Arial"/>
          <w:sz w:val="20"/>
          <w:szCs w:val="20"/>
          <w:lang w:val="en" w:eastAsia="en-GB"/>
        </w:rPr>
        <w:t xml:space="preserve"> </w:t>
      </w:r>
      <w:r w:rsidR="005C6EF5">
        <w:rPr>
          <w:rFonts w:ascii="Arial" w:hAnsi="Arial" w:cs="Arial"/>
          <w:sz w:val="20"/>
          <w:szCs w:val="20"/>
          <w:lang w:val="en" w:eastAsia="en-GB"/>
        </w:rPr>
        <w:t>CGG</w:t>
      </w:r>
      <w:r w:rsidR="0034101D">
        <w:rPr>
          <w:rFonts w:ascii="Arial" w:hAnsi="Arial" w:cs="Arial"/>
          <w:sz w:val="20"/>
          <w:szCs w:val="20"/>
          <w:lang w:val="en" w:eastAsia="en-GB"/>
        </w:rPr>
        <w:t>,</w:t>
      </w:r>
      <w:r w:rsidR="00E41E1E">
        <w:rPr>
          <w:rFonts w:ascii="Arial" w:hAnsi="Arial" w:cs="Arial"/>
          <w:sz w:val="20"/>
          <w:szCs w:val="20"/>
          <w:lang w:val="en" w:eastAsia="en-GB"/>
        </w:rPr>
        <w:t xml:space="preserve"> </w:t>
      </w:r>
      <w:r w:rsidR="009618BF">
        <w:rPr>
          <w:rFonts w:ascii="Arial" w:hAnsi="Arial" w:cs="Arial"/>
          <w:sz w:val="20"/>
          <w:szCs w:val="20"/>
          <w:lang w:val="en" w:eastAsia="en-GB"/>
        </w:rPr>
        <w:t>they and</w:t>
      </w:r>
      <w:r w:rsidR="008B7A3D">
        <w:rPr>
          <w:rFonts w:ascii="Arial" w:hAnsi="Arial" w:cs="Arial"/>
          <w:sz w:val="20"/>
          <w:szCs w:val="20"/>
          <w:lang w:val="en" w:eastAsia="en-GB"/>
        </w:rPr>
        <w:t xml:space="preserve"> their teams</w:t>
      </w:r>
      <w:r w:rsidR="009618BF">
        <w:rPr>
          <w:rFonts w:ascii="Arial" w:hAnsi="Arial" w:cs="Arial"/>
          <w:sz w:val="20"/>
          <w:szCs w:val="20"/>
          <w:lang w:val="en" w:eastAsia="en-GB"/>
        </w:rPr>
        <w:t xml:space="preserve"> </w:t>
      </w:r>
      <w:r w:rsidR="005C6EF5" w:rsidRPr="00BF131B">
        <w:rPr>
          <w:rFonts w:ascii="Arial" w:hAnsi="Arial" w:cs="Arial"/>
          <w:sz w:val="20"/>
          <w:szCs w:val="20"/>
          <w:lang w:val="en" w:eastAsia="en-GB"/>
        </w:rPr>
        <w:t xml:space="preserve">translated the </w:t>
      </w:r>
      <w:r w:rsidR="005C6EF5" w:rsidRPr="00BF131B">
        <w:rPr>
          <w:rFonts w:ascii="Arial" w:hAnsi="Arial" w:cs="Arial"/>
          <w:sz w:val="20"/>
          <w:szCs w:val="20"/>
        </w:rPr>
        <w:t xml:space="preserve">concept of </w:t>
      </w:r>
      <w:r w:rsidR="005C6EF5" w:rsidRPr="00BF131B">
        <w:rPr>
          <w:rFonts w:ascii="Arial" w:hAnsi="Arial" w:cs="Arial"/>
          <w:sz w:val="20"/>
          <w:szCs w:val="20"/>
          <w:lang w:val="en" w:eastAsia="en-GB"/>
        </w:rPr>
        <w:t>common-angle migration into a major breakthrough technology</w:t>
      </w:r>
      <w:r w:rsidR="005C6EF5">
        <w:rPr>
          <w:rFonts w:ascii="Arial" w:hAnsi="Arial" w:cs="Arial"/>
          <w:sz w:val="20"/>
          <w:szCs w:val="20"/>
          <w:lang w:val="en" w:eastAsia="en-GB"/>
        </w:rPr>
        <w:t xml:space="preserve">, known as </w:t>
      </w:r>
      <w:r w:rsidR="00B36FB3">
        <w:rPr>
          <w:rFonts w:ascii="Arial" w:hAnsi="Arial" w:cs="Arial"/>
          <w:sz w:val="20"/>
          <w:szCs w:val="20"/>
          <w:lang w:val="en" w:eastAsia="en-GB"/>
        </w:rPr>
        <w:t>reverse time migration (</w:t>
      </w:r>
      <w:r w:rsidR="005C6EF5">
        <w:rPr>
          <w:rFonts w:ascii="Arial" w:hAnsi="Arial" w:cs="Arial"/>
          <w:sz w:val="20"/>
          <w:szCs w:val="20"/>
          <w:lang w:val="en" w:eastAsia="en-GB"/>
        </w:rPr>
        <w:t>RTM</w:t>
      </w:r>
      <w:r w:rsidR="00B36FB3">
        <w:rPr>
          <w:rFonts w:ascii="Arial" w:hAnsi="Arial" w:cs="Arial"/>
          <w:sz w:val="20"/>
          <w:szCs w:val="20"/>
          <w:lang w:val="en" w:eastAsia="en-GB"/>
        </w:rPr>
        <w:t>)</w:t>
      </w:r>
      <w:r w:rsidR="005C6EF5">
        <w:rPr>
          <w:rFonts w:ascii="Arial" w:hAnsi="Arial" w:cs="Arial"/>
          <w:sz w:val="20"/>
          <w:szCs w:val="20"/>
          <w:lang w:val="en" w:eastAsia="en-GB"/>
        </w:rPr>
        <w:t xml:space="preserve"> 3D gathers, which </w:t>
      </w:r>
      <w:r w:rsidR="005C6EF5" w:rsidRPr="00BF131B">
        <w:rPr>
          <w:rFonts w:ascii="Arial" w:hAnsi="Arial" w:cs="Arial"/>
          <w:sz w:val="20"/>
          <w:szCs w:val="20"/>
          <w:lang w:val="en"/>
        </w:rPr>
        <w:t xml:space="preserve">became a differentiating </w:t>
      </w:r>
      <w:r w:rsidR="005C6EF5" w:rsidRPr="00BF131B">
        <w:rPr>
          <w:rFonts w:ascii="Arial" w:hAnsi="Arial" w:cs="Arial"/>
          <w:sz w:val="20"/>
          <w:szCs w:val="20"/>
          <w:lang w:val="en" w:eastAsia="en-GB"/>
        </w:rPr>
        <w:t xml:space="preserve">capability for CGG and extended our leadership position in </w:t>
      </w:r>
      <w:r w:rsidR="00B36FB3">
        <w:rPr>
          <w:rFonts w:ascii="Arial" w:hAnsi="Arial" w:cs="Arial"/>
          <w:sz w:val="20"/>
          <w:szCs w:val="20"/>
          <w:lang w:val="en" w:eastAsia="en-GB"/>
        </w:rPr>
        <w:t>wide-azimuth (</w:t>
      </w:r>
      <w:r w:rsidR="005C6EF5" w:rsidRPr="00BF131B">
        <w:rPr>
          <w:rFonts w:ascii="Arial" w:hAnsi="Arial" w:cs="Arial"/>
          <w:sz w:val="20"/>
          <w:szCs w:val="20"/>
          <w:lang w:val="en" w:eastAsia="en-GB"/>
        </w:rPr>
        <w:t>WAZ</w:t>
      </w:r>
      <w:r w:rsidR="00B36FB3">
        <w:rPr>
          <w:rFonts w:ascii="Arial" w:hAnsi="Arial" w:cs="Arial"/>
          <w:sz w:val="20"/>
          <w:szCs w:val="20"/>
          <w:lang w:val="en" w:eastAsia="en-GB"/>
        </w:rPr>
        <w:t>)</w:t>
      </w:r>
      <w:r w:rsidR="005C6EF5" w:rsidRPr="00BF131B">
        <w:rPr>
          <w:rFonts w:ascii="Arial" w:hAnsi="Arial" w:cs="Arial"/>
          <w:sz w:val="20"/>
          <w:szCs w:val="20"/>
          <w:lang w:val="en" w:eastAsia="en-GB"/>
        </w:rPr>
        <w:t xml:space="preserve"> imaging</w:t>
      </w:r>
      <w:r w:rsidR="005C6EF5">
        <w:rPr>
          <w:rFonts w:ascii="Arial" w:hAnsi="Arial" w:cs="Arial"/>
          <w:sz w:val="20"/>
          <w:szCs w:val="20"/>
          <w:lang w:val="en" w:eastAsia="en-GB"/>
        </w:rPr>
        <w:t xml:space="preserve">. </w:t>
      </w:r>
      <w:r w:rsidR="0046293A">
        <w:rPr>
          <w:rFonts w:ascii="Arial" w:hAnsi="Arial" w:cs="Arial"/>
          <w:sz w:val="20"/>
          <w:szCs w:val="20"/>
          <w:lang w:val="en" w:eastAsia="en-GB"/>
        </w:rPr>
        <w:t xml:space="preserve">This </w:t>
      </w:r>
      <w:r w:rsidR="00E41E1E">
        <w:rPr>
          <w:rFonts w:ascii="Arial" w:hAnsi="Arial" w:cs="Arial"/>
          <w:sz w:val="20"/>
          <w:szCs w:val="20"/>
          <w:lang w:val="en" w:eastAsia="en-GB"/>
        </w:rPr>
        <w:t>achievement</w:t>
      </w:r>
      <w:r w:rsidR="0046293A">
        <w:rPr>
          <w:rFonts w:ascii="Arial" w:hAnsi="Arial" w:cs="Arial"/>
          <w:sz w:val="20"/>
          <w:szCs w:val="20"/>
          <w:lang w:val="en" w:eastAsia="en-GB"/>
        </w:rPr>
        <w:t xml:space="preserve"> was one of many outstanding contributions Gilles has made during his distinguished career. He </w:t>
      </w:r>
      <w:r w:rsidR="004E4069">
        <w:rPr>
          <w:rFonts w:ascii="Arial" w:hAnsi="Arial" w:cs="Arial"/>
          <w:sz w:val="20"/>
          <w:szCs w:val="20"/>
          <w:lang w:val="en" w:eastAsia="en-GB"/>
        </w:rPr>
        <w:t>has</w:t>
      </w:r>
      <w:r w:rsidR="005800AC">
        <w:rPr>
          <w:rFonts w:ascii="Arial" w:hAnsi="Arial" w:cs="Arial"/>
          <w:sz w:val="20"/>
          <w:szCs w:val="20"/>
          <w:lang w:val="en" w:eastAsia="en-GB"/>
        </w:rPr>
        <w:t xml:space="preserve"> always shown</w:t>
      </w:r>
      <w:r w:rsidR="004E4069">
        <w:rPr>
          <w:rFonts w:ascii="Arial" w:hAnsi="Arial" w:cs="Arial"/>
          <w:sz w:val="20"/>
          <w:szCs w:val="20"/>
          <w:lang w:val="en" w:eastAsia="en-GB"/>
        </w:rPr>
        <w:t xml:space="preserve"> </w:t>
      </w:r>
      <w:r w:rsidR="00F13D03">
        <w:rPr>
          <w:rFonts w:ascii="Arial" w:hAnsi="Arial" w:cs="Arial"/>
          <w:sz w:val="20"/>
          <w:szCs w:val="20"/>
          <w:lang w:val="en" w:eastAsia="en-GB"/>
        </w:rPr>
        <w:t>a true</w:t>
      </w:r>
      <w:r w:rsidR="00E41E1E">
        <w:rPr>
          <w:rFonts w:ascii="Arial" w:hAnsi="Arial" w:cs="Arial"/>
          <w:sz w:val="20"/>
          <w:szCs w:val="20"/>
          <w:lang w:val="en" w:eastAsia="en-GB"/>
        </w:rPr>
        <w:t>, inspirational</w:t>
      </w:r>
      <w:r w:rsidR="00F13D03">
        <w:rPr>
          <w:rFonts w:ascii="Arial" w:hAnsi="Arial" w:cs="Arial"/>
          <w:sz w:val="20"/>
          <w:szCs w:val="20"/>
          <w:lang w:val="en" w:eastAsia="en-GB"/>
        </w:rPr>
        <w:t xml:space="preserve"> passion for geophysics </w:t>
      </w:r>
      <w:r w:rsidR="005800AC">
        <w:rPr>
          <w:rFonts w:ascii="Arial" w:hAnsi="Arial" w:cs="Arial"/>
          <w:sz w:val="20"/>
          <w:szCs w:val="20"/>
          <w:lang w:val="en" w:eastAsia="en-GB"/>
        </w:rPr>
        <w:t>and its advancement</w:t>
      </w:r>
      <w:r w:rsidR="0046293A">
        <w:rPr>
          <w:rFonts w:ascii="Arial" w:hAnsi="Arial" w:cs="Arial"/>
          <w:sz w:val="20"/>
          <w:szCs w:val="20"/>
          <w:lang w:val="en" w:eastAsia="en-GB"/>
        </w:rPr>
        <w:t>, giving generously of his time to pursue many</w:t>
      </w:r>
      <w:r w:rsidR="0046293A" w:rsidRPr="0046293A">
        <w:rPr>
          <w:rFonts w:ascii="Arial" w:hAnsi="Arial" w:cs="Arial"/>
          <w:sz w:val="20"/>
          <w:szCs w:val="20"/>
          <w:lang w:val="en" w:eastAsia="en-GB"/>
        </w:rPr>
        <w:t xml:space="preserve"> </w:t>
      </w:r>
      <w:r w:rsidR="0046293A">
        <w:rPr>
          <w:rFonts w:ascii="Arial" w:hAnsi="Arial" w:cs="Arial"/>
          <w:sz w:val="20"/>
          <w:szCs w:val="20"/>
          <w:lang w:val="en" w:eastAsia="en-GB"/>
        </w:rPr>
        <w:t>academic, research and editorial responsibilities</w:t>
      </w:r>
      <w:r w:rsidR="000A32B1">
        <w:rPr>
          <w:rFonts w:ascii="Arial" w:hAnsi="Arial" w:cs="Arial"/>
          <w:sz w:val="20"/>
          <w:szCs w:val="20"/>
          <w:lang w:val="en" w:eastAsia="en-GB"/>
        </w:rPr>
        <w:t xml:space="preserve">. He </w:t>
      </w:r>
      <w:r w:rsidR="00B7374A">
        <w:rPr>
          <w:rFonts w:ascii="Arial" w:hAnsi="Arial" w:cs="Arial"/>
          <w:sz w:val="20"/>
          <w:szCs w:val="20"/>
          <w:lang w:val="en" w:eastAsia="en-GB"/>
        </w:rPr>
        <w:t xml:space="preserve">fully deserves </w:t>
      </w:r>
      <w:r w:rsidR="00E41E1E">
        <w:rPr>
          <w:rFonts w:ascii="Arial" w:hAnsi="Arial" w:cs="Arial"/>
          <w:sz w:val="20"/>
          <w:szCs w:val="20"/>
          <w:lang w:val="en" w:eastAsia="en-GB"/>
        </w:rPr>
        <w:t>the recognition that comes</w:t>
      </w:r>
      <w:r w:rsidR="00B7374A">
        <w:rPr>
          <w:rFonts w:ascii="Arial" w:hAnsi="Arial" w:cs="Arial"/>
          <w:sz w:val="20"/>
          <w:szCs w:val="20"/>
          <w:lang w:val="en" w:eastAsia="en-GB"/>
        </w:rPr>
        <w:t xml:space="preserve"> with this prestigious SEG Award</w:t>
      </w:r>
      <w:r w:rsidR="00B54BF9">
        <w:rPr>
          <w:rFonts w:ascii="Arial" w:hAnsi="Arial" w:cs="Arial"/>
          <w:sz w:val="20"/>
          <w:szCs w:val="20"/>
          <w:lang w:val="en" w:eastAsia="en-GB"/>
        </w:rPr>
        <w:t>.</w:t>
      </w:r>
      <w:r w:rsidR="00FA60A7">
        <w:rPr>
          <w:rFonts w:ascii="Arial" w:hAnsi="Arial" w:cs="Arial"/>
          <w:sz w:val="20"/>
          <w:szCs w:val="20"/>
          <w:lang w:val="en" w:eastAsia="en-GB"/>
        </w:rPr>
        <w:t>”</w:t>
      </w:r>
    </w:p>
    <w:p w14:paraId="7ED489ED" w14:textId="77777777" w:rsidR="007129BE" w:rsidRDefault="007129BE" w:rsidP="000A62B1">
      <w:pPr>
        <w:rPr>
          <w:rFonts w:ascii="Arial" w:hAnsi="Arial" w:cs="Arial"/>
          <w:sz w:val="20"/>
          <w:szCs w:val="20"/>
          <w:lang w:val="en" w:eastAsia="en-GB"/>
        </w:rPr>
      </w:pP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6B3D4FB7" wp14:editId="2A27FE31">
            <wp:extent cx="5274310" cy="3515995"/>
            <wp:effectExtent l="0" t="0" r="254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lles Lambere CGG_ SEG Reginald Fessenden award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15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BC49FA" w14:textId="77777777" w:rsidR="007129BE" w:rsidRPr="007129BE" w:rsidRDefault="007129BE" w:rsidP="000A62B1">
      <w:pPr>
        <w:rPr>
          <w:rFonts w:ascii="Arial" w:hAnsi="Arial" w:cs="Arial"/>
          <w:i/>
          <w:sz w:val="18"/>
          <w:szCs w:val="18"/>
          <w:lang w:val="en" w:eastAsia="en-GB"/>
        </w:rPr>
      </w:pPr>
      <w:r w:rsidRPr="007129BE">
        <w:rPr>
          <w:rFonts w:ascii="Arial" w:hAnsi="Arial" w:cs="Arial"/>
          <w:i/>
          <w:sz w:val="18"/>
          <w:szCs w:val="18"/>
          <w:lang w:val="en" w:eastAsia="en-GB"/>
        </w:rPr>
        <w:t xml:space="preserve">Gilles Lambaré, CGG, (center) and Sheng Xu, Statoil, (right) being jointly presented with the SEG Reginald Fessenden Award by SEG President, John Bradford </w:t>
      </w:r>
      <w:r w:rsidR="00196181">
        <w:rPr>
          <w:rFonts w:ascii="Arial" w:hAnsi="Arial" w:cs="Arial"/>
          <w:i/>
          <w:sz w:val="18"/>
          <w:szCs w:val="18"/>
          <w:lang w:val="en" w:eastAsia="en-GB"/>
        </w:rPr>
        <w:t>(left) (image courtesy of SEG)</w:t>
      </w:r>
      <w:r w:rsidRPr="007129BE">
        <w:rPr>
          <w:rFonts w:ascii="Arial" w:hAnsi="Arial" w:cs="Arial"/>
          <w:i/>
          <w:sz w:val="18"/>
          <w:szCs w:val="18"/>
          <w:lang w:val="en" w:eastAsia="en-GB"/>
        </w:rPr>
        <w:t>.</w:t>
      </w:r>
    </w:p>
    <w:p w14:paraId="646EBF7B" w14:textId="77777777" w:rsidR="00302168" w:rsidRPr="00BF131B" w:rsidRDefault="00670175" w:rsidP="00BF131B">
      <w:pPr>
        <w:spacing w:after="0"/>
        <w:rPr>
          <w:rFonts w:ascii="Arial" w:hAnsi="Arial" w:cs="Arial"/>
        </w:rPr>
      </w:pPr>
      <w:r w:rsidRPr="00C27B8F">
        <w:rPr>
          <w:rFonts w:ascii="Arial" w:hAnsi="Arial" w:cs="Arial"/>
        </w:rPr>
        <w:t xml:space="preserve"> </w:t>
      </w:r>
    </w:p>
    <w:p w14:paraId="07B4AC5A" w14:textId="77777777" w:rsidR="006B26FA" w:rsidRPr="006B26FA" w:rsidRDefault="006B26FA" w:rsidP="000900B9">
      <w:pPr>
        <w:pStyle w:val="CUSTOMFooterHeading10ptBold"/>
        <w:rPr>
          <w:rFonts w:cs="Arial"/>
        </w:rPr>
      </w:pPr>
      <w:r w:rsidRPr="00637554">
        <w:rPr>
          <w:rFonts w:cs="Arial"/>
        </w:rPr>
        <w:t>About CGG</w:t>
      </w:r>
    </w:p>
    <w:p w14:paraId="3944A3EE" w14:textId="77777777" w:rsidR="008F2696" w:rsidRDefault="006B26FA" w:rsidP="000900B9">
      <w:pPr>
        <w:rPr>
          <w:rFonts w:ascii="Arial" w:hAnsi="Arial" w:cs="Arial"/>
          <w:i/>
          <w:iCs/>
          <w:color w:val="6A737B"/>
          <w:kern w:val="12"/>
          <w:sz w:val="16"/>
          <w:szCs w:val="16"/>
        </w:rPr>
      </w:pPr>
      <w:r w:rsidRPr="006B26FA">
        <w:rPr>
          <w:rFonts w:ascii="Arial" w:hAnsi="Arial" w:cs="Arial"/>
          <w:i/>
          <w:iCs/>
          <w:color w:val="6A737B"/>
          <w:kern w:val="12"/>
          <w:sz w:val="16"/>
          <w:szCs w:val="16"/>
        </w:rPr>
        <w:t>CGG (</w:t>
      </w:r>
      <w:hyperlink r:id="rId9" w:history="1">
        <w:r w:rsidRPr="006B26FA">
          <w:rPr>
            <w:rFonts w:ascii="Arial" w:hAnsi="Arial" w:cs="Arial"/>
            <w:i/>
            <w:iCs/>
            <w:color w:val="0000FF"/>
            <w:kern w:val="12"/>
            <w:sz w:val="16"/>
            <w:szCs w:val="16"/>
          </w:rPr>
          <w:t>www.cgg.com</w:t>
        </w:r>
      </w:hyperlink>
      <w:r w:rsidRPr="006B26FA">
        <w:rPr>
          <w:rFonts w:ascii="Arial" w:hAnsi="Arial" w:cs="Arial"/>
          <w:i/>
          <w:iCs/>
          <w:color w:val="6A737B"/>
          <w:kern w:val="12"/>
          <w:sz w:val="16"/>
          <w:szCs w:val="16"/>
        </w:rPr>
        <w:t xml:space="preserve">) is a fully integrated Geoscience company providing leading geological, geophysical and reservoir capabilities to its broad base of customers primarily from the global oil and gas industry. </w:t>
      </w:r>
      <w:r w:rsidRPr="000900B9">
        <w:rPr>
          <w:rFonts w:ascii="Arial" w:hAnsi="Arial" w:cs="Arial"/>
          <w:i/>
          <w:iCs/>
          <w:color w:val="6A737B"/>
          <w:kern w:val="12"/>
          <w:sz w:val="16"/>
          <w:szCs w:val="16"/>
        </w:rPr>
        <w:t>Through i</w:t>
      </w:r>
      <w:r w:rsidR="00073FAF">
        <w:rPr>
          <w:rFonts w:ascii="Arial" w:hAnsi="Arial" w:cs="Arial"/>
          <w:i/>
          <w:iCs/>
          <w:color w:val="6A737B"/>
          <w:kern w:val="12"/>
          <w:sz w:val="16"/>
          <w:szCs w:val="16"/>
        </w:rPr>
        <w:t xml:space="preserve">ts three complementary businesses </w:t>
      </w:r>
      <w:r w:rsidRPr="000900B9">
        <w:rPr>
          <w:rFonts w:ascii="Arial" w:hAnsi="Arial" w:cs="Arial"/>
          <w:i/>
          <w:iCs/>
          <w:color w:val="6A737B"/>
          <w:kern w:val="12"/>
          <w:sz w:val="16"/>
          <w:szCs w:val="16"/>
        </w:rPr>
        <w:t>of Equipment, Acquisition and Geology, Geophysics &amp; Reservoir (GGR), CGG brings value across all aspects of natural resource exploration and exploitation.</w:t>
      </w:r>
      <w:r w:rsidRPr="000900B9">
        <w:rPr>
          <w:rFonts w:ascii="Arial" w:hAnsi="Arial" w:cs="Arial"/>
          <w:i/>
          <w:iCs/>
          <w:color w:val="6A737B"/>
          <w:kern w:val="12"/>
          <w:sz w:val="16"/>
          <w:szCs w:val="16"/>
        </w:rPr>
        <w:br/>
        <w:t>CGG employs</w:t>
      </w:r>
      <w:r w:rsidR="00073FAF">
        <w:rPr>
          <w:rFonts w:ascii="Arial" w:hAnsi="Arial" w:cs="Arial"/>
          <w:i/>
          <w:iCs/>
          <w:color w:val="6A737B"/>
          <w:kern w:val="12"/>
          <w:sz w:val="16"/>
          <w:szCs w:val="16"/>
        </w:rPr>
        <w:t xml:space="preserve"> more than </w:t>
      </w:r>
      <w:r w:rsidR="00BF131B">
        <w:rPr>
          <w:rFonts w:ascii="Arial" w:hAnsi="Arial" w:cs="Arial"/>
          <w:i/>
          <w:iCs/>
          <w:color w:val="6A737B"/>
          <w:kern w:val="12"/>
          <w:sz w:val="16"/>
          <w:szCs w:val="16"/>
        </w:rPr>
        <w:t>6</w:t>
      </w:r>
      <w:r w:rsidRPr="000900B9">
        <w:rPr>
          <w:rFonts w:ascii="Arial" w:hAnsi="Arial" w:cs="Arial"/>
          <w:i/>
          <w:iCs/>
          <w:color w:val="6A737B"/>
          <w:kern w:val="12"/>
          <w:sz w:val="16"/>
          <w:szCs w:val="16"/>
        </w:rPr>
        <w:t>,</w:t>
      </w:r>
      <w:r w:rsidR="00BF131B">
        <w:rPr>
          <w:rFonts w:ascii="Arial" w:hAnsi="Arial" w:cs="Arial"/>
          <w:i/>
          <w:iCs/>
          <w:color w:val="6A737B"/>
          <w:kern w:val="12"/>
          <w:sz w:val="16"/>
          <w:szCs w:val="16"/>
        </w:rPr>
        <w:t>5</w:t>
      </w:r>
      <w:r w:rsidRPr="000900B9">
        <w:rPr>
          <w:rFonts w:ascii="Arial" w:hAnsi="Arial" w:cs="Arial"/>
          <w:i/>
          <w:iCs/>
          <w:color w:val="6A737B"/>
          <w:kern w:val="12"/>
          <w:sz w:val="16"/>
          <w:szCs w:val="16"/>
        </w:rPr>
        <w:t>00 people around the world, all with a Passion for Geoscience and working together to deliver the best solutions to its customers.</w:t>
      </w:r>
    </w:p>
    <w:p w14:paraId="1951B3E2" w14:textId="77777777" w:rsidR="00052FF0" w:rsidRDefault="00052FF0" w:rsidP="000900B9">
      <w:pPr>
        <w:rPr>
          <w:rFonts w:ascii="Arial" w:hAnsi="Arial" w:cs="Arial"/>
          <w:i/>
          <w:iCs/>
          <w:color w:val="6A737B"/>
          <w:kern w:val="12"/>
          <w:sz w:val="16"/>
          <w:szCs w:val="16"/>
        </w:rPr>
      </w:pPr>
    </w:p>
    <w:p w14:paraId="6E6EB772" w14:textId="77777777" w:rsidR="00052FF0" w:rsidRPr="007F6F1C" w:rsidRDefault="00052FF0" w:rsidP="00052FF0">
      <w:pPr>
        <w:rPr>
          <w:rFonts w:ascii="Arial" w:hAnsi="Arial" w:cs="Arial"/>
          <w:b/>
          <w:color w:val="6A737B"/>
          <w:kern w:val="12"/>
          <w:sz w:val="20"/>
        </w:rPr>
      </w:pPr>
      <w:r w:rsidRPr="004C34EB">
        <w:rPr>
          <w:rFonts w:ascii="Arial" w:hAnsi="Arial" w:cs="Arial"/>
          <w:b/>
          <w:noProof/>
          <w:color w:val="6A737B"/>
          <w:kern w:val="12"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4F680E" wp14:editId="1057BB27">
                <wp:simplePos x="0" y="0"/>
                <wp:positionH relativeFrom="column">
                  <wp:posOffset>437515</wp:posOffset>
                </wp:positionH>
                <wp:positionV relativeFrom="paragraph">
                  <wp:posOffset>61595</wp:posOffset>
                </wp:positionV>
                <wp:extent cx="345440" cy="635"/>
                <wp:effectExtent l="0" t="0" r="16510" b="37465"/>
                <wp:wrapNone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5440" cy="63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33996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9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.45pt,4.85pt" to="61.6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" strokecolor="#396" strokeweight="1.5pt"/>
            </w:pict>
          </mc:Fallback>
        </mc:AlternateContent>
      </w:r>
      <w:r w:rsidRPr="004C34EB">
        <w:rPr>
          <w:rFonts w:ascii="Arial" w:hAnsi="Arial" w:cs="Arial"/>
          <w:b/>
          <w:noProof/>
          <w:color w:val="6A737B"/>
          <w:kern w:val="12"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B38762" wp14:editId="525D87A1">
                <wp:simplePos x="0" y="0"/>
                <wp:positionH relativeFrom="column">
                  <wp:posOffset>-24765</wp:posOffset>
                </wp:positionH>
                <wp:positionV relativeFrom="paragraph">
                  <wp:posOffset>60325</wp:posOffset>
                </wp:positionV>
                <wp:extent cx="345440" cy="1270"/>
                <wp:effectExtent l="0" t="0" r="16510" b="36830"/>
                <wp:wrapNone/>
                <wp:docPr id="10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5440" cy="127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95pt,4.75pt" to="25.2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" strokecolor="#36f" strokeweight="1.5pt"/>
            </w:pict>
          </mc:Fallback>
        </mc:AlternateContent>
      </w:r>
      <w:r w:rsidRPr="004C34EB">
        <w:rPr>
          <w:rFonts w:ascii="Arial" w:hAnsi="Arial" w:cs="Arial"/>
          <w:b/>
          <w:noProof/>
          <w:color w:val="6A737B"/>
          <w:kern w:val="12"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28FAD6" wp14:editId="642BCB4B">
                <wp:simplePos x="0" y="0"/>
                <wp:positionH relativeFrom="column">
                  <wp:posOffset>898525</wp:posOffset>
                </wp:positionH>
                <wp:positionV relativeFrom="paragraph">
                  <wp:posOffset>61595</wp:posOffset>
                </wp:positionV>
                <wp:extent cx="345440" cy="635"/>
                <wp:effectExtent l="0" t="0" r="16510" b="37465"/>
                <wp:wrapNone/>
                <wp:docPr id="11" name="Straight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5440" cy="63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FF66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75pt,4.85pt" to="97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" strokecolor="#f60" strokeweight="1.5pt"/>
            </w:pict>
          </mc:Fallback>
        </mc:AlternateContent>
      </w:r>
    </w:p>
    <w:p w14:paraId="28808228" w14:textId="77777777" w:rsidR="00052FF0" w:rsidRPr="004C34EB" w:rsidRDefault="00052FF0" w:rsidP="00052FF0">
      <w:pPr>
        <w:keepNext/>
        <w:tabs>
          <w:tab w:val="left" w:pos="1300"/>
        </w:tabs>
        <w:ind w:right="-360"/>
        <w:jc w:val="both"/>
        <w:outlineLvl w:val="0"/>
        <w:rPr>
          <w:rFonts w:ascii="Arial" w:hAnsi="Arial" w:cs="Arial"/>
          <w:b/>
          <w:color w:val="6A737B"/>
          <w:kern w:val="12"/>
          <w:sz w:val="20"/>
        </w:rPr>
      </w:pPr>
      <w:r>
        <w:rPr>
          <w:rFonts w:ascii="Arial" w:hAnsi="Arial" w:cs="Arial"/>
          <w:b/>
          <w:color w:val="6A737B"/>
          <w:kern w:val="12"/>
          <w:sz w:val="20"/>
        </w:rPr>
        <w:t>Contacts</w:t>
      </w:r>
      <w:r>
        <w:rPr>
          <w:rFonts w:ascii="Arial" w:hAnsi="Arial" w:cs="Arial"/>
          <w:b/>
          <w:color w:val="6A737B"/>
          <w:kern w:val="12"/>
          <w:sz w:val="20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260"/>
        <w:gridCol w:w="4262"/>
      </w:tblGrid>
      <w:tr w:rsidR="00052FF0" w:rsidRPr="00196181" w14:paraId="28F9CEF9" w14:textId="77777777" w:rsidTr="004D62EF">
        <w:tc>
          <w:tcPr>
            <w:tcW w:w="4264" w:type="dxa"/>
            <w:shd w:val="clear" w:color="auto" w:fill="auto"/>
          </w:tcPr>
          <w:p w14:paraId="650E082E" w14:textId="77777777" w:rsidR="00052FF0" w:rsidRPr="005A468F" w:rsidRDefault="005B2507" w:rsidP="004D62EF">
            <w:pPr>
              <w:keepNext/>
              <w:tabs>
                <w:tab w:val="left" w:pos="5529"/>
              </w:tabs>
              <w:spacing w:after="0"/>
              <w:ind w:right="-360"/>
              <w:jc w:val="both"/>
              <w:outlineLvl w:val="0"/>
              <w:rPr>
                <w:rFonts w:ascii="Arial" w:eastAsia="Times" w:hAnsi="Arial" w:cs="Arial"/>
                <w:b/>
                <w:sz w:val="16"/>
              </w:rPr>
            </w:pPr>
            <w:r>
              <w:rPr>
                <w:rFonts w:ascii="Arial" w:eastAsia="Times" w:hAnsi="Arial" w:cs="Arial"/>
                <w:b/>
                <w:sz w:val="16"/>
              </w:rPr>
              <w:t>Subsurface Imaging</w:t>
            </w:r>
          </w:p>
          <w:p w14:paraId="665CA9C5" w14:textId="77777777" w:rsidR="00052FF0" w:rsidRPr="005A468F" w:rsidRDefault="005B2507" w:rsidP="004D62EF">
            <w:pPr>
              <w:keepNext/>
              <w:tabs>
                <w:tab w:val="left" w:pos="5529"/>
              </w:tabs>
              <w:spacing w:after="0"/>
              <w:ind w:right="-360"/>
              <w:jc w:val="both"/>
              <w:outlineLvl w:val="0"/>
              <w:rPr>
                <w:rFonts w:ascii="Arial" w:eastAsia="Times" w:hAnsi="Arial" w:cs="Arial"/>
                <w:sz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John Bastnagel</w:t>
            </w:r>
          </w:p>
          <w:p w14:paraId="0BE9DB56" w14:textId="77777777" w:rsidR="00052FF0" w:rsidRPr="005A468F" w:rsidRDefault="00052FF0" w:rsidP="004D62EF">
            <w:pPr>
              <w:keepNext/>
              <w:tabs>
                <w:tab w:val="left" w:pos="5529"/>
              </w:tabs>
              <w:spacing w:after="0"/>
              <w:ind w:right="-360"/>
              <w:jc w:val="both"/>
              <w:outlineLvl w:val="0"/>
              <w:rPr>
                <w:color w:val="1F497D"/>
              </w:rPr>
            </w:pPr>
            <w:r w:rsidRPr="005A468F">
              <w:rPr>
                <w:rFonts w:ascii="Arial" w:eastAsia="Times" w:hAnsi="Arial" w:cs="Arial"/>
                <w:sz w:val="20"/>
              </w:rPr>
              <w:t xml:space="preserve">Tel: </w:t>
            </w:r>
            <w:r w:rsidRPr="005A468F">
              <w:rPr>
                <w:rFonts w:ascii="Arial" w:eastAsia="Times" w:hAnsi="Arial" w:cs="Arial"/>
                <w:sz w:val="20"/>
                <w:szCs w:val="20"/>
              </w:rPr>
              <w:t>+</w:t>
            </w:r>
            <w:r>
              <w:rPr>
                <w:rFonts w:ascii="Arial" w:eastAsia="Times" w:hAnsi="Arial" w:cs="Arial"/>
                <w:sz w:val="20"/>
                <w:szCs w:val="20"/>
              </w:rPr>
              <w:t xml:space="preserve"> </w:t>
            </w:r>
            <w:r w:rsidR="00524083">
              <w:rPr>
                <w:rFonts w:ascii="Arial" w:hAnsi="Arial" w:cs="Arial"/>
                <w:sz w:val="20"/>
                <w:szCs w:val="20"/>
              </w:rPr>
              <w:t>1 832 351 1183</w:t>
            </w:r>
          </w:p>
          <w:p w14:paraId="259033E2" w14:textId="77777777" w:rsidR="005B2507" w:rsidRDefault="00052FF0" w:rsidP="004D62EF">
            <w:pPr>
              <w:keepNext/>
              <w:tabs>
                <w:tab w:val="left" w:pos="5529"/>
              </w:tabs>
              <w:spacing w:after="0"/>
              <w:ind w:right="-360"/>
              <w:jc w:val="both"/>
              <w:outlineLvl w:val="0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4C34EB">
              <w:rPr>
                <w:rFonts w:ascii="Arial" w:eastAsia="Times" w:hAnsi="Arial" w:cs="Arial"/>
                <w:sz w:val="16"/>
                <w:lang w:val="it-IT"/>
              </w:rPr>
              <w:t xml:space="preserve">E-mail: </w:t>
            </w:r>
            <w:hyperlink r:id="rId10" w:history="1">
              <w:r w:rsidR="005B2507" w:rsidRPr="00185788">
                <w:rPr>
                  <w:rStyle w:val="Hyperlink"/>
                  <w:rFonts w:ascii="Arial" w:hAnsi="Arial" w:cs="Arial"/>
                  <w:sz w:val="16"/>
                  <w:szCs w:val="16"/>
                  <w:lang w:val="fr-FR"/>
                </w:rPr>
                <w:t>john.bastnagel@cgg.com</w:t>
              </w:r>
            </w:hyperlink>
          </w:p>
          <w:p w14:paraId="28231D13" w14:textId="77777777" w:rsidR="00052FF0" w:rsidRPr="0086442C" w:rsidRDefault="00052FF0" w:rsidP="004D62EF">
            <w:pPr>
              <w:keepNext/>
              <w:tabs>
                <w:tab w:val="left" w:pos="5529"/>
              </w:tabs>
              <w:spacing w:after="0"/>
              <w:ind w:right="-360"/>
              <w:jc w:val="both"/>
              <w:outlineLvl w:val="0"/>
              <w:rPr>
                <w:rFonts w:ascii="Arial" w:eastAsia="Times" w:hAnsi="Arial" w:cs="Arial"/>
                <w:sz w:val="16"/>
                <w:lang w:val="it-IT"/>
              </w:rPr>
            </w:pPr>
          </w:p>
        </w:tc>
        <w:tc>
          <w:tcPr>
            <w:tcW w:w="4265" w:type="dxa"/>
            <w:shd w:val="clear" w:color="auto" w:fill="auto"/>
          </w:tcPr>
          <w:p w14:paraId="661F2FAD" w14:textId="77777777" w:rsidR="00052FF0" w:rsidRPr="008D3058" w:rsidRDefault="00052FF0" w:rsidP="004D62EF">
            <w:pPr>
              <w:keepNext/>
              <w:tabs>
                <w:tab w:val="left" w:pos="5529"/>
              </w:tabs>
              <w:spacing w:after="0"/>
              <w:ind w:right="-360"/>
              <w:jc w:val="both"/>
              <w:outlineLvl w:val="0"/>
              <w:rPr>
                <w:rFonts w:ascii="Arial" w:eastAsia="Times" w:hAnsi="Arial" w:cs="Arial"/>
                <w:b/>
                <w:sz w:val="16"/>
              </w:rPr>
            </w:pPr>
            <w:r>
              <w:rPr>
                <w:rFonts w:ascii="Arial" w:eastAsia="Times" w:hAnsi="Arial" w:cs="Arial"/>
                <w:b/>
                <w:sz w:val="16"/>
              </w:rPr>
              <w:t>Media Relations</w:t>
            </w:r>
          </w:p>
          <w:p w14:paraId="5574EE84" w14:textId="77777777" w:rsidR="00052FF0" w:rsidRPr="008D3058" w:rsidRDefault="00052FF0" w:rsidP="004D62EF">
            <w:pPr>
              <w:keepNext/>
              <w:tabs>
                <w:tab w:val="left" w:pos="5529"/>
              </w:tabs>
              <w:spacing w:after="0"/>
              <w:ind w:right="-360"/>
              <w:jc w:val="both"/>
              <w:outlineLvl w:val="0"/>
              <w:rPr>
                <w:rFonts w:ascii="Arial" w:eastAsia="Times" w:hAnsi="Arial" w:cs="Arial"/>
                <w:sz w:val="20"/>
              </w:rPr>
            </w:pPr>
            <w:r w:rsidRPr="008D3058">
              <w:rPr>
                <w:rFonts w:ascii="Arial" w:eastAsia="Times" w:hAnsi="Arial" w:cs="Arial"/>
                <w:sz w:val="20"/>
              </w:rPr>
              <w:t>Sara Pink-Zerling</w:t>
            </w:r>
          </w:p>
          <w:p w14:paraId="01EF22A9" w14:textId="77777777" w:rsidR="00052FF0" w:rsidRPr="003F5A82" w:rsidRDefault="00052FF0" w:rsidP="004D62EF">
            <w:pPr>
              <w:keepNext/>
              <w:tabs>
                <w:tab w:val="left" w:pos="5529"/>
              </w:tabs>
              <w:spacing w:after="0"/>
              <w:ind w:right="-360"/>
              <w:jc w:val="both"/>
              <w:outlineLvl w:val="0"/>
              <w:rPr>
                <w:rFonts w:ascii="Arial" w:eastAsia="Times" w:hAnsi="Arial" w:cs="Arial"/>
                <w:sz w:val="20"/>
              </w:rPr>
            </w:pPr>
            <w:r w:rsidRPr="003F5A82">
              <w:rPr>
                <w:rFonts w:ascii="Arial" w:eastAsia="Times" w:hAnsi="Arial" w:cs="Arial"/>
                <w:sz w:val="20"/>
              </w:rPr>
              <w:t>Tel: +33 1 64 47 38 83</w:t>
            </w:r>
          </w:p>
          <w:p w14:paraId="4E1165AA" w14:textId="77777777" w:rsidR="00052FF0" w:rsidRDefault="00052FF0" w:rsidP="004D62EF">
            <w:pPr>
              <w:keepNext/>
              <w:tabs>
                <w:tab w:val="left" w:pos="5529"/>
              </w:tabs>
              <w:spacing w:after="0"/>
              <w:ind w:right="-360"/>
              <w:jc w:val="both"/>
              <w:outlineLvl w:val="0"/>
              <w:rPr>
                <w:rStyle w:val="Hyperlink"/>
                <w:rFonts w:ascii="Arial" w:eastAsia="Times" w:hAnsi="Arial" w:cs="Arial"/>
                <w:sz w:val="16"/>
                <w:lang w:val="it-IT"/>
              </w:rPr>
            </w:pPr>
            <w:r w:rsidRPr="004C34EB">
              <w:rPr>
                <w:rFonts w:ascii="Arial" w:eastAsia="Times" w:hAnsi="Arial" w:cs="Arial"/>
                <w:sz w:val="16"/>
                <w:lang w:val="it-IT"/>
              </w:rPr>
              <w:t xml:space="preserve">E-mail: </w:t>
            </w:r>
            <w:hyperlink r:id="rId11" w:history="1">
              <w:r w:rsidR="00417576" w:rsidRPr="00972DA9">
                <w:rPr>
                  <w:rStyle w:val="Hyperlink"/>
                  <w:rFonts w:ascii="Arial" w:eastAsia="Times" w:hAnsi="Arial" w:cs="Arial"/>
                  <w:sz w:val="16"/>
                  <w:lang w:val="it-IT"/>
                </w:rPr>
                <w:t>media.relations@cgg.com</w:t>
              </w:r>
            </w:hyperlink>
          </w:p>
          <w:p w14:paraId="0C76146A" w14:textId="77777777" w:rsidR="00052FF0" w:rsidRPr="00B8356D" w:rsidRDefault="00052FF0" w:rsidP="004D62EF">
            <w:pPr>
              <w:keepNext/>
              <w:tabs>
                <w:tab w:val="left" w:pos="5529"/>
              </w:tabs>
              <w:spacing w:after="0"/>
              <w:ind w:right="-360"/>
              <w:jc w:val="both"/>
              <w:outlineLvl w:val="0"/>
              <w:rPr>
                <w:rFonts w:ascii="Arial" w:eastAsia="Times" w:hAnsi="Arial" w:cs="Arial"/>
                <w:b/>
                <w:bCs/>
                <w:color w:val="464646"/>
                <w:sz w:val="20"/>
                <w:lang w:val="pt-BR"/>
              </w:rPr>
            </w:pPr>
          </w:p>
        </w:tc>
      </w:tr>
    </w:tbl>
    <w:p w14:paraId="1285DD3C" w14:textId="77777777" w:rsidR="00052FF0" w:rsidRPr="007F6F1C" w:rsidRDefault="00052FF0" w:rsidP="00052FF0">
      <w:pPr>
        <w:ind w:right="6"/>
        <w:jc w:val="both"/>
        <w:rPr>
          <w:rFonts w:ascii="Arial" w:hAnsi="Arial"/>
          <w:color w:val="6A737B"/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F22D721" wp14:editId="76A419DA">
                <wp:simplePos x="0" y="0"/>
                <wp:positionH relativeFrom="column">
                  <wp:posOffset>437515</wp:posOffset>
                </wp:positionH>
                <wp:positionV relativeFrom="paragraph">
                  <wp:posOffset>108585</wp:posOffset>
                </wp:positionV>
                <wp:extent cx="345440" cy="635"/>
                <wp:effectExtent l="0" t="0" r="16510" b="37465"/>
                <wp:wrapNone/>
                <wp:docPr id="12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5440" cy="63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33996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.45pt,8.55pt" to="61.65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" strokecolor="#396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80AC9F" wp14:editId="336AFCF2">
                <wp:simplePos x="0" y="0"/>
                <wp:positionH relativeFrom="column">
                  <wp:posOffset>-24765</wp:posOffset>
                </wp:positionH>
                <wp:positionV relativeFrom="paragraph">
                  <wp:posOffset>107315</wp:posOffset>
                </wp:positionV>
                <wp:extent cx="345440" cy="1270"/>
                <wp:effectExtent l="0" t="0" r="16510" b="36830"/>
                <wp:wrapNone/>
                <wp:docPr id="13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5440" cy="127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95pt,8.45pt" to="25.25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" strokecolor="#36f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A7697B2" wp14:editId="22A661F4">
                <wp:simplePos x="0" y="0"/>
                <wp:positionH relativeFrom="column">
                  <wp:posOffset>898525</wp:posOffset>
                </wp:positionH>
                <wp:positionV relativeFrom="paragraph">
                  <wp:posOffset>110490</wp:posOffset>
                </wp:positionV>
                <wp:extent cx="345440" cy="635"/>
                <wp:effectExtent l="0" t="0" r="16510" b="37465"/>
                <wp:wrapNone/>
                <wp:docPr id="14" name="Straight Connector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5440" cy="63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FF66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75pt,8.7pt" to="97.9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" strokecolor="#f60" strokeweight="1.5pt"/>
            </w:pict>
          </mc:Fallback>
        </mc:AlternateContent>
      </w:r>
    </w:p>
    <w:p w14:paraId="3484F1CF" w14:textId="77777777" w:rsidR="00052FF0" w:rsidRPr="00052FF0" w:rsidRDefault="00052FF0" w:rsidP="000900B9">
      <w:pPr>
        <w:rPr>
          <w:rFonts w:ascii="Arial" w:hAnsi="Arial" w:cs="Arial"/>
          <w:i/>
          <w:iCs/>
          <w:color w:val="6A737B"/>
          <w:kern w:val="12"/>
          <w:sz w:val="16"/>
          <w:szCs w:val="16"/>
          <w:lang w:val="fr-FR"/>
        </w:rPr>
      </w:pPr>
    </w:p>
    <w:sectPr w:rsidR="00052FF0" w:rsidRPr="00052FF0" w:rsidSect="00D663E5">
      <w:headerReference w:type="first" r:id="rId12"/>
      <w:pgSz w:w="11906" w:h="16838" w:code="9"/>
      <w:pgMar w:top="2880" w:right="1440" w:bottom="1418" w:left="2160" w:header="1140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27DA75" w14:textId="77777777" w:rsidR="00BB1B25" w:rsidRDefault="00BB1B25" w:rsidP="009F6133">
      <w:pPr>
        <w:spacing w:after="0" w:line="240" w:lineRule="auto"/>
      </w:pPr>
      <w:r>
        <w:separator/>
      </w:r>
    </w:p>
  </w:endnote>
  <w:endnote w:type="continuationSeparator" w:id="0">
    <w:p w14:paraId="20C05090" w14:textId="77777777" w:rsidR="00BB1B25" w:rsidRDefault="00BB1B25" w:rsidP="009F61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AC6352" w14:textId="77777777" w:rsidR="00BB1B25" w:rsidRDefault="00BB1B25" w:rsidP="009F6133">
      <w:pPr>
        <w:spacing w:after="0" w:line="240" w:lineRule="auto"/>
      </w:pPr>
      <w:r>
        <w:separator/>
      </w:r>
    </w:p>
  </w:footnote>
  <w:footnote w:type="continuationSeparator" w:id="0">
    <w:p w14:paraId="62B0C04B" w14:textId="77777777" w:rsidR="00BB1B25" w:rsidRDefault="00BB1B25" w:rsidP="009F61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532AE3" w14:textId="77777777" w:rsidR="0085620B" w:rsidRPr="00FD04A7" w:rsidRDefault="0085620B" w:rsidP="00FD04A7">
    <w:pPr>
      <w:tabs>
        <w:tab w:val="left" w:pos="5265"/>
      </w:tabs>
      <w:rPr>
        <w:rFonts w:ascii="Arial" w:hAnsi="Arial" w:cs="Arial"/>
        <w:sz w:val="32"/>
        <w:szCs w:val="32"/>
      </w:rPr>
    </w:pPr>
    <w:r w:rsidRPr="0085620B">
      <w:rPr>
        <w:noProof/>
      </w:rPr>
      <w:drawing>
        <wp:anchor distT="0" distB="0" distL="114300" distR="114300" simplePos="0" relativeHeight="251659264" behindDoc="1" locked="1" layoutInCell="0" allowOverlap="1" wp14:anchorId="74C0630F" wp14:editId="13A53DB3">
          <wp:simplePos x="0" y="0"/>
          <wp:positionH relativeFrom="page">
            <wp:posOffset>1190625</wp:posOffset>
          </wp:positionH>
          <wp:positionV relativeFrom="page">
            <wp:posOffset>542925</wp:posOffset>
          </wp:positionV>
          <wp:extent cx="1504950" cy="523875"/>
          <wp:effectExtent l="19050" t="0" r="0" b="0"/>
          <wp:wrapNone/>
          <wp:docPr id="3" name="Picture 1" descr="CGG_logo_rgb_1200_8bi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GG_logo_rgb_1200_8bit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04950" cy="523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D04A7">
      <w:tab/>
    </w:r>
    <w:r w:rsidR="00FD04A7" w:rsidRPr="00FD04A7">
      <w:rPr>
        <w:rFonts w:ascii="Arial" w:hAnsi="Arial" w:cs="Arial"/>
        <w:sz w:val="32"/>
        <w:szCs w:val="32"/>
      </w:rPr>
      <w:t>News Release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B920B0"/>
    <w:multiLevelType w:val="hybridMultilevel"/>
    <w:tmpl w:val="7108B880"/>
    <w:lvl w:ilvl="0" w:tplc="76867AEE">
      <w:start w:val="5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B04324"/>
    <w:multiLevelType w:val="hybridMultilevel"/>
    <w:tmpl w:val="EEC0CBB6"/>
    <w:lvl w:ilvl="0" w:tplc="9DBEFE30">
      <w:start w:val="1"/>
      <w:numFmt w:val="bullet"/>
      <w:pStyle w:val="CUSTOMBodyTextBulleted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C7C"/>
    <w:rsid w:val="00002340"/>
    <w:rsid w:val="000036D3"/>
    <w:rsid w:val="00006F32"/>
    <w:rsid w:val="00007807"/>
    <w:rsid w:val="00010254"/>
    <w:rsid w:val="00012CD7"/>
    <w:rsid w:val="00013770"/>
    <w:rsid w:val="00014F1D"/>
    <w:rsid w:val="00015141"/>
    <w:rsid w:val="00020F64"/>
    <w:rsid w:val="00021325"/>
    <w:rsid w:val="00022D14"/>
    <w:rsid w:val="00027A71"/>
    <w:rsid w:val="000324DC"/>
    <w:rsid w:val="00032B69"/>
    <w:rsid w:val="00032C24"/>
    <w:rsid w:val="000405FC"/>
    <w:rsid w:val="0004219F"/>
    <w:rsid w:val="00044939"/>
    <w:rsid w:val="000462B6"/>
    <w:rsid w:val="00046AEA"/>
    <w:rsid w:val="00047248"/>
    <w:rsid w:val="00050ECE"/>
    <w:rsid w:val="00052217"/>
    <w:rsid w:val="0005251D"/>
    <w:rsid w:val="0005290E"/>
    <w:rsid w:val="00052B12"/>
    <w:rsid w:val="00052FF0"/>
    <w:rsid w:val="00053491"/>
    <w:rsid w:val="00054ABF"/>
    <w:rsid w:val="00056306"/>
    <w:rsid w:val="000563BB"/>
    <w:rsid w:val="00056568"/>
    <w:rsid w:val="00060729"/>
    <w:rsid w:val="00061452"/>
    <w:rsid w:val="00062362"/>
    <w:rsid w:val="00062933"/>
    <w:rsid w:val="00062D5B"/>
    <w:rsid w:val="000632C9"/>
    <w:rsid w:val="00064232"/>
    <w:rsid w:val="00064CEC"/>
    <w:rsid w:val="00064D82"/>
    <w:rsid w:val="00064DA4"/>
    <w:rsid w:val="0006510F"/>
    <w:rsid w:val="00066089"/>
    <w:rsid w:val="00066262"/>
    <w:rsid w:val="00066C48"/>
    <w:rsid w:val="00070806"/>
    <w:rsid w:val="000712A2"/>
    <w:rsid w:val="00073FAF"/>
    <w:rsid w:val="00074109"/>
    <w:rsid w:val="00074FB4"/>
    <w:rsid w:val="00075568"/>
    <w:rsid w:val="000761D9"/>
    <w:rsid w:val="0007671A"/>
    <w:rsid w:val="00076814"/>
    <w:rsid w:val="000771EB"/>
    <w:rsid w:val="000779DE"/>
    <w:rsid w:val="00081771"/>
    <w:rsid w:val="00081D57"/>
    <w:rsid w:val="000836E8"/>
    <w:rsid w:val="00086279"/>
    <w:rsid w:val="00086BA8"/>
    <w:rsid w:val="00086FA4"/>
    <w:rsid w:val="00087491"/>
    <w:rsid w:val="000900B9"/>
    <w:rsid w:val="000914DE"/>
    <w:rsid w:val="0009287F"/>
    <w:rsid w:val="00092920"/>
    <w:rsid w:val="00092E07"/>
    <w:rsid w:val="00094EF5"/>
    <w:rsid w:val="0009644D"/>
    <w:rsid w:val="000A1CF6"/>
    <w:rsid w:val="000A32B1"/>
    <w:rsid w:val="000A35E0"/>
    <w:rsid w:val="000A4856"/>
    <w:rsid w:val="000A5DAA"/>
    <w:rsid w:val="000A62B1"/>
    <w:rsid w:val="000B1AC4"/>
    <w:rsid w:val="000B22F8"/>
    <w:rsid w:val="000B2750"/>
    <w:rsid w:val="000B6EB4"/>
    <w:rsid w:val="000C0761"/>
    <w:rsid w:val="000C2D34"/>
    <w:rsid w:val="000C41F4"/>
    <w:rsid w:val="000C6482"/>
    <w:rsid w:val="000C67BD"/>
    <w:rsid w:val="000D0373"/>
    <w:rsid w:val="000D0B58"/>
    <w:rsid w:val="000D0B8C"/>
    <w:rsid w:val="000D1C96"/>
    <w:rsid w:val="000D3781"/>
    <w:rsid w:val="000D3B12"/>
    <w:rsid w:val="000D62D0"/>
    <w:rsid w:val="000D77C9"/>
    <w:rsid w:val="000D7E4D"/>
    <w:rsid w:val="000E0484"/>
    <w:rsid w:val="000E0823"/>
    <w:rsid w:val="000E1BCB"/>
    <w:rsid w:val="000E3701"/>
    <w:rsid w:val="000E3D89"/>
    <w:rsid w:val="000E4871"/>
    <w:rsid w:val="000E6316"/>
    <w:rsid w:val="000E67F7"/>
    <w:rsid w:val="000E76AC"/>
    <w:rsid w:val="000E7BD6"/>
    <w:rsid w:val="000E7DCB"/>
    <w:rsid w:val="000F035D"/>
    <w:rsid w:val="000F24B4"/>
    <w:rsid w:val="000F49C8"/>
    <w:rsid w:val="000F559D"/>
    <w:rsid w:val="000F69F4"/>
    <w:rsid w:val="000F6BF6"/>
    <w:rsid w:val="000F7DD6"/>
    <w:rsid w:val="001007EC"/>
    <w:rsid w:val="0010204B"/>
    <w:rsid w:val="0010396D"/>
    <w:rsid w:val="00104A6F"/>
    <w:rsid w:val="00104E14"/>
    <w:rsid w:val="001059DA"/>
    <w:rsid w:val="0010640D"/>
    <w:rsid w:val="00110CA5"/>
    <w:rsid w:val="00112421"/>
    <w:rsid w:val="0011289D"/>
    <w:rsid w:val="00113231"/>
    <w:rsid w:val="001136CC"/>
    <w:rsid w:val="00113B48"/>
    <w:rsid w:val="00117652"/>
    <w:rsid w:val="00117CD2"/>
    <w:rsid w:val="00122CBD"/>
    <w:rsid w:val="001232D5"/>
    <w:rsid w:val="00125212"/>
    <w:rsid w:val="00125B65"/>
    <w:rsid w:val="0012778C"/>
    <w:rsid w:val="00127DE3"/>
    <w:rsid w:val="00132C40"/>
    <w:rsid w:val="0013368C"/>
    <w:rsid w:val="00134724"/>
    <w:rsid w:val="00135398"/>
    <w:rsid w:val="00135438"/>
    <w:rsid w:val="001363A6"/>
    <w:rsid w:val="001366DC"/>
    <w:rsid w:val="00140B39"/>
    <w:rsid w:val="00144578"/>
    <w:rsid w:val="00144C00"/>
    <w:rsid w:val="00144DDA"/>
    <w:rsid w:val="00145CBB"/>
    <w:rsid w:val="0014667A"/>
    <w:rsid w:val="0014704B"/>
    <w:rsid w:val="00151808"/>
    <w:rsid w:val="00154042"/>
    <w:rsid w:val="001540CE"/>
    <w:rsid w:val="00154FAC"/>
    <w:rsid w:val="00156077"/>
    <w:rsid w:val="0015623A"/>
    <w:rsid w:val="00156A21"/>
    <w:rsid w:val="00156D9E"/>
    <w:rsid w:val="0015771D"/>
    <w:rsid w:val="00160A22"/>
    <w:rsid w:val="001636BE"/>
    <w:rsid w:val="00163C0E"/>
    <w:rsid w:val="00164FBD"/>
    <w:rsid w:val="0016505E"/>
    <w:rsid w:val="00166FB2"/>
    <w:rsid w:val="00167F75"/>
    <w:rsid w:val="00170395"/>
    <w:rsid w:val="00170FB2"/>
    <w:rsid w:val="00173AB0"/>
    <w:rsid w:val="00174DCF"/>
    <w:rsid w:val="0018021F"/>
    <w:rsid w:val="00186EAB"/>
    <w:rsid w:val="00186F4E"/>
    <w:rsid w:val="00187C68"/>
    <w:rsid w:val="00190F7C"/>
    <w:rsid w:val="0019101D"/>
    <w:rsid w:val="00191303"/>
    <w:rsid w:val="00192760"/>
    <w:rsid w:val="00192E7D"/>
    <w:rsid w:val="0019377E"/>
    <w:rsid w:val="001954B2"/>
    <w:rsid w:val="0019563F"/>
    <w:rsid w:val="00196181"/>
    <w:rsid w:val="00196D77"/>
    <w:rsid w:val="00197E67"/>
    <w:rsid w:val="001A076E"/>
    <w:rsid w:val="001A0CF9"/>
    <w:rsid w:val="001A12E4"/>
    <w:rsid w:val="001A1457"/>
    <w:rsid w:val="001A2682"/>
    <w:rsid w:val="001A289D"/>
    <w:rsid w:val="001A2A29"/>
    <w:rsid w:val="001A77B8"/>
    <w:rsid w:val="001A7839"/>
    <w:rsid w:val="001B0660"/>
    <w:rsid w:val="001B1375"/>
    <w:rsid w:val="001B1B93"/>
    <w:rsid w:val="001B2454"/>
    <w:rsid w:val="001B4E15"/>
    <w:rsid w:val="001B7DE6"/>
    <w:rsid w:val="001C0F70"/>
    <w:rsid w:val="001C229B"/>
    <w:rsid w:val="001C3D97"/>
    <w:rsid w:val="001C5072"/>
    <w:rsid w:val="001C6055"/>
    <w:rsid w:val="001D1579"/>
    <w:rsid w:val="001D1DCD"/>
    <w:rsid w:val="001D3105"/>
    <w:rsid w:val="001D3A34"/>
    <w:rsid w:val="001D4CA4"/>
    <w:rsid w:val="001D53B6"/>
    <w:rsid w:val="001D5632"/>
    <w:rsid w:val="001D6ACC"/>
    <w:rsid w:val="001D6DE2"/>
    <w:rsid w:val="001D7376"/>
    <w:rsid w:val="001D7765"/>
    <w:rsid w:val="001D77F4"/>
    <w:rsid w:val="001E0460"/>
    <w:rsid w:val="001E0E41"/>
    <w:rsid w:val="001E27A0"/>
    <w:rsid w:val="001E396B"/>
    <w:rsid w:val="001E473F"/>
    <w:rsid w:val="001E60B8"/>
    <w:rsid w:val="001E686F"/>
    <w:rsid w:val="001E7128"/>
    <w:rsid w:val="001E7A02"/>
    <w:rsid w:val="001F0810"/>
    <w:rsid w:val="001F238D"/>
    <w:rsid w:val="001F28E6"/>
    <w:rsid w:val="001F3860"/>
    <w:rsid w:val="001F395B"/>
    <w:rsid w:val="001F3995"/>
    <w:rsid w:val="001F440A"/>
    <w:rsid w:val="001F53AE"/>
    <w:rsid w:val="001F5609"/>
    <w:rsid w:val="001F5E95"/>
    <w:rsid w:val="001F7EDC"/>
    <w:rsid w:val="00201E4E"/>
    <w:rsid w:val="002050DF"/>
    <w:rsid w:val="002061E8"/>
    <w:rsid w:val="002062E4"/>
    <w:rsid w:val="002115E7"/>
    <w:rsid w:val="00211C3D"/>
    <w:rsid w:val="00213722"/>
    <w:rsid w:val="002139E3"/>
    <w:rsid w:val="002140B4"/>
    <w:rsid w:val="0021492A"/>
    <w:rsid w:val="00216115"/>
    <w:rsid w:val="00216717"/>
    <w:rsid w:val="00221B93"/>
    <w:rsid w:val="00221D49"/>
    <w:rsid w:val="00222CD4"/>
    <w:rsid w:val="00223566"/>
    <w:rsid w:val="0022544A"/>
    <w:rsid w:val="00230E93"/>
    <w:rsid w:val="00232E0F"/>
    <w:rsid w:val="00233F45"/>
    <w:rsid w:val="00234276"/>
    <w:rsid w:val="00234A80"/>
    <w:rsid w:val="0023588A"/>
    <w:rsid w:val="002363A4"/>
    <w:rsid w:val="00237034"/>
    <w:rsid w:val="0023747D"/>
    <w:rsid w:val="00237772"/>
    <w:rsid w:val="002409E5"/>
    <w:rsid w:val="00240E30"/>
    <w:rsid w:val="00241AAA"/>
    <w:rsid w:val="002426BF"/>
    <w:rsid w:val="00242A6C"/>
    <w:rsid w:val="00244344"/>
    <w:rsid w:val="0024730C"/>
    <w:rsid w:val="002477AE"/>
    <w:rsid w:val="00247C25"/>
    <w:rsid w:val="00251D1D"/>
    <w:rsid w:val="00251E9B"/>
    <w:rsid w:val="00252333"/>
    <w:rsid w:val="00252AEF"/>
    <w:rsid w:val="00255087"/>
    <w:rsid w:val="00255C5C"/>
    <w:rsid w:val="00256DF7"/>
    <w:rsid w:val="00257672"/>
    <w:rsid w:val="00257985"/>
    <w:rsid w:val="0026104A"/>
    <w:rsid w:val="002619AC"/>
    <w:rsid w:val="002630E9"/>
    <w:rsid w:val="002649BE"/>
    <w:rsid w:val="00265A13"/>
    <w:rsid w:val="00265AA1"/>
    <w:rsid w:val="00270F26"/>
    <w:rsid w:val="00271EF2"/>
    <w:rsid w:val="00272072"/>
    <w:rsid w:val="0027427F"/>
    <w:rsid w:val="002747A7"/>
    <w:rsid w:val="002758BE"/>
    <w:rsid w:val="00276157"/>
    <w:rsid w:val="002775CC"/>
    <w:rsid w:val="00277A74"/>
    <w:rsid w:val="00281198"/>
    <w:rsid w:val="00281275"/>
    <w:rsid w:val="00284B67"/>
    <w:rsid w:val="002850A6"/>
    <w:rsid w:val="00286FD5"/>
    <w:rsid w:val="00287563"/>
    <w:rsid w:val="002923D3"/>
    <w:rsid w:val="002959B9"/>
    <w:rsid w:val="00295C99"/>
    <w:rsid w:val="002967EA"/>
    <w:rsid w:val="0029696B"/>
    <w:rsid w:val="00296DB3"/>
    <w:rsid w:val="002A0320"/>
    <w:rsid w:val="002A0613"/>
    <w:rsid w:val="002A0B3C"/>
    <w:rsid w:val="002A15E9"/>
    <w:rsid w:val="002A37E0"/>
    <w:rsid w:val="002A3ECD"/>
    <w:rsid w:val="002A3FFB"/>
    <w:rsid w:val="002B272F"/>
    <w:rsid w:val="002B2D64"/>
    <w:rsid w:val="002B2E3D"/>
    <w:rsid w:val="002B316E"/>
    <w:rsid w:val="002B3F72"/>
    <w:rsid w:val="002B4FAB"/>
    <w:rsid w:val="002B62EC"/>
    <w:rsid w:val="002B7B1C"/>
    <w:rsid w:val="002C084D"/>
    <w:rsid w:val="002C145C"/>
    <w:rsid w:val="002C1AE0"/>
    <w:rsid w:val="002C2D5E"/>
    <w:rsid w:val="002C40DE"/>
    <w:rsid w:val="002C4E15"/>
    <w:rsid w:val="002C6393"/>
    <w:rsid w:val="002C74D3"/>
    <w:rsid w:val="002D003D"/>
    <w:rsid w:val="002D05DA"/>
    <w:rsid w:val="002D07D8"/>
    <w:rsid w:val="002D13FD"/>
    <w:rsid w:val="002D218E"/>
    <w:rsid w:val="002D2554"/>
    <w:rsid w:val="002D2B9E"/>
    <w:rsid w:val="002D3B01"/>
    <w:rsid w:val="002D5121"/>
    <w:rsid w:val="002D593E"/>
    <w:rsid w:val="002D670A"/>
    <w:rsid w:val="002D6B36"/>
    <w:rsid w:val="002D761A"/>
    <w:rsid w:val="002E045C"/>
    <w:rsid w:val="002E0501"/>
    <w:rsid w:val="002E05C3"/>
    <w:rsid w:val="002E113D"/>
    <w:rsid w:val="002E1297"/>
    <w:rsid w:val="002E17AE"/>
    <w:rsid w:val="002E1F4C"/>
    <w:rsid w:val="002E25A4"/>
    <w:rsid w:val="002E2F1B"/>
    <w:rsid w:val="002E3C1E"/>
    <w:rsid w:val="002E5C2F"/>
    <w:rsid w:val="002E636E"/>
    <w:rsid w:val="002E68EF"/>
    <w:rsid w:val="002F0BF9"/>
    <w:rsid w:val="002F17C2"/>
    <w:rsid w:val="002F1BB9"/>
    <w:rsid w:val="002F37E3"/>
    <w:rsid w:val="002F37E7"/>
    <w:rsid w:val="002F3AA8"/>
    <w:rsid w:val="002F5DA7"/>
    <w:rsid w:val="002F6569"/>
    <w:rsid w:val="0030095E"/>
    <w:rsid w:val="00300EE2"/>
    <w:rsid w:val="00300F39"/>
    <w:rsid w:val="00302168"/>
    <w:rsid w:val="003043F3"/>
    <w:rsid w:val="003050F6"/>
    <w:rsid w:val="0030534E"/>
    <w:rsid w:val="00305532"/>
    <w:rsid w:val="00307273"/>
    <w:rsid w:val="00307606"/>
    <w:rsid w:val="00307C35"/>
    <w:rsid w:val="0031001F"/>
    <w:rsid w:val="003124B5"/>
    <w:rsid w:val="003146EC"/>
    <w:rsid w:val="0031525E"/>
    <w:rsid w:val="00316154"/>
    <w:rsid w:val="0031660B"/>
    <w:rsid w:val="00320285"/>
    <w:rsid w:val="003203CD"/>
    <w:rsid w:val="0032198B"/>
    <w:rsid w:val="00321D99"/>
    <w:rsid w:val="0032254E"/>
    <w:rsid w:val="003253C6"/>
    <w:rsid w:val="003261C5"/>
    <w:rsid w:val="00326E05"/>
    <w:rsid w:val="00331464"/>
    <w:rsid w:val="00331585"/>
    <w:rsid w:val="00331CA2"/>
    <w:rsid w:val="00334576"/>
    <w:rsid w:val="00335DC4"/>
    <w:rsid w:val="00336E5F"/>
    <w:rsid w:val="00337D85"/>
    <w:rsid w:val="0034101D"/>
    <w:rsid w:val="00342134"/>
    <w:rsid w:val="0034313D"/>
    <w:rsid w:val="00345FD4"/>
    <w:rsid w:val="00346A8B"/>
    <w:rsid w:val="00347B1A"/>
    <w:rsid w:val="00351D9E"/>
    <w:rsid w:val="00354444"/>
    <w:rsid w:val="003546FC"/>
    <w:rsid w:val="0035472A"/>
    <w:rsid w:val="0035527B"/>
    <w:rsid w:val="00355ED8"/>
    <w:rsid w:val="003563C3"/>
    <w:rsid w:val="00356620"/>
    <w:rsid w:val="00360D7F"/>
    <w:rsid w:val="00361952"/>
    <w:rsid w:val="00361DE0"/>
    <w:rsid w:val="00364794"/>
    <w:rsid w:val="0036697E"/>
    <w:rsid w:val="00366D34"/>
    <w:rsid w:val="00367419"/>
    <w:rsid w:val="00367BF0"/>
    <w:rsid w:val="00367E42"/>
    <w:rsid w:val="003707D1"/>
    <w:rsid w:val="003713E7"/>
    <w:rsid w:val="00372E9E"/>
    <w:rsid w:val="00374C99"/>
    <w:rsid w:val="00374DE9"/>
    <w:rsid w:val="00375739"/>
    <w:rsid w:val="00375D78"/>
    <w:rsid w:val="00377CB0"/>
    <w:rsid w:val="003803DC"/>
    <w:rsid w:val="0038187F"/>
    <w:rsid w:val="00382B26"/>
    <w:rsid w:val="00382DE2"/>
    <w:rsid w:val="003849FB"/>
    <w:rsid w:val="003856DD"/>
    <w:rsid w:val="00386190"/>
    <w:rsid w:val="0038690F"/>
    <w:rsid w:val="00386942"/>
    <w:rsid w:val="0038752A"/>
    <w:rsid w:val="003875C3"/>
    <w:rsid w:val="0038794D"/>
    <w:rsid w:val="0039228F"/>
    <w:rsid w:val="00394746"/>
    <w:rsid w:val="003949BB"/>
    <w:rsid w:val="00394F99"/>
    <w:rsid w:val="0039573C"/>
    <w:rsid w:val="003965BE"/>
    <w:rsid w:val="003A06C9"/>
    <w:rsid w:val="003A094B"/>
    <w:rsid w:val="003A2618"/>
    <w:rsid w:val="003A2FCA"/>
    <w:rsid w:val="003A3EA1"/>
    <w:rsid w:val="003A404B"/>
    <w:rsid w:val="003A4C4D"/>
    <w:rsid w:val="003A53AA"/>
    <w:rsid w:val="003A54B0"/>
    <w:rsid w:val="003A597E"/>
    <w:rsid w:val="003A5C37"/>
    <w:rsid w:val="003A622B"/>
    <w:rsid w:val="003A66A8"/>
    <w:rsid w:val="003A7C7C"/>
    <w:rsid w:val="003B1CB0"/>
    <w:rsid w:val="003B3B30"/>
    <w:rsid w:val="003B7D6E"/>
    <w:rsid w:val="003C0F44"/>
    <w:rsid w:val="003C1193"/>
    <w:rsid w:val="003C1F45"/>
    <w:rsid w:val="003C274A"/>
    <w:rsid w:val="003C3137"/>
    <w:rsid w:val="003C45EA"/>
    <w:rsid w:val="003C46C2"/>
    <w:rsid w:val="003D024C"/>
    <w:rsid w:val="003D04E3"/>
    <w:rsid w:val="003D144F"/>
    <w:rsid w:val="003D386F"/>
    <w:rsid w:val="003D5F84"/>
    <w:rsid w:val="003D6531"/>
    <w:rsid w:val="003D6ED9"/>
    <w:rsid w:val="003D7503"/>
    <w:rsid w:val="003E0B3B"/>
    <w:rsid w:val="003E2818"/>
    <w:rsid w:val="003E2ACD"/>
    <w:rsid w:val="003E4320"/>
    <w:rsid w:val="003E5135"/>
    <w:rsid w:val="003E55F2"/>
    <w:rsid w:val="003E7731"/>
    <w:rsid w:val="003E7DCB"/>
    <w:rsid w:val="003F1293"/>
    <w:rsid w:val="003F12B8"/>
    <w:rsid w:val="003F1BA5"/>
    <w:rsid w:val="003F3025"/>
    <w:rsid w:val="003F3640"/>
    <w:rsid w:val="003F3D4A"/>
    <w:rsid w:val="003F46DA"/>
    <w:rsid w:val="003F5A82"/>
    <w:rsid w:val="003F5DB3"/>
    <w:rsid w:val="003F6223"/>
    <w:rsid w:val="00400014"/>
    <w:rsid w:val="00400BBE"/>
    <w:rsid w:val="00401F33"/>
    <w:rsid w:val="00402A5F"/>
    <w:rsid w:val="00403A48"/>
    <w:rsid w:val="00405C3F"/>
    <w:rsid w:val="004078EE"/>
    <w:rsid w:val="0041301F"/>
    <w:rsid w:val="004135FC"/>
    <w:rsid w:val="004149E7"/>
    <w:rsid w:val="00415E48"/>
    <w:rsid w:val="004174E6"/>
    <w:rsid w:val="00417576"/>
    <w:rsid w:val="00417675"/>
    <w:rsid w:val="004211AE"/>
    <w:rsid w:val="00422B60"/>
    <w:rsid w:val="00422F93"/>
    <w:rsid w:val="004233D0"/>
    <w:rsid w:val="004250B4"/>
    <w:rsid w:val="00425823"/>
    <w:rsid w:val="00425E26"/>
    <w:rsid w:val="00425EE4"/>
    <w:rsid w:val="004263A7"/>
    <w:rsid w:val="0042732D"/>
    <w:rsid w:val="00427A1E"/>
    <w:rsid w:val="00432AF1"/>
    <w:rsid w:val="00432D65"/>
    <w:rsid w:val="0043301F"/>
    <w:rsid w:val="0043505C"/>
    <w:rsid w:val="004355A4"/>
    <w:rsid w:val="0043798B"/>
    <w:rsid w:val="00437BF1"/>
    <w:rsid w:val="00437DA7"/>
    <w:rsid w:val="00440486"/>
    <w:rsid w:val="004424A3"/>
    <w:rsid w:val="00442571"/>
    <w:rsid w:val="00443008"/>
    <w:rsid w:val="004435D3"/>
    <w:rsid w:val="004440A4"/>
    <w:rsid w:val="004442D8"/>
    <w:rsid w:val="004448E0"/>
    <w:rsid w:val="004475BA"/>
    <w:rsid w:val="0045191A"/>
    <w:rsid w:val="00451BF5"/>
    <w:rsid w:val="004526B5"/>
    <w:rsid w:val="004533BC"/>
    <w:rsid w:val="00453678"/>
    <w:rsid w:val="0045368B"/>
    <w:rsid w:val="00454E30"/>
    <w:rsid w:val="00456BD3"/>
    <w:rsid w:val="0045749F"/>
    <w:rsid w:val="00457F4F"/>
    <w:rsid w:val="00460329"/>
    <w:rsid w:val="00460CF6"/>
    <w:rsid w:val="00462072"/>
    <w:rsid w:val="0046293A"/>
    <w:rsid w:val="00463335"/>
    <w:rsid w:val="00466F32"/>
    <w:rsid w:val="00471C69"/>
    <w:rsid w:val="00472375"/>
    <w:rsid w:val="004735B0"/>
    <w:rsid w:val="004736D8"/>
    <w:rsid w:val="00474D1D"/>
    <w:rsid w:val="00476C69"/>
    <w:rsid w:val="00476D5F"/>
    <w:rsid w:val="00477FC8"/>
    <w:rsid w:val="00482536"/>
    <w:rsid w:val="00482787"/>
    <w:rsid w:val="00482F77"/>
    <w:rsid w:val="0048625C"/>
    <w:rsid w:val="004864E9"/>
    <w:rsid w:val="0049208B"/>
    <w:rsid w:val="004923ED"/>
    <w:rsid w:val="00493152"/>
    <w:rsid w:val="00494B68"/>
    <w:rsid w:val="00495617"/>
    <w:rsid w:val="004961F7"/>
    <w:rsid w:val="00496262"/>
    <w:rsid w:val="004A1902"/>
    <w:rsid w:val="004A2327"/>
    <w:rsid w:val="004A4E46"/>
    <w:rsid w:val="004A55F5"/>
    <w:rsid w:val="004A6F3B"/>
    <w:rsid w:val="004A7E5E"/>
    <w:rsid w:val="004B0FE0"/>
    <w:rsid w:val="004B2F1E"/>
    <w:rsid w:val="004B3BBA"/>
    <w:rsid w:val="004B43CF"/>
    <w:rsid w:val="004B70C0"/>
    <w:rsid w:val="004B7F61"/>
    <w:rsid w:val="004C070D"/>
    <w:rsid w:val="004C0CE3"/>
    <w:rsid w:val="004C25F0"/>
    <w:rsid w:val="004C5BF0"/>
    <w:rsid w:val="004C6AA5"/>
    <w:rsid w:val="004C6C8B"/>
    <w:rsid w:val="004D3610"/>
    <w:rsid w:val="004D45D3"/>
    <w:rsid w:val="004D6AEB"/>
    <w:rsid w:val="004D7B9C"/>
    <w:rsid w:val="004E4069"/>
    <w:rsid w:val="004E5FF0"/>
    <w:rsid w:val="004E6D4C"/>
    <w:rsid w:val="004E6E84"/>
    <w:rsid w:val="004F0A92"/>
    <w:rsid w:val="004F2B21"/>
    <w:rsid w:val="004F3B75"/>
    <w:rsid w:val="004F3F72"/>
    <w:rsid w:val="004F6492"/>
    <w:rsid w:val="004F7D25"/>
    <w:rsid w:val="00500332"/>
    <w:rsid w:val="0050247F"/>
    <w:rsid w:val="005026DF"/>
    <w:rsid w:val="00503036"/>
    <w:rsid w:val="005045B8"/>
    <w:rsid w:val="00504999"/>
    <w:rsid w:val="00505C87"/>
    <w:rsid w:val="00506226"/>
    <w:rsid w:val="00507CBF"/>
    <w:rsid w:val="00510CF9"/>
    <w:rsid w:val="0051249F"/>
    <w:rsid w:val="005124C2"/>
    <w:rsid w:val="00512F18"/>
    <w:rsid w:val="0051333E"/>
    <w:rsid w:val="00520198"/>
    <w:rsid w:val="005204E3"/>
    <w:rsid w:val="00520834"/>
    <w:rsid w:val="005208F7"/>
    <w:rsid w:val="00520FD7"/>
    <w:rsid w:val="005223D2"/>
    <w:rsid w:val="00522AE5"/>
    <w:rsid w:val="00524083"/>
    <w:rsid w:val="00524B08"/>
    <w:rsid w:val="00525672"/>
    <w:rsid w:val="00525F63"/>
    <w:rsid w:val="00526253"/>
    <w:rsid w:val="005263DD"/>
    <w:rsid w:val="00527688"/>
    <w:rsid w:val="00531F9C"/>
    <w:rsid w:val="00533A44"/>
    <w:rsid w:val="005343CB"/>
    <w:rsid w:val="00540BE6"/>
    <w:rsid w:val="0054120A"/>
    <w:rsid w:val="00541544"/>
    <w:rsid w:val="005418FE"/>
    <w:rsid w:val="00542201"/>
    <w:rsid w:val="00543650"/>
    <w:rsid w:val="00543A13"/>
    <w:rsid w:val="00543EE8"/>
    <w:rsid w:val="0054461B"/>
    <w:rsid w:val="00545A67"/>
    <w:rsid w:val="0054694F"/>
    <w:rsid w:val="00546977"/>
    <w:rsid w:val="0055073F"/>
    <w:rsid w:val="005532A3"/>
    <w:rsid w:val="00553CE1"/>
    <w:rsid w:val="0055459D"/>
    <w:rsid w:val="005560C9"/>
    <w:rsid w:val="005578FD"/>
    <w:rsid w:val="005611C6"/>
    <w:rsid w:val="00562B44"/>
    <w:rsid w:val="005631B8"/>
    <w:rsid w:val="00563DFB"/>
    <w:rsid w:val="00564D10"/>
    <w:rsid w:val="00564D76"/>
    <w:rsid w:val="005652E5"/>
    <w:rsid w:val="00566A40"/>
    <w:rsid w:val="0057217C"/>
    <w:rsid w:val="00574E3C"/>
    <w:rsid w:val="00575244"/>
    <w:rsid w:val="00575FB1"/>
    <w:rsid w:val="00576153"/>
    <w:rsid w:val="005800AC"/>
    <w:rsid w:val="00581D03"/>
    <w:rsid w:val="00582DD5"/>
    <w:rsid w:val="00583413"/>
    <w:rsid w:val="005836BB"/>
    <w:rsid w:val="00584263"/>
    <w:rsid w:val="005850AA"/>
    <w:rsid w:val="00585C65"/>
    <w:rsid w:val="00586496"/>
    <w:rsid w:val="00587DF2"/>
    <w:rsid w:val="00593F9C"/>
    <w:rsid w:val="00594C61"/>
    <w:rsid w:val="00595424"/>
    <w:rsid w:val="00595642"/>
    <w:rsid w:val="005978D5"/>
    <w:rsid w:val="005A104B"/>
    <w:rsid w:val="005A295F"/>
    <w:rsid w:val="005A2B16"/>
    <w:rsid w:val="005A4211"/>
    <w:rsid w:val="005A468F"/>
    <w:rsid w:val="005A7721"/>
    <w:rsid w:val="005A78C2"/>
    <w:rsid w:val="005B2507"/>
    <w:rsid w:val="005B301C"/>
    <w:rsid w:val="005B3E4C"/>
    <w:rsid w:val="005B409B"/>
    <w:rsid w:val="005B4B92"/>
    <w:rsid w:val="005B4F24"/>
    <w:rsid w:val="005B54B5"/>
    <w:rsid w:val="005C0629"/>
    <w:rsid w:val="005C1230"/>
    <w:rsid w:val="005C2274"/>
    <w:rsid w:val="005C33E3"/>
    <w:rsid w:val="005C45E9"/>
    <w:rsid w:val="005C6EF5"/>
    <w:rsid w:val="005C7660"/>
    <w:rsid w:val="005C7DDB"/>
    <w:rsid w:val="005D1902"/>
    <w:rsid w:val="005D3E11"/>
    <w:rsid w:val="005D562B"/>
    <w:rsid w:val="005D75E5"/>
    <w:rsid w:val="005D7622"/>
    <w:rsid w:val="005D77D5"/>
    <w:rsid w:val="005E14E4"/>
    <w:rsid w:val="005E181F"/>
    <w:rsid w:val="005E2191"/>
    <w:rsid w:val="005E2A91"/>
    <w:rsid w:val="005E3088"/>
    <w:rsid w:val="005E418B"/>
    <w:rsid w:val="005E42CD"/>
    <w:rsid w:val="005E525E"/>
    <w:rsid w:val="005E61D8"/>
    <w:rsid w:val="005E61F6"/>
    <w:rsid w:val="005E6828"/>
    <w:rsid w:val="005E6A3B"/>
    <w:rsid w:val="005E6BBC"/>
    <w:rsid w:val="005E74B0"/>
    <w:rsid w:val="005E7E58"/>
    <w:rsid w:val="005F0050"/>
    <w:rsid w:val="005F0E22"/>
    <w:rsid w:val="005F16EB"/>
    <w:rsid w:val="005F38A0"/>
    <w:rsid w:val="005F5325"/>
    <w:rsid w:val="005F5853"/>
    <w:rsid w:val="005F6CF0"/>
    <w:rsid w:val="005F7051"/>
    <w:rsid w:val="005F7155"/>
    <w:rsid w:val="0060371A"/>
    <w:rsid w:val="00603ACF"/>
    <w:rsid w:val="00605A86"/>
    <w:rsid w:val="00606A0A"/>
    <w:rsid w:val="006075D7"/>
    <w:rsid w:val="00607674"/>
    <w:rsid w:val="0061039A"/>
    <w:rsid w:val="00612874"/>
    <w:rsid w:val="00613A57"/>
    <w:rsid w:val="006154ED"/>
    <w:rsid w:val="006177CC"/>
    <w:rsid w:val="00617ECE"/>
    <w:rsid w:val="0062493D"/>
    <w:rsid w:val="00624C4B"/>
    <w:rsid w:val="00626B10"/>
    <w:rsid w:val="00626FCC"/>
    <w:rsid w:val="00630670"/>
    <w:rsid w:val="00630938"/>
    <w:rsid w:val="00630E0B"/>
    <w:rsid w:val="0063114D"/>
    <w:rsid w:val="0063134F"/>
    <w:rsid w:val="0063218C"/>
    <w:rsid w:val="00632A30"/>
    <w:rsid w:val="00634B76"/>
    <w:rsid w:val="00635C2F"/>
    <w:rsid w:val="00635F16"/>
    <w:rsid w:val="00635F89"/>
    <w:rsid w:val="006361FD"/>
    <w:rsid w:val="00637554"/>
    <w:rsid w:val="00637A2D"/>
    <w:rsid w:val="006401F3"/>
    <w:rsid w:val="00640743"/>
    <w:rsid w:val="00640E8E"/>
    <w:rsid w:val="00642515"/>
    <w:rsid w:val="0064369C"/>
    <w:rsid w:val="00643816"/>
    <w:rsid w:val="00646CAF"/>
    <w:rsid w:val="00652281"/>
    <w:rsid w:val="006543FC"/>
    <w:rsid w:val="00654D27"/>
    <w:rsid w:val="00656651"/>
    <w:rsid w:val="00657443"/>
    <w:rsid w:val="00660E66"/>
    <w:rsid w:val="00661691"/>
    <w:rsid w:val="0066179D"/>
    <w:rsid w:val="00670175"/>
    <w:rsid w:val="006703FF"/>
    <w:rsid w:val="006704D6"/>
    <w:rsid w:val="00671897"/>
    <w:rsid w:val="00672FE2"/>
    <w:rsid w:val="00673659"/>
    <w:rsid w:val="006746E4"/>
    <w:rsid w:val="0067534B"/>
    <w:rsid w:val="00675604"/>
    <w:rsid w:val="006759EA"/>
    <w:rsid w:val="00675D7A"/>
    <w:rsid w:val="00676C01"/>
    <w:rsid w:val="006778B1"/>
    <w:rsid w:val="0068045F"/>
    <w:rsid w:val="00682883"/>
    <w:rsid w:val="006828A6"/>
    <w:rsid w:val="00683C56"/>
    <w:rsid w:val="00684873"/>
    <w:rsid w:val="00684DD2"/>
    <w:rsid w:val="006855F7"/>
    <w:rsid w:val="0068648B"/>
    <w:rsid w:val="00686D83"/>
    <w:rsid w:val="00691D73"/>
    <w:rsid w:val="006925CD"/>
    <w:rsid w:val="00695F8E"/>
    <w:rsid w:val="006961F4"/>
    <w:rsid w:val="006A10A0"/>
    <w:rsid w:val="006A1D57"/>
    <w:rsid w:val="006A2095"/>
    <w:rsid w:val="006A2A3C"/>
    <w:rsid w:val="006A3931"/>
    <w:rsid w:val="006A5877"/>
    <w:rsid w:val="006A5D69"/>
    <w:rsid w:val="006A6403"/>
    <w:rsid w:val="006A6CE1"/>
    <w:rsid w:val="006B0387"/>
    <w:rsid w:val="006B26FA"/>
    <w:rsid w:val="006B2DAA"/>
    <w:rsid w:val="006B3088"/>
    <w:rsid w:val="006B3389"/>
    <w:rsid w:val="006B4C86"/>
    <w:rsid w:val="006B7A05"/>
    <w:rsid w:val="006C1606"/>
    <w:rsid w:val="006C3793"/>
    <w:rsid w:val="006C3DF4"/>
    <w:rsid w:val="006C3F8E"/>
    <w:rsid w:val="006C548C"/>
    <w:rsid w:val="006C5A75"/>
    <w:rsid w:val="006C64D1"/>
    <w:rsid w:val="006C7BD8"/>
    <w:rsid w:val="006D1793"/>
    <w:rsid w:val="006D228C"/>
    <w:rsid w:val="006D4D22"/>
    <w:rsid w:val="006D633A"/>
    <w:rsid w:val="006D79BD"/>
    <w:rsid w:val="006E012C"/>
    <w:rsid w:val="006E0205"/>
    <w:rsid w:val="006E11EA"/>
    <w:rsid w:val="006E1D19"/>
    <w:rsid w:val="006E3ACA"/>
    <w:rsid w:val="006E4AC8"/>
    <w:rsid w:val="006E4E01"/>
    <w:rsid w:val="006E4E53"/>
    <w:rsid w:val="006E61D9"/>
    <w:rsid w:val="006E6D9F"/>
    <w:rsid w:val="006E7AE9"/>
    <w:rsid w:val="006F0A65"/>
    <w:rsid w:val="006F0CD2"/>
    <w:rsid w:val="006F1C54"/>
    <w:rsid w:val="006F255B"/>
    <w:rsid w:val="006F3C52"/>
    <w:rsid w:val="006F5259"/>
    <w:rsid w:val="006F58A2"/>
    <w:rsid w:val="006F5F89"/>
    <w:rsid w:val="006F605C"/>
    <w:rsid w:val="006F6D30"/>
    <w:rsid w:val="006F7BC5"/>
    <w:rsid w:val="007006F1"/>
    <w:rsid w:val="00701C6F"/>
    <w:rsid w:val="00701E48"/>
    <w:rsid w:val="00703C94"/>
    <w:rsid w:val="00703D01"/>
    <w:rsid w:val="00703EB4"/>
    <w:rsid w:val="00704D81"/>
    <w:rsid w:val="00705BAB"/>
    <w:rsid w:val="0070653E"/>
    <w:rsid w:val="007129BE"/>
    <w:rsid w:val="00712C0C"/>
    <w:rsid w:val="00715264"/>
    <w:rsid w:val="00716169"/>
    <w:rsid w:val="007166F6"/>
    <w:rsid w:val="00717071"/>
    <w:rsid w:val="007171A6"/>
    <w:rsid w:val="00717870"/>
    <w:rsid w:val="007201F6"/>
    <w:rsid w:val="007211C4"/>
    <w:rsid w:val="00723CE2"/>
    <w:rsid w:val="00723D70"/>
    <w:rsid w:val="00724D44"/>
    <w:rsid w:val="00730F2E"/>
    <w:rsid w:val="00731D79"/>
    <w:rsid w:val="007334FF"/>
    <w:rsid w:val="00736D57"/>
    <w:rsid w:val="00736E97"/>
    <w:rsid w:val="00740EF9"/>
    <w:rsid w:val="00742724"/>
    <w:rsid w:val="00742E22"/>
    <w:rsid w:val="00743738"/>
    <w:rsid w:val="00743D0E"/>
    <w:rsid w:val="007441E8"/>
    <w:rsid w:val="00745D5C"/>
    <w:rsid w:val="00746F3C"/>
    <w:rsid w:val="00747709"/>
    <w:rsid w:val="00747D34"/>
    <w:rsid w:val="007505E4"/>
    <w:rsid w:val="007506C4"/>
    <w:rsid w:val="007506EF"/>
    <w:rsid w:val="007514DC"/>
    <w:rsid w:val="0075163D"/>
    <w:rsid w:val="00751831"/>
    <w:rsid w:val="00752464"/>
    <w:rsid w:val="007528D9"/>
    <w:rsid w:val="0075327F"/>
    <w:rsid w:val="007537EB"/>
    <w:rsid w:val="00755981"/>
    <w:rsid w:val="00755BA1"/>
    <w:rsid w:val="007607CB"/>
    <w:rsid w:val="00761093"/>
    <w:rsid w:val="0076238C"/>
    <w:rsid w:val="007631DE"/>
    <w:rsid w:val="0076452C"/>
    <w:rsid w:val="007654FF"/>
    <w:rsid w:val="00765E65"/>
    <w:rsid w:val="00766DA5"/>
    <w:rsid w:val="00767247"/>
    <w:rsid w:val="00767268"/>
    <w:rsid w:val="0076729E"/>
    <w:rsid w:val="007672A3"/>
    <w:rsid w:val="0077035A"/>
    <w:rsid w:val="00775C78"/>
    <w:rsid w:val="00776787"/>
    <w:rsid w:val="00780051"/>
    <w:rsid w:val="00781AFC"/>
    <w:rsid w:val="00781E27"/>
    <w:rsid w:val="007831E5"/>
    <w:rsid w:val="00783D0F"/>
    <w:rsid w:val="00783DC7"/>
    <w:rsid w:val="007846B0"/>
    <w:rsid w:val="007848CD"/>
    <w:rsid w:val="00784AF1"/>
    <w:rsid w:val="0078641A"/>
    <w:rsid w:val="007874F9"/>
    <w:rsid w:val="00792AFC"/>
    <w:rsid w:val="00792B97"/>
    <w:rsid w:val="00793E7C"/>
    <w:rsid w:val="0079494B"/>
    <w:rsid w:val="00795769"/>
    <w:rsid w:val="00795868"/>
    <w:rsid w:val="00797906"/>
    <w:rsid w:val="00797FD0"/>
    <w:rsid w:val="007A0700"/>
    <w:rsid w:val="007A0F2E"/>
    <w:rsid w:val="007A196E"/>
    <w:rsid w:val="007A1FCC"/>
    <w:rsid w:val="007A293A"/>
    <w:rsid w:val="007A3C79"/>
    <w:rsid w:val="007A441A"/>
    <w:rsid w:val="007A56FE"/>
    <w:rsid w:val="007A6099"/>
    <w:rsid w:val="007A65A6"/>
    <w:rsid w:val="007A6B90"/>
    <w:rsid w:val="007A6E25"/>
    <w:rsid w:val="007A79CE"/>
    <w:rsid w:val="007A7ABB"/>
    <w:rsid w:val="007B00F1"/>
    <w:rsid w:val="007B0C64"/>
    <w:rsid w:val="007B14C1"/>
    <w:rsid w:val="007B1DB3"/>
    <w:rsid w:val="007B4291"/>
    <w:rsid w:val="007B4298"/>
    <w:rsid w:val="007B481D"/>
    <w:rsid w:val="007B4A87"/>
    <w:rsid w:val="007B4AEB"/>
    <w:rsid w:val="007B54E8"/>
    <w:rsid w:val="007B61F1"/>
    <w:rsid w:val="007B7AE9"/>
    <w:rsid w:val="007B7F90"/>
    <w:rsid w:val="007C071A"/>
    <w:rsid w:val="007C3DA2"/>
    <w:rsid w:val="007C4B51"/>
    <w:rsid w:val="007C4EB2"/>
    <w:rsid w:val="007C61D0"/>
    <w:rsid w:val="007C6E99"/>
    <w:rsid w:val="007D22D6"/>
    <w:rsid w:val="007D2927"/>
    <w:rsid w:val="007D3BEE"/>
    <w:rsid w:val="007D4932"/>
    <w:rsid w:val="007D5C40"/>
    <w:rsid w:val="007D604F"/>
    <w:rsid w:val="007D71B2"/>
    <w:rsid w:val="007E163F"/>
    <w:rsid w:val="007E2586"/>
    <w:rsid w:val="007E32B9"/>
    <w:rsid w:val="007E3CAC"/>
    <w:rsid w:val="007E4909"/>
    <w:rsid w:val="007E50A8"/>
    <w:rsid w:val="007E77AF"/>
    <w:rsid w:val="007F2F62"/>
    <w:rsid w:val="007F3743"/>
    <w:rsid w:val="007F376C"/>
    <w:rsid w:val="007F40BD"/>
    <w:rsid w:val="007F4CF0"/>
    <w:rsid w:val="007F5E3F"/>
    <w:rsid w:val="007F6F1C"/>
    <w:rsid w:val="007F7F0E"/>
    <w:rsid w:val="00801C7B"/>
    <w:rsid w:val="00802058"/>
    <w:rsid w:val="008024CE"/>
    <w:rsid w:val="008042CA"/>
    <w:rsid w:val="00804488"/>
    <w:rsid w:val="00804CA9"/>
    <w:rsid w:val="00805DBB"/>
    <w:rsid w:val="00806A0B"/>
    <w:rsid w:val="00806E73"/>
    <w:rsid w:val="00807F03"/>
    <w:rsid w:val="008106B8"/>
    <w:rsid w:val="00811410"/>
    <w:rsid w:val="00811BFC"/>
    <w:rsid w:val="00813672"/>
    <w:rsid w:val="008138DF"/>
    <w:rsid w:val="00814002"/>
    <w:rsid w:val="00815030"/>
    <w:rsid w:val="00815531"/>
    <w:rsid w:val="00815739"/>
    <w:rsid w:val="00815839"/>
    <w:rsid w:val="00816753"/>
    <w:rsid w:val="008169E8"/>
    <w:rsid w:val="0082021E"/>
    <w:rsid w:val="0082104D"/>
    <w:rsid w:val="0082132D"/>
    <w:rsid w:val="008243A8"/>
    <w:rsid w:val="00824BB3"/>
    <w:rsid w:val="008263A1"/>
    <w:rsid w:val="008270B7"/>
    <w:rsid w:val="00830D6F"/>
    <w:rsid w:val="008325FD"/>
    <w:rsid w:val="00834343"/>
    <w:rsid w:val="008345A3"/>
    <w:rsid w:val="00834BDF"/>
    <w:rsid w:val="00834F6D"/>
    <w:rsid w:val="008367B8"/>
    <w:rsid w:val="0083703E"/>
    <w:rsid w:val="00837A49"/>
    <w:rsid w:val="00837A98"/>
    <w:rsid w:val="00841977"/>
    <w:rsid w:val="00846128"/>
    <w:rsid w:val="008463B8"/>
    <w:rsid w:val="0085263A"/>
    <w:rsid w:val="008533A2"/>
    <w:rsid w:val="00854848"/>
    <w:rsid w:val="00854888"/>
    <w:rsid w:val="00855216"/>
    <w:rsid w:val="00855569"/>
    <w:rsid w:val="0085620B"/>
    <w:rsid w:val="008567FF"/>
    <w:rsid w:val="00856B8C"/>
    <w:rsid w:val="00860438"/>
    <w:rsid w:val="00861334"/>
    <w:rsid w:val="008621CA"/>
    <w:rsid w:val="0086242F"/>
    <w:rsid w:val="0086442C"/>
    <w:rsid w:val="008646C6"/>
    <w:rsid w:val="00866B45"/>
    <w:rsid w:val="00866F72"/>
    <w:rsid w:val="008678C8"/>
    <w:rsid w:val="0087014E"/>
    <w:rsid w:val="008703E7"/>
    <w:rsid w:val="0087115D"/>
    <w:rsid w:val="0087705D"/>
    <w:rsid w:val="00877CDC"/>
    <w:rsid w:val="008803EA"/>
    <w:rsid w:val="008830C1"/>
    <w:rsid w:val="0088342D"/>
    <w:rsid w:val="0088500D"/>
    <w:rsid w:val="008864B2"/>
    <w:rsid w:val="00887C6E"/>
    <w:rsid w:val="00887E52"/>
    <w:rsid w:val="00890205"/>
    <w:rsid w:val="00893674"/>
    <w:rsid w:val="008943ED"/>
    <w:rsid w:val="00895081"/>
    <w:rsid w:val="00895686"/>
    <w:rsid w:val="0089693F"/>
    <w:rsid w:val="008A0299"/>
    <w:rsid w:val="008A25C7"/>
    <w:rsid w:val="008A2CEA"/>
    <w:rsid w:val="008A3386"/>
    <w:rsid w:val="008A3648"/>
    <w:rsid w:val="008A3C6F"/>
    <w:rsid w:val="008A65FB"/>
    <w:rsid w:val="008B036E"/>
    <w:rsid w:val="008B061F"/>
    <w:rsid w:val="008B0F6C"/>
    <w:rsid w:val="008B1081"/>
    <w:rsid w:val="008B22A6"/>
    <w:rsid w:val="008B7A3D"/>
    <w:rsid w:val="008B7FAD"/>
    <w:rsid w:val="008C33FC"/>
    <w:rsid w:val="008C3D1B"/>
    <w:rsid w:val="008C62FD"/>
    <w:rsid w:val="008C6643"/>
    <w:rsid w:val="008C71A8"/>
    <w:rsid w:val="008D05D7"/>
    <w:rsid w:val="008D0749"/>
    <w:rsid w:val="008D0C15"/>
    <w:rsid w:val="008D0C1D"/>
    <w:rsid w:val="008D106F"/>
    <w:rsid w:val="008D2A5C"/>
    <w:rsid w:val="008D3058"/>
    <w:rsid w:val="008D3D33"/>
    <w:rsid w:val="008D4DC1"/>
    <w:rsid w:val="008D5408"/>
    <w:rsid w:val="008D572F"/>
    <w:rsid w:val="008D69C5"/>
    <w:rsid w:val="008D6B6E"/>
    <w:rsid w:val="008D767A"/>
    <w:rsid w:val="008D7707"/>
    <w:rsid w:val="008E4191"/>
    <w:rsid w:val="008E4995"/>
    <w:rsid w:val="008E4E21"/>
    <w:rsid w:val="008E57FB"/>
    <w:rsid w:val="008E69A8"/>
    <w:rsid w:val="008E69E0"/>
    <w:rsid w:val="008E6CF2"/>
    <w:rsid w:val="008F24F0"/>
    <w:rsid w:val="008F2696"/>
    <w:rsid w:val="008F57A9"/>
    <w:rsid w:val="008F72EE"/>
    <w:rsid w:val="0090003C"/>
    <w:rsid w:val="00901092"/>
    <w:rsid w:val="00901F04"/>
    <w:rsid w:val="00902B1B"/>
    <w:rsid w:val="00902C67"/>
    <w:rsid w:val="00903C24"/>
    <w:rsid w:val="00903E9D"/>
    <w:rsid w:val="009043F1"/>
    <w:rsid w:val="00904791"/>
    <w:rsid w:val="00906343"/>
    <w:rsid w:val="00906598"/>
    <w:rsid w:val="00907803"/>
    <w:rsid w:val="009108FA"/>
    <w:rsid w:val="00911C91"/>
    <w:rsid w:val="009144A5"/>
    <w:rsid w:val="00916FE0"/>
    <w:rsid w:val="009178D7"/>
    <w:rsid w:val="0092065A"/>
    <w:rsid w:val="009302C4"/>
    <w:rsid w:val="00931209"/>
    <w:rsid w:val="00932BBA"/>
    <w:rsid w:val="00933378"/>
    <w:rsid w:val="00933553"/>
    <w:rsid w:val="00933EB1"/>
    <w:rsid w:val="00934B16"/>
    <w:rsid w:val="00935834"/>
    <w:rsid w:val="00935ABF"/>
    <w:rsid w:val="00937C03"/>
    <w:rsid w:val="00937F78"/>
    <w:rsid w:val="00940217"/>
    <w:rsid w:val="0094048E"/>
    <w:rsid w:val="00940A99"/>
    <w:rsid w:val="009425D8"/>
    <w:rsid w:val="00943ED4"/>
    <w:rsid w:val="00945AD5"/>
    <w:rsid w:val="00947889"/>
    <w:rsid w:val="00947D39"/>
    <w:rsid w:val="00950D59"/>
    <w:rsid w:val="00951472"/>
    <w:rsid w:val="00951C39"/>
    <w:rsid w:val="009525F7"/>
    <w:rsid w:val="00955E81"/>
    <w:rsid w:val="009560E1"/>
    <w:rsid w:val="00956B4B"/>
    <w:rsid w:val="009575A9"/>
    <w:rsid w:val="00957FB1"/>
    <w:rsid w:val="009618BF"/>
    <w:rsid w:val="00961CF5"/>
    <w:rsid w:val="0096389A"/>
    <w:rsid w:val="00963C99"/>
    <w:rsid w:val="009677AD"/>
    <w:rsid w:val="00970EE6"/>
    <w:rsid w:val="0097243E"/>
    <w:rsid w:val="0097269D"/>
    <w:rsid w:val="00973016"/>
    <w:rsid w:val="0097317D"/>
    <w:rsid w:val="00974FC3"/>
    <w:rsid w:val="00976A45"/>
    <w:rsid w:val="00982641"/>
    <w:rsid w:val="0098359B"/>
    <w:rsid w:val="00983715"/>
    <w:rsid w:val="00984C6B"/>
    <w:rsid w:val="0098589C"/>
    <w:rsid w:val="00985908"/>
    <w:rsid w:val="00990195"/>
    <w:rsid w:val="009901CB"/>
    <w:rsid w:val="00990E78"/>
    <w:rsid w:val="009916FA"/>
    <w:rsid w:val="00991926"/>
    <w:rsid w:val="009924C3"/>
    <w:rsid w:val="00993697"/>
    <w:rsid w:val="00994299"/>
    <w:rsid w:val="00994D0C"/>
    <w:rsid w:val="0099552F"/>
    <w:rsid w:val="0099598E"/>
    <w:rsid w:val="009962D0"/>
    <w:rsid w:val="00996C57"/>
    <w:rsid w:val="009977A1"/>
    <w:rsid w:val="00997E6B"/>
    <w:rsid w:val="009A221D"/>
    <w:rsid w:val="009A2C64"/>
    <w:rsid w:val="009A34BA"/>
    <w:rsid w:val="009A3854"/>
    <w:rsid w:val="009A478B"/>
    <w:rsid w:val="009A550C"/>
    <w:rsid w:val="009A7208"/>
    <w:rsid w:val="009A7392"/>
    <w:rsid w:val="009B1432"/>
    <w:rsid w:val="009B2FB4"/>
    <w:rsid w:val="009B3F54"/>
    <w:rsid w:val="009B51EB"/>
    <w:rsid w:val="009B56E5"/>
    <w:rsid w:val="009B73C8"/>
    <w:rsid w:val="009C00EC"/>
    <w:rsid w:val="009C10C9"/>
    <w:rsid w:val="009C262C"/>
    <w:rsid w:val="009C43D6"/>
    <w:rsid w:val="009C55F7"/>
    <w:rsid w:val="009C6118"/>
    <w:rsid w:val="009C6CFB"/>
    <w:rsid w:val="009C6E0E"/>
    <w:rsid w:val="009C72D1"/>
    <w:rsid w:val="009D026D"/>
    <w:rsid w:val="009D0B84"/>
    <w:rsid w:val="009D1085"/>
    <w:rsid w:val="009D145D"/>
    <w:rsid w:val="009D541D"/>
    <w:rsid w:val="009D62E8"/>
    <w:rsid w:val="009D63BC"/>
    <w:rsid w:val="009D6B00"/>
    <w:rsid w:val="009D6D7E"/>
    <w:rsid w:val="009D7B8A"/>
    <w:rsid w:val="009E2D32"/>
    <w:rsid w:val="009E3BB1"/>
    <w:rsid w:val="009E3E0F"/>
    <w:rsid w:val="009E4361"/>
    <w:rsid w:val="009E4EB3"/>
    <w:rsid w:val="009F3058"/>
    <w:rsid w:val="009F5F2A"/>
    <w:rsid w:val="009F6133"/>
    <w:rsid w:val="009F669D"/>
    <w:rsid w:val="00A00B94"/>
    <w:rsid w:val="00A01A41"/>
    <w:rsid w:val="00A02A62"/>
    <w:rsid w:val="00A031B1"/>
    <w:rsid w:val="00A049F9"/>
    <w:rsid w:val="00A051F7"/>
    <w:rsid w:val="00A05623"/>
    <w:rsid w:val="00A11C4B"/>
    <w:rsid w:val="00A13011"/>
    <w:rsid w:val="00A131D0"/>
    <w:rsid w:val="00A13898"/>
    <w:rsid w:val="00A1455A"/>
    <w:rsid w:val="00A149BF"/>
    <w:rsid w:val="00A153A3"/>
    <w:rsid w:val="00A1548E"/>
    <w:rsid w:val="00A15CEA"/>
    <w:rsid w:val="00A161E6"/>
    <w:rsid w:val="00A16853"/>
    <w:rsid w:val="00A16AB1"/>
    <w:rsid w:val="00A16AF2"/>
    <w:rsid w:val="00A1746D"/>
    <w:rsid w:val="00A17A61"/>
    <w:rsid w:val="00A17FD9"/>
    <w:rsid w:val="00A20D6B"/>
    <w:rsid w:val="00A2178C"/>
    <w:rsid w:val="00A219C7"/>
    <w:rsid w:val="00A227B2"/>
    <w:rsid w:val="00A245D8"/>
    <w:rsid w:val="00A251FB"/>
    <w:rsid w:val="00A25373"/>
    <w:rsid w:val="00A258F3"/>
    <w:rsid w:val="00A311D9"/>
    <w:rsid w:val="00A313E2"/>
    <w:rsid w:val="00A351DA"/>
    <w:rsid w:val="00A410FF"/>
    <w:rsid w:val="00A418B1"/>
    <w:rsid w:val="00A41B52"/>
    <w:rsid w:val="00A42248"/>
    <w:rsid w:val="00A423E8"/>
    <w:rsid w:val="00A436E3"/>
    <w:rsid w:val="00A445D8"/>
    <w:rsid w:val="00A44B34"/>
    <w:rsid w:val="00A4661A"/>
    <w:rsid w:val="00A47544"/>
    <w:rsid w:val="00A50731"/>
    <w:rsid w:val="00A510B0"/>
    <w:rsid w:val="00A5295C"/>
    <w:rsid w:val="00A53602"/>
    <w:rsid w:val="00A543BA"/>
    <w:rsid w:val="00A54C22"/>
    <w:rsid w:val="00A57E5D"/>
    <w:rsid w:val="00A6041D"/>
    <w:rsid w:val="00A60CE9"/>
    <w:rsid w:val="00A61EAB"/>
    <w:rsid w:val="00A6280A"/>
    <w:rsid w:val="00A62DF1"/>
    <w:rsid w:val="00A63F95"/>
    <w:rsid w:val="00A64B16"/>
    <w:rsid w:val="00A64DB9"/>
    <w:rsid w:val="00A66F91"/>
    <w:rsid w:val="00A67CF6"/>
    <w:rsid w:val="00A71C29"/>
    <w:rsid w:val="00A73634"/>
    <w:rsid w:val="00A74DBE"/>
    <w:rsid w:val="00A767DE"/>
    <w:rsid w:val="00A76F21"/>
    <w:rsid w:val="00A76F31"/>
    <w:rsid w:val="00A809C5"/>
    <w:rsid w:val="00A81A40"/>
    <w:rsid w:val="00A828B3"/>
    <w:rsid w:val="00A83AF0"/>
    <w:rsid w:val="00A84549"/>
    <w:rsid w:val="00A8557C"/>
    <w:rsid w:val="00A8599E"/>
    <w:rsid w:val="00A90284"/>
    <w:rsid w:val="00A914E4"/>
    <w:rsid w:val="00A91B04"/>
    <w:rsid w:val="00A92657"/>
    <w:rsid w:val="00A92879"/>
    <w:rsid w:val="00A9309F"/>
    <w:rsid w:val="00A943E3"/>
    <w:rsid w:val="00A967A2"/>
    <w:rsid w:val="00A96D1E"/>
    <w:rsid w:val="00A975D9"/>
    <w:rsid w:val="00A97FA0"/>
    <w:rsid w:val="00AA0C6D"/>
    <w:rsid w:val="00AA1112"/>
    <w:rsid w:val="00AA1C08"/>
    <w:rsid w:val="00AA1F58"/>
    <w:rsid w:val="00AA28C3"/>
    <w:rsid w:val="00AA3872"/>
    <w:rsid w:val="00AA3F2E"/>
    <w:rsid w:val="00AA5E64"/>
    <w:rsid w:val="00AB108E"/>
    <w:rsid w:val="00AB284B"/>
    <w:rsid w:val="00AB75D9"/>
    <w:rsid w:val="00AC019A"/>
    <w:rsid w:val="00AC0720"/>
    <w:rsid w:val="00AC1583"/>
    <w:rsid w:val="00AC2785"/>
    <w:rsid w:val="00AC4B9A"/>
    <w:rsid w:val="00AC59E3"/>
    <w:rsid w:val="00AC5AA2"/>
    <w:rsid w:val="00AC5F11"/>
    <w:rsid w:val="00AC5FA3"/>
    <w:rsid w:val="00AC67B9"/>
    <w:rsid w:val="00AC6F19"/>
    <w:rsid w:val="00AC7029"/>
    <w:rsid w:val="00AC71A9"/>
    <w:rsid w:val="00AC7863"/>
    <w:rsid w:val="00AD0002"/>
    <w:rsid w:val="00AD114A"/>
    <w:rsid w:val="00AD1585"/>
    <w:rsid w:val="00AD1D58"/>
    <w:rsid w:val="00AD32ED"/>
    <w:rsid w:val="00AD3C74"/>
    <w:rsid w:val="00AD3D0D"/>
    <w:rsid w:val="00AD3DF0"/>
    <w:rsid w:val="00AD4E6C"/>
    <w:rsid w:val="00AD6ED2"/>
    <w:rsid w:val="00AE19A2"/>
    <w:rsid w:val="00AE1D0C"/>
    <w:rsid w:val="00AE23B8"/>
    <w:rsid w:val="00AE34BF"/>
    <w:rsid w:val="00AE4469"/>
    <w:rsid w:val="00AE53C1"/>
    <w:rsid w:val="00AE5EE4"/>
    <w:rsid w:val="00AE5F5A"/>
    <w:rsid w:val="00AE680B"/>
    <w:rsid w:val="00AE6F99"/>
    <w:rsid w:val="00AF2F26"/>
    <w:rsid w:val="00AF341F"/>
    <w:rsid w:val="00AF60E0"/>
    <w:rsid w:val="00AF651D"/>
    <w:rsid w:val="00B014DA"/>
    <w:rsid w:val="00B035C7"/>
    <w:rsid w:val="00B04787"/>
    <w:rsid w:val="00B065C1"/>
    <w:rsid w:val="00B10405"/>
    <w:rsid w:val="00B11B52"/>
    <w:rsid w:val="00B13AB4"/>
    <w:rsid w:val="00B13E1A"/>
    <w:rsid w:val="00B1496E"/>
    <w:rsid w:val="00B15630"/>
    <w:rsid w:val="00B15A4B"/>
    <w:rsid w:val="00B15CD6"/>
    <w:rsid w:val="00B166F7"/>
    <w:rsid w:val="00B16AAF"/>
    <w:rsid w:val="00B16FA8"/>
    <w:rsid w:val="00B17348"/>
    <w:rsid w:val="00B20A52"/>
    <w:rsid w:val="00B2126A"/>
    <w:rsid w:val="00B21880"/>
    <w:rsid w:val="00B21C4A"/>
    <w:rsid w:val="00B22603"/>
    <w:rsid w:val="00B22EE5"/>
    <w:rsid w:val="00B24240"/>
    <w:rsid w:val="00B24EE9"/>
    <w:rsid w:val="00B26B07"/>
    <w:rsid w:val="00B26DE0"/>
    <w:rsid w:val="00B26E3F"/>
    <w:rsid w:val="00B27554"/>
    <w:rsid w:val="00B27C10"/>
    <w:rsid w:val="00B30488"/>
    <w:rsid w:val="00B30C62"/>
    <w:rsid w:val="00B32199"/>
    <w:rsid w:val="00B32439"/>
    <w:rsid w:val="00B333CE"/>
    <w:rsid w:val="00B34639"/>
    <w:rsid w:val="00B35DC9"/>
    <w:rsid w:val="00B3611E"/>
    <w:rsid w:val="00B36698"/>
    <w:rsid w:val="00B3669A"/>
    <w:rsid w:val="00B36FB3"/>
    <w:rsid w:val="00B37829"/>
    <w:rsid w:val="00B37841"/>
    <w:rsid w:val="00B4097F"/>
    <w:rsid w:val="00B41D0E"/>
    <w:rsid w:val="00B451E8"/>
    <w:rsid w:val="00B47CD9"/>
    <w:rsid w:val="00B51C6D"/>
    <w:rsid w:val="00B532ED"/>
    <w:rsid w:val="00B546E7"/>
    <w:rsid w:val="00B54BF9"/>
    <w:rsid w:val="00B54F0C"/>
    <w:rsid w:val="00B550CA"/>
    <w:rsid w:val="00B55243"/>
    <w:rsid w:val="00B55CE3"/>
    <w:rsid w:val="00B567CC"/>
    <w:rsid w:val="00B5721D"/>
    <w:rsid w:val="00B6019A"/>
    <w:rsid w:val="00B60DB6"/>
    <w:rsid w:val="00B60F54"/>
    <w:rsid w:val="00B623A2"/>
    <w:rsid w:val="00B626BA"/>
    <w:rsid w:val="00B62735"/>
    <w:rsid w:val="00B62DF4"/>
    <w:rsid w:val="00B630A5"/>
    <w:rsid w:val="00B64A18"/>
    <w:rsid w:val="00B662AC"/>
    <w:rsid w:val="00B66A7D"/>
    <w:rsid w:val="00B7048E"/>
    <w:rsid w:val="00B70BB5"/>
    <w:rsid w:val="00B73516"/>
    <w:rsid w:val="00B73622"/>
    <w:rsid w:val="00B7374A"/>
    <w:rsid w:val="00B75274"/>
    <w:rsid w:val="00B76026"/>
    <w:rsid w:val="00B8050C"/>
    <w:rsid w:val="00B8356D"/>
    <w:rsid w:val="00B83786"/>
    <w:rsid w:val="00B8495F"/>
    <w:rsid w:val="00B84B15"/>
    <w:rsid w:val="00B85009"/>
    <w:rsid w:val="00B868F2"/>
    <w:rsid w:val="00B87264"/>
    <w:rsid w:val="00B87F6A"/>
    <w:rsid w:val="00B912C4"/>
    <w:rsid w:val="00B93B01"/>
    <w:rsid w:val="00B93EEB"/>
    <w:rsid w:val="00B946D3"/>
    <w:rsid w:val="00B961FA"/>
    <w:rsid w:val="00B96DDE"/>
    <w:rsid w:val="00B974C3"/>
    <w:rsid w:val="00B979E5"/>
    <w:rsid w:val="00BA07A0"/>
    <w:rsid w:val="00BA1821"/>
    <w:rsid w:val="00BA2B77"/>
    <w:rsid w:val="00BA37A2"/>
    <w:rsid w:val="00BA421F"/>
    <w:rsid w:val="00BA59ED"/>
    <w:rsid w:val="00BA5B1D"/>
    <w:rsid w:val="00BA6315"/>
    <w:rsid w:val="00BB167C"/>
    <w:rsid w:val="00BB1B25"/>
    <w:rsid w:val="00BB3481"/>
    <w:rsid w:val="00BB45BC"/>
    <w:rsid w:val="00BB4796"/>
    <w:rsid w:val="00BB4E74"/>
    <w:rsid w:val="00BB659D"/>
    <w:rsid w:val="00BB6FE2"/>
    <w:rsid w:val="00BC375E"/>
    <w:rsid w:val="00BC421D"/>
    <w:rsid w:val="00BC4C27"/>
    <w:rsid w:val="00BD09D1"/>
    <w:rsid w:val="00BD3B29"/>
    <w:rsid w:val="00BD3CBD"/>
    <w:rsid w:val="00BD6364"/>
    <w:rsid w:val="00BE03DD"/>
    <w:rsid w:val="00BE04F5"/>
    <w:rsid w:val="00BE0911"/>
    <w:rsid w:val="00BE3D7C"/>
    <w:rsid w:val="00BE4B1B"/>
    <w:rsid w:val="00BE4BFD"/>
    <w:rsid w:val="00BE50AB"/>
    <w:rsid w:val="00BE5955"/>
    <w:rsid w:val="00BE7197"/>
    <w:rsid w:val="00BE7CFD"/>
    <w:rsid w:val="00BF131B"/>
    <w:rsid w:val="00BF32B2"/>
    <w:rsid w:val="00BF33FD"/>
    <w:rsid w:val="00BF3600"/>
    <w:rsid w:val="00BF3C67"/>
    <w:rsid w:val="00BF40DF"/>
    <w:rsid w:val="00BF49F9"/>
    <w:rsid w:val="00BF735C"/>
    <w:rsid w:val="00BF759F"/>
    <w:rsid w:val="00C00E2F"/>
    <w:rsid w:val="00C01CD9"/>
    <w:rsid w:val="00C01D9F"/>
    <w:rsid w:val="00C02660"/>
    <w:rsid w:val="00C027D2"/>
    <w:rsid w:val="00C055F1"/>
    <w:rsid w:val="00C069A1"/>
    <w:rsid w:val="00C06A09"/>
    <w:rsid w:val="00C06DA6"/>
    <w:rsid w:val="00C0760E"/>
    <w:rsid w:val="00C104C6"/>
    <w:rsid w:val="00C10F67"/>
    <w:rsid w:val="00C1218A"/>
    <w:rsid w:val="00C125F2"/>
    <w:rsid w:val="00C126BD"/>
    <w:rsid w:val="00C13626"/>
    <w:rsid w:val="00C152AE"/>
    <w:rsid w:val="00C166C7"/>
    <w:rsid w:val="00C16A66"/>
    <w:rsid w:val="00C16B52"/>
    <w:rsid w:val="00C17537"/>
    <w:rsid w:val="00C17549"/>
    <w:rsid w:val="00C17A6F"/>
    <w:rsid w:val="00C17C23"/>
    <w:rsid w:val="00C20299"/>
    <w:rsid w:val="00C21BBF"/>
    <w:rsid w:val="00C22547"/>
    <w:rsid w:val="00C2278D"/>
    <w:rsid w:val="00C253A7"/>
    <w:rsid w:val="00C259D5"/>
    <w:rsid w:val="00C25D69"/>
    <w:rsid w:val="00C26BA2"/>
    <w:rsid w:val="00C309AE"/>
    <w:rsid w:val="00C319A7"/>
    <w:rsid w:val="00C31A80"/>
    <w:rsid w:val="00C33D63"/>
    <w:rsid w:val="00C34133"/>
    <w:rsid w:val="00C34797"/>
    <w:rsid w:val="00C34EA4"/>
    <w:rsid w:val="00C351B8"/>
    <w:rsid w:val="00C35342"/>
    <w:rsid w:val="00C356CD"/>
    <w:rsid w:val="00C36C1D"/>
    <w:rsid w:val="00C425F1"/>
    <w:rsid w:val="00C45B24"/>
    <w:rsid w:val="00C45E6A"/>
    <w:rsid w:val="00C46204"/>
    <w:rsid w:val="00C46511"/>
    <w:rsid w:val="00C46D76"/>
    <w:rsid w:val="00C47FC5"/>
    <w:rsid w:val="00C50301"/>
    <w:rsid w:val="00C50D9A"/>
    <w:rsid w:val="00C51D3E"/>
    <w:rsid w:val="00C51F96"/>
    <w:rsid w:val="00C520A2"/>
    <w:rsid w:val="00C5373C"/>
    <w:rsid w:val="00C54436"/>
    <w:rsid w:val="00C56BD6"/>
    <w:rsid w:val="00C57A5B"/>
    <w:rsid w:val="00C65646"/>
    <w:rsid w:val="00C65DA3"/>
    <w:rsid w:val="00C665AA"/>
    <w:rsid w:val="00C67168"/>
    <w:rsid w:val="00C67554"/>
    <w:rsid w:val="00C7025A"/>
    <w:rsid w:val="00C70739"/>
    <w:rsid w:val="00C72622"/>
    <w:rsid w:val="00C731C2"/>
    <w:rsid w:val="00C7370C"/>
    <w:rsid w:val="00C73B74"/>
    <w:rsid w:val="00C75A29"/>
    <w:rsid w:val="00C76553"/>
    <w:rsid w:val="00C76CED"/>
    <w:rsid w:val="00C77A85"/>
    <w:rsid w:val="00C82311"/>
    <w:rsid w:val="00C8334B"/>
    <w:rsid w:val="00C8373C"/>
    <w:rsid w:val="00C83FCC"/>
    <w:rsid w:val="00C84EA0"/>
    <w:rsid w:val="00C85C90"/>
    <w:rsid w:val="00C85E34"/>
    <w:rsid w:val="00C861A5"/>
    <w:rsid w:val="00C865E2"/>
    <w:rsid w:val="00C87383"/>
    <w:rsid w:val="00C87EBC"/>
    <w:rsid w:val="00C91B67"/>
    <w:rsid w:val="00C922F9"/>
    <w:rsid w:val="00C928EA"/>
    <w:rsid w:val="00C92BF2"/>
    <w:rsid w:val="00C93456"/>
    <w:rsid w:val="00C93C23"/>
    <w:rsid w:val="00C93CD0"/>
    <w:rsid w:val="00C9572E"/>
    <w:rsid w:val="00C96E4E"/>
    <w:rsid w:val="00C96FAE"/>
    <w:rsid w:val="00CA1227"/>
    <w:rsid w:val="00CA49F7"/>
    <w:rsid w:val="00CA54EC"/>
    <w:rsid w:val="00CA6028"/>
    <w:rsid w:val="00CA6BA8"/>
    <w:rsid w:val="00CB096C"/>
    <w:rsid w:val="00CB0C83"/>
    <w:rsid w:val="00CB3232"/>
    <w:rsid w:val="00CB557A"/>
    <w:rsid w:val="00CB66DA"/>
    <w:rsid w:val="00CB69D4"/>
    <w:rsid w:val="00CB7C62"/>
    <w:rsid w:val="00CB7CF6"/>
    <w:rsid w:val="00CC0FDD"/>
    <w:rsid w:val="00CC17D3"/>
    <w:rsid w:val="00CC1BFA"/>
    <w:rsid w:val="00CC2AD5"/>
    <w:rsid w:val="00CC3B50"/>
    <w:rsid w:val="00CC4616"/>
    <w:rsid w:val="00CC4A1F"/>
    <w:rsid w:val="00CC4C49"/>
    <w:rsid w:val="00CC7000"/>
    <w:rsid w:val="00CD1E9D"/>
    <w:rsid w:val="00CD2B7E"/>
    <w:rsid w:val="00CD30EC"/>
    <w:rsid w:val="00CD3589"/>
    <w:rsid w:val="00CD6B9D"/>
    <w:rsid w:val="00CD78BD"/>
    <w:rsid w:val="00CE4133"/>
    <w:rsid w:val="00CE44EC"/>
    <w:rsid w:val="00CE6313"/>
    <w:rsid w:val="00CE73AA"/>
    <w:rsid w:val="00CE752E"/>
    <w:rsid w:val="00CE7804"/>
    <w:rsid w:val="00CE795B"/>
    <w:rsid w:val="00CF1892"/>
    <w:rsid w:val="00CF1BB6"/>
    <w:rsid w:val="00CF2328"/>
    <w:rsid w:val="00CF25EF"/>
    <w:rsid w:val="00CF3566"/>
    <w:rsid w:val="00CF3C52"/>
    <w:rsid w:val="00CF48B8"/>
    <w:rsid w:val="00CF559B"/>
    <w:rsid w:val="00CF7413"/>
    <w:rsid w:val="00CF7AF9"/>
    <w:rsid w:val="00D01918"/>
    <w:rsid w:val="00D020F7"/>
    <w:rsid w:val="00D02748"/>
    <w:rsid w:val="00D0358C"/>
    <w:rsid w:val="00D039D0"/>
    <w:rsid w:val="00D039F3"/>
    <w:rsid w:val="00D049BC"/>
    <w:rsid w:val="00D04F16"/>
    <w:rsid w:val="00D0606D"/>
    <w:rsid w:val="00D065D3"/>
    <w:rsid w:val="00D06661"/>
    <w:rsid w:val="00D116A7"/>
    <w:rsid w:val="00D116DF"/>
    <w:rsid w:val="00D141C1"/>
    <w:rsid w:val="00D153D2"/>
    <w:rsid w:val="00D17869"/>
    <w:rsid w:val="00D17A57"/>
    <w:rsid w:val="00D20440"/>
    <w:rsid w:val="00D21DA9"/>
    <w:rsid w:val="00D22360"/>
    <w:rsid w:val="00D224A8"/>
    <w:rsid w:val="00D2549F"/>
    <w:rsid w:val="00D257A9"/>
    <w:rsid w:val="00D25E73"/>
    <w:rsid w:val="00D26167"/>
    <w:rsid w:val="00D2632A"/>
    <w:rsid w:val="00D26334"/>
    <w:rsid w:val="00D26531"/>
    <w:rsid w:val="00D268E4"/>
    <w:rsid w:val="00D30083"/>
    <w:rsid w:val="00D316A4"/>
    <w:rsid w:val="00D31C62"/>
    <w:rsid w:val="00D32E90"/>
    <w:rsid w:val="00D34C75"/>
    <w:rsid w:val="00D37778"/>
    <w:rsid w:val="00D37891"/>
    <w:rsid w:val="00D41761"/>
    <w:rsid w:val="00D4326C"/>
    <w:rsid w:val="00D44460"/>
    <w:rsid w:val="00D45928"/>
    <w:rsid w:val="00D508E3"/>
    <w:rsid w:val="00D50F07"/>
    <w:rsid w:val="00D526B5"/>
    <w:rsid w:val="00D52C12"/>
    <w:rsid w:val="00D52FCA"/>
    <w:rsid w:val="00D533F0"/>
    <w:rsid w:val="00D547F3"/>
    <w:rsid w:val="00D54B95"/>
    <w:rsid w:val="00D560AA"/>
    <w:rsid w:val="00D573F2"/>
    <w:rsid w:val="00D6049A"/>
    <w:rsid w:val="00D60DEE"/>
    <w:rsid w:val="00D65153"/>
    <w:rsid w:val="00D663E5"/>
    <w:rsid w:val="00D66CB2"/>
    <w:rsid w:val="00D67C03"/>
    <w:rsid w:val="00D70913"/>
    <w:rsid w:val="00D70B29"/>
    <w:rsid w:val="00D70B9F"/>
    <w:rsid w:val="00D71B19"/>
    <w:rsid w:val="00D73A7A"/>
    <w:rsid w:val="00D74682"/>
    <w:rsid w:val="00D74890"/>
    <w:rsid w:val="00D770CF"/>
    <w:rsid w:val="00D774E4"/>
    <w:rsid w:val="00D81BF1"/>
    <w:rsid w:val="00D82D66"/>
    <w:rsid w:val="00D834AC"/>
    <w:rsid w:val="00D835AC"/>
    <w:rsid w:val="00D83D57"/>
    <w:rsid w:val="00D8543B"/>
    <w:rsid w:val="00D863E4"/>
    <w:rsid w:val="00D86404"/>
    <w:rsid w:val="00D869A3"/>
    <w:rsid w:val="00D87230"/>
    <w:rsid w:val="00D878B4"/>
    <w:rsid w:val="00D90780"/>
    <w:rsid w:val="00D909BF"/>
    <w:rsid w:val="00D9270F"/>
    <w:rsid w:val="00D92899"/>
    <w:rsid w:val="00D9331D"/>
    <w:rsid w:val="00D933BD"/>
    <w:rsid w:val="00D9360B"/>
    <w:rsid w:val="00D94D8A"/>
    <w:rsid w:val="00D94E3E"/>
    <w:rsid w:val="00D94F4A"/>
    <w:rsid w:val="00D9591B"/>
    <w:rsid w:val="00D96815"/>
    <w:rsid w:val="00D96DB9"/>
    <w:rsid w:val="00D96EC2"/>
    <w:rsid w:val="00DA0A75"/>
    <w:rsid w:val="00DA4060"/>
    <w:rsid w:val="00DA7232"/>
    <w:rsid w:val="00DB1BCB"/>
    <w:rsid w:val="00DB3673"/>
    <w:rsid w:val="00DB4538"/>
    <w:rsid w:val="00DB4AF7"/>
    <w:rsid w:val="00DB649E"/>
    <w:rsid w:val="00DB67BF"/>
    <w:rsid w:val="00DB6F88"/>
    <w:rsid w:val="00DB7634"/>
    <w:rsid w:val="00DB77C6"/>
    <w:rsid w:val="00DC043D"/>
    <w:rsid w:val="00DC05D1"/>
    <w:rsid w:val="00DC1C4F"/>
    <w:rsid w:val="00DC292B"/>
    <w:rsid w:val="00DC31AD"/>
    <w:rsid w:val="00DC54C9"/>
    <w:rsid w:val="00DC6005"/>
    <w:rsid w:val="00DC6DDF"/>
    <w:rsid w:val="00DC7785"/>
    <w:rsid w:val="00DD0E19"/>
    <w:rsid w:val="00DD3263"/>
    <w:rsid w:val="00DD425A"/>
    <w:rsid w:val="00DD4E4C"/>
    <w:rsid w:val="00DD5FFC"/>
    <w:rsid w:val="00DD7549"/>
    <w:rsid w:val="00DD7EB2"/>
    <w:rsid w:val="00DE09EC"/>
    <w:rsid w:val="00DE1307"/>
    <w:rsid w:val="00DE161B"/>
    <w:rsid w:val="00DE1B15"/>
    <w:rsid w:val="00DE2529"/>
    <w:rsid w:val="00DE379F"/>
    <w:rsid w:val="00DE3FC3"/>
    <w:rsid w:val="00DE62DC"/>
    <w:rsid w:val="00DE681F"/>
    <w:rsid w:val="00DE69F0"/>
    <w:rsid w:val="00DE7DBA"/>
    <w:rsid w:val="00DF0875"/>
    <w:rsid w:val="00DF0FA5"/>
    <w:rsid w:val="00DF1780"/>
    <w:rsid w:val="00DF271A"/>
    <w:rsid w:val="00DF2850"/>
    <w:rsid w:val="00DF31A4"/>
    <w:rsid w:val="00DF4666"/>
    <w:rsid w:val="00DF4E82"/>
    <w:rsid w:val="00DF78B1"/>
    <w:rsid w:val="00DF7D0A"/>
    <w:rsid w:val="00E030AE"/>
    <w:rsid w:val="00E04926"/>
    <w:rsid w:val="00E04DBB"/>
    <w:rsid w:val="00E05484"/>
    <w:rsid w:val="00E06FF5"/>
    <w:rsid w:val="00E073D8"/>
    <w:rsid w:val="00E15D94"/>
    <w:rsid w:val="00E16207"/>
    <w:rsid w:val="00E1704E"/>
    <w:rsid w:val="00E171C2"/>
    <w:rsid w:val="00E1742B"/>
    <w:rsid w:val="00E17ADD"/>
    <w:rsid w:val="00E201B5"/>
    <w:rsid w:val="00E2031F"/>
    <w:rsid w:val="00E2046C"/>
    <w:rsid w:val="00E205DA"/>
    <w:rsid w:val="00E209AF"/>
    <w:rsid w:val="00E2155E"/>
    <w:rsid w:val="00E21972"/>
    <w:rsid w:val="00E237AF"/>
    <w:rsid w:val="00E23F72"/>
    <w:rsid w:val="00E244DB"/>
    <w:rsid w:val="00E2463C"/>
    <w:rsid w:val="00E25DE1"/>
    <w:rsid w:val="00E26FE1"/>
    <w:rsid w:val="00E27EB2"/>
    <w:rsid w:val="00E30907"/>
    <w:rsid w:val="00E3171A"/>
    <w:rsid w:val="00E32104"/>
    <w:rsid w:val="00E3316A"/>
    <w:rsid w:val="00E3467E"/>
    <w:rsid w:val="00E34F40"/>
    <w:rsid w:val="00E35ABD"/>
    <w:rsid w:val="00E367D9"/>
    <w:rsid w:val="00E36FBC"/>
    <w:rsid w:val="00E406C1"/>
    <w:rsid w:val="00E41603"/>
    <w:rsid w:val="00E41E1E"/>
    <w:rsid w:val="00E426AE"/>
    <w:rsid w:val="00E44056"/>
    <w:rsid w:val="00E44C21"/>
    <w:rsid w:val="00E44EAF"/>
    <w:rsid w:val="00E4545F"/>
    <w:rsid w:val="00E47126"/>
    <w:rsid w:val="00E50020"/>
    <w:rsid w:val="00E52488"/>
    <w:rsid w:val="00E5275F"/>
    <w:rsid w:val="00E55213"/>
    <w:rsid w:val="00E57C7C"/>
    <w:rsid w:val="00E600D8"/>
    <w:rsid w:val="00E607B6"/>
    <w:rsid w:val="00E632D9"/>
    <w:rsid w:val="00E63340"/>
    <w:rsid w:val="00E63F2D"/>
    <w:rsid w:val="00E66752"/>
    <w:rsid w:val="00E673F5"/>
    <w:rsid w:val="00E712A9"/>
    <w:rsid w:val="00E7387A"/>
    <w:rsid w:val="00E73FB5"/>
    <w:rsid w:val="00E74632"/>
    <w:rsid w:val="00E75548"/>
    <w:rsid w:val="00E76555"/>
    <w:rsid w:val="00E768E8"/>
    <w:rsid w:val="00E76FC8"/>
    <w:rsid w:val="00E777D4"/>
    <w:rsid w:val="00E77A88"/>
    <w:rsid w:val="00E802E4"/>
    <w:rsid w:val="00E80EA3"/>
    <w:rsid w:val="00E819FC"/>
    <w:rsid w:val="00E825FB"/>
    <w:rsid w:val="00E8262E"/>
    <w:rsid w:val="00E82BE0"/>
    <w:rsid w:val="00E82DAC"/>
    <w:rsid w:val="00E84F4D"/>
    <w:rsid w:val="00E86EE1"/>
    <w:rsid w:val="00E870B7"/>
    <w:rsid w:val="00E90481"/>
    <w:rsid w:val="00E905B9"/>
    <w:rsid w:val="00E91E11"/>
    <w:rsid w:val="00E93CF1"/>
    <w:rsid w:val="00E944ED"/>
    <w:rsid w:val="00E9461A"/>
    <w:rsid w:val="00E97708"/>
    <w:rsid w:val="00E9775B"/>
    <w:rsid w:val="00EA1D99"/>
    <w:rsid w:val="00EA34EC"/>
    <w:rsid w:val="00EA43BF"/>
    <w:rsid w:val="00EA5963"/>
    <w:rsid w:val="00EA598C"/>
    <w:rsid w:val="00EA5A0D"/>
    <w:rsid w:val="00EA6224"/>
    <w:rsid w:val="00EA640D"/>
    <w:rsid w:val="00EA66B3"/>
    <w:rsid w:val="00EA7CFD"/>
    <w:rsid w:val="00EB14CF"/>
    <w:rsid w:val="00EB158B"/>
    <w:rsid w:val="00EB22C3"/>
    <w:rsid w:val="00EB3E4D"/>
    <w:rsid w:val="00EB457D"/>
    <w:rsid w:val="00EB596F"/>
    <w:rsid w:val="00EB6796"/>
    <w:rsid w:val="00EB7202"/>
    <w:rsid w:val="00EC1483"/>
    <w:rsid w:val="00EC1759"/>
    <w:rsid w:val="00EC38A5"/>
    <w:rsid w:val="00EC38F9"/>
    <w:rsid w:val="00EC5095"/>
    <w:rsid w:val="00EC5D1C"/>
    <w:rsid w:val="00EC6ABC"/>
    <w:rsid w:val="00EC73BC"/>
    <w:rsid w:val="00EC780B"/>
    <w:rsid w:val="00EC7C64"/>
    <w:rsid w:val="00ED220F"/>
    <w:rsid w:val="00ED63D6"/>
    <w:rsid w:val="00ED729E"/>
    <w:rsid w:val="00ED7A3B"/>
    <w:rsid w:val="00EE2451"/>
    <w:rsid w:val="00EE4DB3"/>
    <w:rsid w:val="00EE6573"/>
    <w:rsid w:val="00EF0677"/>
    <w:rsid w:val="00EF0E57"/>
    <w:rsid w:val="00EF1036"/>
    <w:rsid w:val="00EF1FAF"/>
    <w:rsid w:val="00EF28C6"/>
    <w:rsid w:val="00EF3B9F"/>
    <w:rsid w:val="00EF4722"/>
    <w:rsid w:val="00EF57CF"/>
    <w:rsid w:val="00EF682E"/>
    <w:rsid w:val="00F00672"/>
    <w:rsid w:val="00F01099"/>
    <w:rsid w:val="00F013D8"/>
    <w:rsid w:val="00F01D62"/>
    <w:rsid w:val="00F02268"/>
    <w:rsid w:val="00F029F8"/>
    <w:rsid w:val="00F02C3B"/>
    <w:rsid w:val="00F02EF5"/>
    <w:rsid w:val="00F0346A"/>
    <w:rsid w:val="00F0368A"/>
    <w:rsid w:val="00F063AF"/>
    <w:rsid w:val="00F07D68"/>
    <w:rsid w:val="00F1052C"/>
    <w:rsid w:val="00F11C60"/>
    <w:rsid w:val="00F1344F"/>
    <w:rsid w:val="00F13D03"/>
    <w:rsid w:val="00F15DC7"/>
    <w:rsid w:val="00F2101E"/>
    <w:rsid w:val="00F2233C"/>
    <w:rsid w:val="00F2253F"/>
    <w:rsid w:val="00F23E67"/>
    <w:rsid w:val="00F24AE1"/>
    <w:rsid w:val="00F276D1"/>
    <w:rsid w:val="00F31759"/>
    <w:rsid w:val="00F339DA"/>
    <w:rsid w:val="00F36089"/>
    <w:rsid w:val="00F36F4B"/>
    <w:rsid w:val="00F37A6F"/>
    <w:rsid w:val="00F413B0"/>
    <w:rsid w:val="00F4213B"/>
    <w:rsid w:val="00F4262E"/>
    <w:rsid w:val="00F47249"/>
    <w:rsid w:val="00F50CB4"/>
    <w:rsid w:val="00F511AC"/>
    <w:rsid w:val="00F52686"/>
    <w:rsid w:val="00F555D1"/>
    <w:rsid w:val="00F560B9"/>
    <w:rsid w:val="00F576C9"/>
    <w:rsid w:val="00F577A5"/>
    <w:rsid w:val="00F62106"/>
    <w:rsid w:val="00F621D7"/>
    <w:rsid w:val="00F639EC"/>
    <w:rsid w:val="00F650EB"/>
    <w:rsid w:val="00F67810"/>
    <w:rsid w:val="00F71749"/>
    <w:rsid w:val="00F717D2"/>
    <w:rsid w:val="00F7250C"/>
    <w:rsid w:val="00F73BCE"/>
    <w:rsid w:val="00F756AB"/>
    <w:rsid w:val="00F7744A"/>
    <w:rsid w:val="00F77459"/>
    <w:rsid w:val="00F778FF"/>
    <w:rsid w:val="00F80AF7"/>
    <w:rsid w:val="00F8175A"/>
    <w:rsid w:val="00F818B8"/>
    <w:rsid w:val="00F82595"/>
    <w:rsid w:val="00F835F4"/>
    <w:rsid w:val="00F84CF6"/>
    <w:rsid w:val="00F84ED7"/>
    <w:rsid w:val="00F86200"/>
    <w:rsid w:val="00F86941"/>
    <w:rsid w:val="00F90A34"/>
    <w:rsid w:val="00F917AF"/>
    <w:rsid w:val="00F92478"/>
    <w:rsid w:val="00F92B64"/>
    <w:rsid w:val="00F92D68"/>
    <w:rsid w:val="00F94616"/>
    <w:rsid w:val="00F9696A"/>
    <w:rsid w:val="00F96AE9"/>
    <w:rsid w:val="00FA050C"/>
    <w:rsid w:val="00FA0522"/>
    <w:rsid w:val="00FA0A83"/>
    <w:rsid w:val="00FA0DB9"/>
    <w:rsid w:val="00FA1058"/>
    <w:rsid w:val="00FA28BE"/>
    <w:rsid w:val="00FA4532"/>
    <w:rsid w:val="00FA5149"/>
    <w:rsid w:val="00FA60A7"/>
    <w:rsid w:val="00FA6521"/>
    <w:rsid w:val="00FA7C0D"/>
    <w:rsid w:val="00FA7F50"/>
    <w:rsid w:val="00FB0D91"/>
    <w:rsid w:val="00FB1795"/>
    <w:rsid w:val="00FB24B8"/>
    <w:rsid w:val="00FB2AD0"/>
    <w:rsid w:val="00FB2B83"/>
    <w:rsid w:val="00FB53B9"/>
    <w:rsid w:val="00FB5DEB"/>
    <w:rsid w:val="00FB5F14"/>
    <w:rsid w:val="00FB7BF4"/>
    <w:rsid w:val="00FC0729"/>
    <w:rsid w:val="00FC4C1B"/>
    <w:rsid w:val="00FC5CF4"/>
    <w:rsid w:val="00FC7F74"/>
    <w:rsid w:val="00FD0102"/>
    <w:rsid w:val="00FD01A7"/>
    <w:rsid w:val="00FD04A7"/>
    <w:rsid w:val="00FD1E38"/>
    <w:rsid w:val="00FD265A"/>
    <w:rsid w:val="00FD404D"/>
    <w:rsid w:val="00FD7149"/>
    <w:rsid w:val="00FD7499"/>
    <w:rsid w:val="00FD791F"/>
    <w:rsid w:val="00FD7AD0"/>
    <w:rsid w:val="00FE04DB"/>
    <w:rsid w:val="00FE05D6"/>
    <w:rsid w:val="00FE2124"/>
    <w:rsid w:val="00FE2179"/>
    <w:rsid w:val="00FE28F6"/>
    <w:rsid w:val="00FE361F"/>
    <w:rsid w:val="00FE5421"/>
    <w:rsid w:val="00FF0F7D"/>
    <w:rsid w:val="00FF21EB"/>
    <w:rsid w:val="00FF30B3"/>
    <w:rsid w:val="00FF6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5C829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USTOMNormal">
    <w:name w:val="CUSTOM_Normal"/>
    <w:qFormat/>
    <w:rsid w:val="00807F03"/>
    <w:pPr>
      <w:suppressAutoHyphens/>
      <w:spacing w:after="0"/>
    </w:pPr>
    <w:rPr>
      <w:rFonts w:ascii="Arial" w:hAnsi="Arial"/>
      <w:kern w:val="12"/>
      <w:sz w:val="20"/>
    </w:rPr>
  </w:style>
  <w:style w:type="table" w:styleId="TableGrid">
    <w:name w:val="Table Grid"/>
    <w:basedOn w:val="TableNormal"/>
    <w:uiPriority w:val="59"/>
    <w:rsid w:val="00EB59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USTOMBodyText">
    <w:name w:val="CUSTOM_Body Text"/>
    <w:basedOn w:val="CUSTOMNormal"/>
    <w:uiPriority w:val="99"/>
    <w:qFormat/>
    <w:rsid w:val="00807F03"/>
  </w:style>
  <w:style w:type="paragraph" w:customStyle="1" w:styleId="CUSTOMPRHeading16ptBold">
    <w:name w:val="CUSTOM_PR Heading 16pt Bold"/>
    <w:basedOn w:val="CUSTOMNormal"/>
    <w:next w:val="CUSTOMCITY"/>
    <w:uiPriority w:val="99"/>
    <w:qFormat/>
    <w:rsid w:val="00807F03"/>
    <w:rPr>
      <w:b/>
      <w:sz w:val="32"/>
    </w:rPr>
  </w:style>
  <w:style w:type="paragraph" w:customStyle="1" w:styleId="CUSTOMCITY">
    <w:name w:val="CUSTOM_CITY"/>
    <w:aliases w:val="Country 10pt Italic"/>
    <w:basedOn w:val="CUSTOMNormal"/>
    <w:next w:val="CUSTOMBodyText"/>
    <w:uiPriority w:val="99"/>
    <w:qFormat/>
    <w:rsid w:val="00807F03"/>
    <w:rPr>
      <w:i/>
    </w:rPr>
  </w:style>
  <w:style w:type="paragraph" w:styleId="Header">
    <w:name w:val="header"/>
    <w:basedOn w:val="Normal"/>
    <w:link w:val="HeaderChar"/>
    <w:uiPriority w:val="99"/>
    <w:unhideWhenUsed/>
    <w:rsid w:val="009F61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6133"/>
  </w:style>
  <w:style w:type="paragraph" w:styleId="Footer">
    <w:name w:val="footer"/>
    <w:basedOn w:val="Normal"/>
    <w:link w:val="FooterChar"/>
    <w:uiPriority w:val="99"/>
    <w:unhideWhenUsed/>
    <w:rsid w:val="009F61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6133"/>
  </w:style>
  <w:style w:type="paragraph" w:styleId="BalloonText">
    <w:name w:val="Balloon Text"/>
    <w:basedOn w:val="Normal"/>
    <w:link w:val="BalloonTextChar"/>
    <w:uiPriority w:val="99"/>
    <w:semiHidden/>
    <w:unhideWhenUsed/>
    <w:rsid w:val="009F61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6133"/>
    <w:rPr>
      <w:rFonts w:ascii="Tahoma" w:hAnsi="Tahoma" w:cs="Tahoma"/>
      <w:sz w:val="16"/>
      <w:szCs w:val="16"/>
    </w:rPr>
  </w:style>
  <w:style w:type="paragraph" w:customStyle="1" w:styleId="CUSTOMBoldSubhead13pt">
    <w:name w:val="CUSTOM_Bold Subhead 13pt"/>
    <w:basedOn w:val="CUSTOMNormal"/>
    <w:next w:val="CUSTOMBodyText"/>
    <w:qFormat/>
    <w:rsid w:val="00CB557A"/>
    <w:pPr>
      <w:keepNext/>
      <w:keepLines/>
    </w:pPr>
    <w:rPr>
      <w:b/>
      <w:sz w:val="26"/>
    </w:rPr>
  </w:style>
  <w:style w:type="paragraph" w:customStyle="1" w:styleId="CUSTOMBodyTextBulleted">
    <w:name w:val="CUSTOM_Body Text (Bulleted)"/>
    <w:basedOn w:val="CUSTOMBodyText"/>
    <w:qFormat/>
    <w:rsid w:val="00D560AA"/>
    <w:pPr>
      <w:numPr>
        <w:numId w:val="1"/>
      </w:numPr>
      <w:ind w:left="227" w:hanging="227"/>
    </w:pPr>
  </w:style>
  <w:style w:type="paragraph" w:customStyle="1" w:styleId="CUSTOMFooterText9pt">
    <w:name w:val="CUSTOM_Footer Text 9pt"/>
    <w:basedOn w:val="CUSTOMNormal"/>
    <w:qFormat/>
    <w:rsid w:val="00D663E5"/>
    <w:pPr>
      <w:keepNext/>
      <w:keepLines/>
      <w:spacing w:line="240" w:lineRule="auto"/>
    </w:pPr>
    <w:rPr>
      <w:color w:val="6A737B"/>
      <w:sz w:val="18"/>
    </w:rPr>
  </w:style>
  <w:style w:type="paragraph" w:customStyle="1" w:styleId="CUSTOMFooterHeading10ptBold">
    <w:name w:val="CUSTOM_Footer Heading 10pt Bold"/>
    <w:basedOn w:val="CUSTOMFooterText9pt"/>
    <w:next w:val="CUSTOMFooterText9pt"/>
    <w:qFormat/>
    <w:rsid w:val="00D663E5"/>
    <w:pPr>
      <w:spacing w:after="100"/>
    </w:pPr>
    <w:rPr>
      <w:b/>
      <w:sz w:val="20"/>
    </w:rPr>
  </w:style>
  <w:style w:type="character" w:styleId="Hyperlink">
    <w:name w:val="Hyperlink"/>
    <w:basedOn w:val="DefaultParagraphFont"/>
    <w:uiPriority w:val="99"/>
    <w:unhideWhenUsed/>
    <w:rsid w:val="00FA0522"/>
    <w:rPr>
      <w:color w:val="0000FF" w:themeColor="hyperlink"/>
      <w:u w:val="single"/>
    </w:rPr>
  </w:style>
  <w:style w:type="character" w:customStyle="1" w:styleId="st1">
    <w:name w:val="st1"/>
    <w:basedOn w:val="DefaultParagraphFont"/>
    <w:rsid w:val="00804488"/>
  </w:style>
  <w:style w:type="paragraph" w:styleId="NormalWeb">
    <w:name w:val="Normal (Web)"/>
    <w:basedOn w:val="Normal"/>
    <w:uiPriority w:val="99"/>
    <w:unhideWhenUsed/>
    <w:rsid w:val="006B2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character" w:styleId="CommentReference">
    <w:name w:val="annotation reference"/>
    <w:basedOn w:val="DefaultParagraphFont"/>
    <w:uiPriority w:val="99"/>
    <w:semiHidden/>
    <w:unhideWhenUsed/>
    <w:rsid w:val="00361DE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61DE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1DE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1D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1DE0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F063AF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5631B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4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347481">
          <w:marLeft w:val="547"/>
          <w:marRight w:val="0"/>
          <w:marTop w:val="20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65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5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2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8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2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mailto:media.relations@cgg.com" TargetMode="External"/><Relationship Id="rId12" Type="http://schemas.openxmlformats.org/officeDocument/2006/relationships/header" Target="header1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hyperlink" Target="http://www.cgg.com" TargetMode="External"/><Relationship Id="rId10" Type="http://schemas.openxmlformats.org/officeDocument/2006/relationships/hyperlink" Target="mailto:john.bastnagel@cgg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fourni\PROD\FUGRO\Press\CGG_PR_A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5D4E37-18D7-7240-8DF0-A7E3D2D74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C:\Users\asfourni\PROD\FUGRO\Press\CGG_PR_A4.dotx</Template>
  <TotalTime>1</TotalTime>
  <Pages>2</Pages>
  <Words>491</Words>
  <Characters>2803</Characters>
  <Application>Microsoft Macintosh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CGGVeritas</Company>
  <LinksUpToDate>false</LinksUpToDate>
  <CharactersWithSpaces>3288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Pink-Zerling</dc:creator>
  <cp:lastModifiedBy>Priscilla Moroke</cp:lastModifiedBy>
  <cp:revision>2</cp:revision>
  <cp:lastPrinted>2014-07-22T20:21:00Z</cp:lastPrinted>
  <dcterms:created xsi:type="dcterms:W3CDTF">2016-10-19T08:47:00Z</dcterms:created>
  <dcterms:modified xsi:type="dcterms:W3CDTF">2016-10-19T08:47:00Z</dcterms:modified>
</cp:coreProperties>
</file>