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06" w:type="dxa"/>
        <w:tblBorders>
          <w:bottom w:val="single" w:sz="4" w:space="0" w:color="auto"/>
        </w:tblBorders>
        <w:tblLook w:val="0000" w:firstRow="0" w:lastRow="0" w:firstColumn="0" w:lastColumn="0" w:noHBand="0" w:noVBand="0"/>
      </w:tblPr>
      <w:tblGrid>
        <w:gridCol w:w="2977"/>
        <w:gridCol w:w="6669"/>
      </w:tblGrid>
      <w:tr w:rsidR="004C0D46" w:rsidRPr="00C02E0C" w14:paraId="283E9422" w14:textId="77777777" w:rsidTr="00F72F98">
        <w:tc>
          <w:tcPr>
            <w:tcW w:w="2977" w:type="dxa"/>
            <w:tcBorders>
              <w:top w:val="nil"/>
              <w:left w:val="nil"/>
              <w:bottom w:val="single" w:sz="4" w:space="0" w:color="auto"/>
              <w:right w:val="nil"/>
            </w:tcBorders>
            <w:vAlign w:val="center"/>
          </w:tcPr>
          <w:p w14:paraId="701F471F" w14:textId="77777777" w:rsidR="004C0D46" w:rsidRPr="00766DE2" w:rsidRDefault="004C0D46" w:rsidP="00F72F98">
            <w:pPr>
              <w:rPr>
                <w:rFonts w:ascii="Calibri" w:eastAsia="Times New Roman" w:hAnsi="Calibri" w:cs="Calibri"/>
                <w:lang w:val="en-GB"/>
              </w:rPr>
            </w:pPr>
            <w:bookmarkStart w:id="0" w:name="_GoBack"/>
            <w:bookmarkEnd w:id="0"/>
            <w:r w:rsidRPr="00766DE2">
              <w:rPr>
                <w:rFonts w:ascii="Calibri" w:eastAsia="Times New Roman" w:hAnsi="Calibri" w:cs="Calibri"/>
                <w:noProof/>
                <w:lang w:val="en-US"/>
              </w:rPr>
              <w:drawing>
                <wp:inline distT="0" distB="0" distL="0" distR="0" wp14:anchorId="4CA5A4CF" wp14:editId="09B079A3">
                  <wp:extent cx="1752600" cy="523875"/>
                  <wp:effectExtent l="0" t="0" r="0" b="9525"/>
                  <wp:docPr id="2" name="Picture 2" descr="Description: \\beka.co.za\Departments\Marketing\smithn\Desktop\BEKA_Schreder_2013_black (Medi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beka.co.za\Departments\Marketing\smithn\Desktop\BEKA_Schreder_2013_black (Medium).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52600" cy="523875"/>
                          </a:xfrm>
                          <a:prstGeom prst="rect">
                            <a:avLst/>
                          </a:prstGeom>
                          <a:noFill/>
                          <a:ln>
                            <a:noFill/>
                          </a:ln>
                        </pic:spPr>
                      </pic:pic>
                    </a:graphicData>
                  </a:graphic>
                </wp:inline>
              </w:drawing>
            </w:r>
          </w:p>
        </w:tc>
        <w:tc>
          <w:tcPr>
            <w:tcW w:w="6876" w:type="dxa"/>
            <w:tcBorders>
              <w:top w:val="nil"/>
              <w:left w:val="nil"/>
              <w:bottom w:val="single" w:sz="4" w:space="0" w:color="auto"/>
              <w:right w:val="nil"/>
            </w:tcBorders>
            <w:vAlign w:val="center"/>
          </w:tcPr>
          <w:p w14:paraId="7AF8721C" w14:textId="77777777" w:rsidR="004C0D46" w:rsidRPr="00C02E0C" w:rsidRDefault="00CA2CCF" w:rsidP="00CF1F6E">
            <w:pPr>
              <w:ind w:right="-108"/>
              <w:jc w:val="right"/>
              <w:rPr>
                <w:rFonts w:ascii="Calibri" w:eastAsia="Times New Roman" w:hAnsi="Calibri" w:cs="Calibri"/>
                <w:b/>
                <w:bCs/>
                <w:sz w:val="32"/>
                <w:szCs w:val="32"/>
                <w:highlight w:val="yellow"/>
                <w:lang w:val="en-GB"/>
              </w:rPr>
            </w:pPr>
            <w:r>
              <w:rPr>
                <w:rFonts w:ascii="Calibri" w:eastAsia="Times New Roman" w:hAnsi="Calibri" w:cs="Calibri"/>
                <w:b/>
                <w:bCs/>
                <w:sz w:val="32"/>
                <w:szCs w:val="32"/>
                <w:lang w:val="en-GB"/>
              </w:rPr>
              <w:t xml:space="preserve">BEKA Schréder </w:t>
            </w:r>
            <w:r w:rsidR="00CF1F6E">
              <w:rPr>
                <w:rFonts w:ascii="Calibri" w:eastAsia="Times New Roman" w:hAnsi="Calibri" w:cs="Calibri"/>
                <w:b/>
                <w:bCs/>
                <w:sz w:val="32"/>
                <w:szCs w:val="32"/>
                <w:lang w:val="en-GB"/>
              </w:rPr>
              <w:t>and</w:t>
            </w:r>
            <w:r>
              <w:rPr>
                <w:rFonts w:ascii="Calibri" w:eastAsia="Times New Roman" w:hAnsi="Calibri" w:cs="Calibri"/>
                <w:b/>
                <w:bCs/>
                <w:sz w:val="32"/>
                <w:szCs w:val="32"/>
                <w:lang w:val="en-GB"/>
              </w:rPr>
              <w:t xml:space="preserve"> </w:t>
            </w:r>
            <w:r w:rsidR="004C30F2">
              <w:rPr>
                <w:rFonts w:ascii="Calibri" w:eastAsia="Times New Roman" w:hAnsi="Calibri" w:cs="Calibri"/>
                <w:b/>
                <w:bCs/>
                <w:sz w:val="32"/>
                <w:szCs w:val="32"/>
                <w:lang w:val="en-GB"/>
              </w:rPr>
              <w:t>Tshwane Green Ride 2016</w:t>
            </w:r>
            <w:r w:rsidR="006E67AD">
              <w:rPr>
                <w:rFonts w:ascii="Calibri" w:eastAsia="Times New Roman" w:hAnsi="Calibri" w:cs="Calibri"/>
                <w:b/>
                <w:bCs/>
                <w:sz w:val="32"/>
                <w:szCs w:val="32"/>
                <w:lang w:val="en-GB"/>
              </w:rPr>
              <w:t xml:space="preserve"> </w:t>
            </w:r>
          </w:p>
        </w:tc>
      </w:tr>
    </w:tbl>
    <w:p w14:paraId="03C5AEDA" w14:textId="77777777" w:rsidR="001800C0" w:rsidRDefault="003516C7" w:rsidP="001800C0">
      <w:pPr>
        <w:spacing w:after="0"/>
        <w:jc w:val="right"/>
        <w:rPr>
          <w:rFonts w:ascii="Calibri" w:eastAsia="Times New Roman" w:hAnsi="Calibri" w:cs="Calibri"/>
          <w:lang w:val="en-GB"/>
        </w:rPr>
      </w:pPr>
      <w:r>
        <w:rPr>
          <w:rFonts w:ascii="Calibri" w:eastAsia="Times New Roman" w:hAnsi="Calibri" w:cs="Calibri"/>
          <w:lang w:val="en-GB"/>
        </w:rPr>
        <w:t xml:space="preserve"> </w:t>
      </w:r>
      <w:r w:rsidR="004C0D46" w:rsidRPr="00766DE2">
        <w:rPr>
          <w:rFonts w:ascii="Calibri" w:eastAsia="Times New Roman" w:hAnsi="Calibri" w:cs="Calibri"/>
          <w:lang w:val="en-GB"/>
        </w:rPr>
        <w:t xml:space="preserve">    Press Release</w:t>
      </w:r>
    </w:p>
    <w:p w14:paraId="51D19425" w14:textId="77777777" w:rsidR="001800C0" w:rsidRPr="001800C0" w:rsidRDefault="001800C0" w:rsidP="001800C0">
      <w:pPr>
        <w:spacing w:after="0"/>
        <w:jc w:val="right"/>
        <w:rPr>
          <w:rFonts w:ascii="Calibri" w:eastAsia="Times New Roman" w:hAnsi="Calibri" w:cs="Calibri"/>
          <w:lang w:val="en-GB"/>
        </w:rPr>
      </w:pPr>
    </w:p>
    <w:p w14:paraId="702D3D0F" w14:textId="77777777" w:rsidR="006E67AD" w:rsidRPr="00513503" w:rsidRDefault="00513503" w:rsidP="00CA2CCF">
      <w:pPr>
        <w:spacing w:after="0" w:line="240" w:lineRule="auto"/>
        <w:rPr>
          <w:rFonts w:ascii="Calibri" w:hAnsi="Calibri"/>
          <w:b/>
          <w:color w:val="000000" w:themeColor="text1"/>
        </w:rPr>
      </w:pPr>
      <w:r w:rsidRPr="00513503">
        <w:rPr>
          <w:rFonts w:ascii="Calibri" w:hAnsi="Calibri"/>
          <w:b/>
          <w:color w:val="000000" w:themeColor="text1"/>
        </w:rPr>
        <w:t>BEKA Schréder</w:t>
      </w:r>
      <w:r w:rsidR="006B7F99">
        <w:rPr>
          <w:rFonts w:ascii="Calibri" w:hAnsi="Calibri"/>
          <w:b/>
          <w:color w:val="000000" w:themeColor="text1"/>
        </w:rPr>
        <w:t>, leading local manufacturer of LED luminaires,</w:t>
      </w:r>
      <w:r w:rsidRPr="00513503">
        <w:rPr>
          <w:rFonts w:ascii="Calibri" w:hAnsi="Calibri"/>
          <w:b/>
          <w:color w:val="000000" w:themeColor="text1"/>
        </w:rPr>
        <w:t xml:space="preserve"> is</w:t>
      </w:r>
      <w:r w:rsidR="00CF1F6E">
        <w:rPr>
          <w:rFonts w:ascii="Calibri" w:hAnsi="Calibri"/>
          <w:b/>
          <w:color w:val="000000" w:themeColor="text1"/>
        </w:rPr>
        <w:t xml:space="preserve"> a proud sponsor of the </w:t>
      </w:r>
      <w:r w:rsidR="004C30F2" w:rsidRPr="003A3349">
        <w:rPr>
          <w:rFonts w:ascii="Calibri" w:hAnsi="Calibri"/>
          <w:b/>
          <w:color w:val="000000" w:themeColor="text1"/>
        </w:rPr>
        <w:t>Tshwane Green Ride 2016</w:t>
      </w:r>
      <w:r w:rsidR="00CF1F6E">
        <w:rPr>
          <w:rFonts w:ascii="Calibri" w:hAnsi="Calibri"/>
          <w:b/>
          <w:color w:val="000000" w:themeColor="text1"/>
        </w:rPr>
        <w:t>, hosted by the City of Tshwane</w:t>
      </w:r>
      <w:r w:rsidR="004C30F2" w:rsidRPr="003A3349">
        <w:rPr>
          <w:rFonts w:ascii="Calibri" w:hAnsi="Calibri"/>
          <w:b/>
          <w:color w:val="000000" w:themeColor="text1"/>
        </w:rPr>
        <w:t>.</w:t>
      </w:r>
    </w:p>
    <w:p w14:paraId="128C5EB0" w14:textId="77777777" w:rsidR="00513503" w:rsidRDefault="00513503" w:rsidP="00CA2CCF">
      <w:pPr>
        <w:spacing w:after="0" w:line="240" w:lineRule="auto"/>
        <w:rPr>
          <w:rFonts w:ascii="Calibri" w:hAnsi="Calibri"/>
          <w:color w:val="000000" w:themeColor="text1"/>
        </w:rPr>
      </w:pPr>
    </w:p>
    <w:p w14:paraId="2E1951B1" w14:textId="77777777" w:rsidR="00574EFF" w:rsidRDefault="004C30F2" w:rsidP="00CA2CCF">
      <w:pPr>
        <w:spacing w:after="0"/>
        <w:rPr>
          <w:rFonts w:ascii="Calibri" w:hAnsi="Calibri" w:cs="Calibri"/>
          <w:color w:val="000000"/>
          <w:sz w:val="23"/>
          <w:szCs w:val="23"/>
        </w:rPr>
      </w:pPr>
      <w:r w:rsidRPr="00574EFF">
        <w:rPr>
          <w:rFonts w:ascii="Calibri" w:hAnsi="Calibri" w:cs="Calibri"/>
          <w:color w:val="000000"/>
          <w:sz w:val="23"/>
          <w:szCs w:val="23"/>
        </w:rPr>
        <w:t xml:space="preserve">On 29 October, the City of Tshwane will be hosting the annual </w:t>
      </w:r>
      <w:r w:rsidR="00574EFF" w:rsidRPr="00574EFF">
        <w:rPr>
          <w:rFonts w:ascii="Calibri" w:hAnsi="Calibri" w:cs="Calibri"/>
          <w:color w:val="000000"/>
          <w:sz w:val="23"/>
          <w:szCs w:val="23"/>
        </w:rPr>
        <w:t>Tshwane Green Ride, which is a cycling event with the purpose to mobilise communities to consider alternative transport, incite and promote cycling infrastructure while at the same time promoting heal</w:t>
      </w:r>
      <w:r w:rsidR="00574EFF">
        <w:rPr>
          <w:rFonts w:ascii="Calibri" w:hAnsi="Calibri" w:cs="Calibri"/>
          <w:color w:val="000000"/>
          <w:sz w:val="23"/>
          <w:szCs w:val="23"/>
        </w:rPr>
        <w:t xml:space="preserve">thy lifestyles through cycling. </w:t>
      </w:r>
      <w:r w:rsidR="00574EFF" w:rsidRPr="00574EFF">
        <w:rPr>
          <w:rFonts w:ascii="Calibri" w:hAnsi="Calibri" w:cs="Calibri"/>
          <w:color w:val="000000"/>
          <w:sz w:val="23"/>
          <w:szCs w:val="23"/>
        </w:rPr>
        <w:t>This cycling event is part of the Tshwane Green Outreach Programme</w:t>
      </w:r>
      <w:r w:rsidR="00CA2CCF">
        <w:rPr>
          <w:rFonts w:ascii="Calibri" w:hAnsi="Calibri" w:cs="Calibri"/>
          <w:color w:val="000000"/>
          <w:sz w:val="23"/>
          <w:szCs w:val="23"/>
        </w:rPr>
        <w:t xml:space="preserve">, and falls within the </w:t>
      </w:r>
      <w:r w:rsidR="00CA2CCF">
        <w:rPr>
          <w:sz w:val="23"/>
          <w:szCs w:val="23"/>
        </w:rPr>
        <w:t>2016 National Transport Month.</w:t>
      </w:r>
    </w:p>
    <w:p w14:paraId="1C5FBF48" w14:textId="77777777" w:rsidR="00CA2CCF" w:rsidRDefault="00CA2CCF" w:rsidP="00CA2CCF">
      <w:pPr>
        <w:spacing w:after="0"/>
        <w:rPr>
          <w:rFonts w:ascii="Calibri" w:hAnsi="Calibri" w:cs="Calibri"/>
          <w:color w:val="000000"/>
          <w:sz w:val="23"/>
          <w:szCs w:val="23"/>
        </w:rPr>
      </w:pPr>
    </w:p>
    <w:p w14:paraId="2039E7AD" w14:textId="77777777" w:rsidR="00453B74" w:rsidRDefault="00453B74" w:rsidP="00CA2CCF">
      <w:pPr>
        <w:spacing w:after="0"/>
        <w:rPr>
          <w:sz w:val="23"/>
          <w:szCs w:val="23"/>
        </w:rPr>
      </w:pPr>
      <w:r>
        <w:rPr>
          <w:sz w:val="23"/>
          <w:szCs w:val="23"/>
        </w:rPr>
        <w:t xml:space="preserve">The objective of the ride is to demonstrate that cycling is a mode of transport that can </w:t>
      </w:r>
      <w:r w:rsidR="00CA2CCF">
        <w:rPr>
          <w:sz w:val="23"/>
          <w:szCs w:val="23"/>
        </w:rPr>
        <w:t xml:space="preserve">be used </w:t>
      </w:r>
      <w:r>
        <w:rPr>
          <w:sz w:val="23"/>
          <w:szCs w:val="23"/>
        </w:rPr>
        <w:t>in any environment (namely that it should not be treated as an elite sport only) and to highlight the importance of appropriate infrastructure so that people from all walks of life may have the choice to cycle</w:t>
      </w:r>
      <w:r w:rsidR="00006658">
        <w:rPr>
          <w:sz w:val="23"/>
          <w:szCs w:val="23"/>
        </w:rPr>
        <w:t>,</w:t>
      </w:r>
      <w:r>
        <w:rPr>
          <w:sz w:val="23"/>
          <w:szCs w:val="23"/>
        </w:rPr>
        <w:t xml:space="preserve"> whether it be for recreational purposes or a safe form of commuting.</w:t>
      </w:r>
    </w:p>
    <w:p w14:paraId="6879AC5D" w14:textId="77777777" w:rsidR="00CA2CCF" w:rsidRDefault="00CA2CCF" w:rsidP="00CA2CCF">
      <w:pPr>
        <w:spacing w:after="0"/>
        <w:rPr>
          <w:sz w:val="23"/>
          <w:szCs w:val="23"/>
        </w:rPr>
      </w:pPr>
    </w:p>
    <w:p w14:paraId="1ED667CB" w14:textId="77777777" w:rsidR="00453B74" w:rsidRDefault="00006658" w:rsidP="00CA2CCF">
      <w:pPr>
        <w:pStyle w:val="Default"/>
        <w:rPr>
          <w:sz w:val="23"/>
          <w:szCs w:val="23"/>
        </w:rPr>
      </w:pPr>
      <w:r>
        <w:rPr>
          <w:sz w:val="23"/>
          <w:szCs w:val="23"/>
        </w:rPr>
        <w:t>The 30km Ride will start at 7am on Saturday, 29 October, at the Central Sports Grounds, adjacent to the HM Pitje Stadium, in Mamelodi West, and will be in the form of</w:t>
      </w:r>
      <w:r w:rsidR="00453B74">
        <w:rPr>
          <w:sz w:val="23"/>
          <w:szCs w:val="23"/>
        </w:rPr>
        <w:t xml:space="preserve"> a leisurely family fun ride.</w:t>
      </w:r>
    </w:p>
    <w:p w14:paraId="2258A1D4" w14:textId="77777777" w:rsidR="00006658" w:rsidRDefault="00006658" w:rsidP="00CA2CCF">
      <w:pPr>
        <w:pStyle w:val="Default"/>
        <w:rPr>
          <w:sz w:val="23"/>
          <w:szCs w:val="23"/>
        </w:rPr>
      </w:pPr>
    </w:p>
    <w:p w14:paraId="3D44F5A4" w14:textId="77777777" w:rsidR="00453B74" w:rsidRDefault="00453B74" w:rsidP="00CA2CCF">
      <w:pPr>
        <w:spacing w:after="0"/>
        <w:rPr>
          <w:sz w:val="23"/>
          <w:szCs w:val="23"/>
        </w:rPr>
      </w:pPr>
      <w:r>
        <w:rPr>
          <w:sz w:val="23"/>
          <w:szCs w:val="23"/>
        </w:rPr>
        <w:t>For the children, there will be a kids’ corner which will have a jumping castle, mini tennis and face-painting. For the seniors, there will be senior services</w:t>
      </w:r>
      <w:r w:rsidR="008A6F3E">
        <w:rPr>
          <w:sz w:val="23"/>
          <w:szCs w:val="23"/>
        </w:rPr>
        <w:t xml:space="preserve"> available</w:t>
      </w:r>
      <w:r>
        <w:rPr>
          <w:sz w:val="23"/>
          <w:szCs w:val="23"/>
        </w:rPr>
        <w:t xml:space="preserve"> where pensioners can have essential health checks</w:t>
      </w:r>
      <w:r w:rsidR="008A6F3E">
        <w:rPr>
          <w:sz w:val="23"/>
          <w:szCs w:val="23"/>
        </w:rPr>
        <w:t>,</w:t>
      </w:r>
      <w:r>
        <w:rPr>
          <w:sz w:val="23"/>
          <w:szCs w:val="23"/>
        </w:rPr>
        <w:t xml:space="preserve"> such as diabetes and blood pressure. And for those who are not cycling, there will be aerobics sessions and</w:t>
      </w:r>
      <w:r w:rsidR="00006658">
        <w:rPr>
          <w:sz w:val="23"/>
          <w:szCs w:val="23"/>
        </w:rPr>
        <w:t xml:space="preserve"> a </w:t>
      </w:r>
      <w:r>
        <w:rPr>
          <w:sz w:val="23"/>
          <w:szCs w:val="23"/>
        </w:rPr>
        <w:t>fun run.</w:t>
      </w:r>
    </w:p>
    <w:p w14:paraId="19907430" w14:textId="77777777" w:rsidR="004C30F2" w:rsidRDefault="004C30F2" w:rsidP="00CA2CCF">
      <w:pPr>
        <w:spacing w:after="0" w:line="240" w:lineRule="auto"/>
      </w:pPr>
    </w:p>
    <w:p w14:paraId="55C62695" w14:textId="77777777" w:rsidR="004C30F2" w:rsidRDefault="00CA2CCF" w:rsidP="00CA2CCF">
      <w:pPr>
        <w:spacing w:after="0"/>
        <w:rPr>
          <w:b/>
          <w:sz w:val="23"/>
          <w:szCs w:val="23"/>
        </w:rPr>
      </w:pPr>
      <w:r w:rsidRPr="008A6F3E">
        <w:rPr>
          <w:b/>
          <w:sz w:val="23"/>
          <w:szCs w:val="23"/>
        </w:rPr>
        <w:t>So come and join us to</w:t>
      </w:r>
      <w:r w:rsidR="008A6F3E" w:rsidRPr="008A6F3E">
        <w:rPr>
          <w:b/>
          <w:sz w:val="23"/>
          <w:szCs w:val="23"/>
        </w:rPr>
        <w:t xml:space="preserve"> support this important initiate, and to </w:t>
      </w:r>
      <w:r w:rsidRPr="008A6F3E">
        <w:rPr>
          <w:b/>
          <w:sz w:val="23"/>
          <w:szCs w:val="23"/>
        </w:rPr>
        <w:t>Green Up Tshwane, together!</w:t>
      </w:r>
    </w:p>
    <w:p w14:paraId="2DC31778" w14:textId="77777777" w:rsidR="00CF1F6E" w:rsidRDefault="00CF1F6E" w:rsidP="00CA2CCF">
      <w:pPr>
        <w:spacing w:after="0"/>
        <w:rPr>
          <w:b/>
          <w:sz w:val="23"/>
          <w:szCs w:val="23"/>
        </w:rPr>
      </w:pPr>
    </w:p>
    <w:p w14:paraId="30681B4E" w14:textId="77777777" w:rsidR="00CF1F6E" w:rsidRDefault="00CF1F6E" w:rsidP="00CA2CCF">
      <w:pPr>
        <w:spacing w:after="0"/>
        <w:rPr>
          <w:b/>
          <w:sz w:val="23"/>
          <w:szCs w:val="23"/>
        </w:rPr>
      </w:pPr>
      <w:r>
        <w:rPr>
          <w:b/>
          <w:sz w:val="23"/>
          <w:szCs w:val="23"/>
        </w:rPr>
        <w:t xml:space="preserve">Click here to register: </w:t>
      </w:r>
      <w:hyperlink r:id="rId6" w:history="1">
        <w:r w:rsidR="00145109" w:rsidRPr="00E034A7">
          <w:rPr>
            <w:rStyle w:val="Hyperlink"/>
            <w:b/>
            <w:sz w:val="23"/>
            <w:szCs w:val="23"/>
          </w:rPr>
          <w:t>http://www.beka-schreder.co.za/Green-Ride-invitation.pdf</w:t>
        </w:r>
      </w:hyperlink>
    </w:p>
    <w:p w14:paraId="24EC4878" w14:textId="77777777" w:rsidR="00614EF1" w:rsidRPr="00145109" w:rsidRDefault="00614EF1" w:rsidP="00CA2CCF">
      <w:pPr>
        <w:spacing w:after="0" w:line="240" w:lineRule="auto"/>
        <w:rPr>
          <w:sz w:val="23"/>
          <w:szCs w:val="23"/>
        </w:rPr>
      </w:pPr>
    </w:p>
    <w:p w14:paraId="17A4E1DD" w14:textId="77777777" w:rsidR="00145109" w:rsidRPr="00145109" w:rsidRDefault="00614EF1" w:rsidP="00CA2CCF">
      <w:pPr>
        <w:spacing w:after="0" w:line="240" w:lineRule="auto"/>
        <w:rPr>
          <w:sz w:val="23"/>
          <w:szCs w:val="23"/>
        </w:rPr>
      </w:pPr>
      <w:r w:rsidRPr="00145109">
        <w:rPr>
          <w:sz w:val="23"/>
          <w:szCs w:val="23"/>
        </w:rPr>
        <w:t xml:space="preserve">For further enquiries, contact </w:t>
      </w:r>
      <w:r w:rsidR="004C30F2" w:rsidRPr="00145109">
        <w:rPr>
          <w:sz w:val="23"/>
          <w:szCs w:val="23"/>
        </w:rPr>
        <w:t>Sibusiso Skosana</w:t>
      </w:r>
      <w:r w:rsidRPr="00145109">
        <w:rPr>
          <w:sz w:val="23"/>
          <w:szCs w:val="23"/>
        </w:rPr>
        <w:t xml:space="preserve"> at 011 238 00</w:t>
      </w:r>
      <w:r w:rsidR="004C30F2" w:rsidRPr="00145109">
        <w:rPr>
          <w:sz w:val="23"/>
          <w:szCs w:val="23"/>
        </w:rPr>
        <w:t>69</w:t>
      </w:r>
      <w:r w:rsidRPr="00145109">
        <w:rPr>
          <w:sz w:val="23"/>
          <w:szCs w:val="23"/>
        </w:rPr>
        <w:t xml:space="preserve"> or </w:t>
      </w:r>
      <w:hyperlink r:id="rId7" w:history="1">
        <w:r w:rsidR="004C30F2" w:rsidRPr="00145109">
          <w:rPr>
            <w:sz w:val="23"/>
            <w:szCs w:val="23"/>
          </w:rPr>
          <w:t>s.skosana@beka-schreder.co.za</w:t>
        </w:r>
      </w:hyperlink>
    </w:p>
    <w:p w14:paraId="2B798C97" w14:textId="77777777" w:rsidR="000F15C4" w:rsidRDefault="000F15C4" w:rsidP="00CA2CCF">
      <w:pPr>
        <w:spacing w:after="0" w:line="240" w:lineRule="auto"/>
        <w:rPr>
          <w:rFonts w:ascii="Calibri" w:hAnsi="Calibri"/>
          <w:color w:val="000000" w:themeColor="text1"/>
        </w:rPr>
      </w:pPr>
    </w:p>
    <w:p w14:paraId="71134442" w14:textId="77777777" w:rsidR="001C3DE8" w:rsidRDefault="001C3DE8" w:rsidP="00CA2CCF">
      <w:pPr>
        <w:spacing w:after="0" w:line="240" w:lineRule="auto"/>
        <w:rPr>
          <w:rFonts w:ascii="Calibri" w:hAnsi="Calibri"/>
          <w:color w:val="000000" w:themeColor="text1"/>
        </w:rPr>
      </w:pPr>
    </w:p>
    <w:p w14:paraId="0B2E9C27" w14:textId="77777777" w:rsidR="001C3DE8" w:rsidRDefault="001C3DE8" w:rsidP="00CA2CCF">
      <w:pPr>
        <w:spacing w:after="0" w:line="240" w:lineRule="auto"/>
        <w:rPr>
          <w:rFonts w:ascii="Calibri" w:hAnsi="Calibri"/>
          <w:color w:val="000000" w:themeColor="text1"/>
        </w:rPr>
      </w:pPr>
    </w:p>
    <w:p w14:paraId="16294788" w14:textId="77777777" w:rsidR="001C3DE8" w:rsidRDefault="004843F0" w:rsidP="00CA2CCF">
      <w:pPr>
        <w:spacing w:after="0" w:line="240" w:lineRule="auto"/>
        <w:rPr>
          <w:rFonts w:ascii="Calibri" w:hAnsi="Calibri"/>
          <w:b/>
          <w:i/>
          <w:color w:val="000000" w:themeColor="text1"/>
          <w:u w:val="single"/>
        </w:rPr>
      </w:pPr>
      <w:r>
        <w:rPr>
          <w:rFonts w:ascii="Calibri" w:hAnsi="Calibri"/>
          <w:b/>
          <w:i/>
          <w:color w:val="000000" w:themeColor="text1"/>
          <w:u w:val="single"/>
        </w:rPr>
        <w:t>PICTURE</w:t>
      </w:r>
      <w:r w:rsidR="000F15C4" w:rsidRPr="000F15C4">
        <w:rPr>
          <w:rFonts w:ascii="Calibri" w:hAnsi="Calibri"/>
          <w:b/>
          <w:i/>
          <w:color w:val="000000" w:themeColor="text1"/>
          <w:u w:val="single"/>
        </w:rPr>
        <w:t>:</w:t>
      </w:r>
    </w:p>
    <w:p w14:paraId="48A9EB32" w14:textId="77777777" w:rsidR="0082284F" w:rsidRDefault="00247C38" w:rsidP="00CA2CCF">
      <w:pPr>
        <w:spacing w:after="0" w:line="240" w:lineRule="auto"/>
        <w:rPr>
          <w:rFonts w:ascii="Calibri" w:hAnsi="Calibri"/>
          <w:i/>
          <w:color w:val="000000" w:themeColor="text1"/>
        </w:rPr>
      </w:pPr>
      <w:r>
        <w:rPr>
          <w:rFonts w:ascii="Calibri" w:hAnsi="Calibri"/>
          <w:i/>
          <w:color w:val="000000" w:themeColor="text1"/>
        </w:rPr>
        <w:t>Green_1</w:t>
      </w:r>
      <w:r w:rsidR="0018329A">
        <w:rPr>
          <w:rFonts w:ascii="Calibri" w:hAnsi="Calibri"/>
          <w:i/>
          <w:color w:val="000000" w:themeColor="text1"/>
        </w:rPr>
        <w:t>_amended</w:t>
      </w:r>
    </w:p>
    <w:p w14:paraId="39B0BF3F" w14:textId="77777777" w:rsidR="004C30F2" w:rsidRPr="001C3DE8" w:rsidRDefault="004C30F2" w:rsidP="00CA2CCF">
      <w:pPr>
        <w:spacing w:after="0" w:line="240" w:lineRule="auto"/>
        <w:rPr>
          <w:rFonts w:ascii="Calibri" w:hAnsi="Calibri"/>
          <w:b/>
          <w:i/>
          <w:color w:val="000000" w:themeColor="text1"/>
          <w:u w:val="single"/>
        </w:rPr>
      </w:pPr>
    </w:p>
    <w:sectPr w:rsidR="004C30F2" w:rsidRPr="001C3DE8" w:rsidSect="00790D3A">
      <w:pgSz w:w="11906" w:h="16838"/>
      <w:pgMar w:top="709" w:right="926"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E5300D"/>
    <w:multiLevelType w:val="multilevel"/>
    <w:tmpl w:val="2F842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93557EE"/>
    <w:multiLevelType w:val="hybridMultilevel"/>
    <w:tmpl w:val="2B52329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2">
    <w:nsid w:val="72C24B04"/>
    <w:multiLevelType w:val="hybridMultilevel"/>
    <w:tmpl w:val="1682F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464"/>
    <w:rsid w:val="00002B4A"/>
    <w:rsid w:val="00006658"/>
    <w:rsid w:val="00015FFD"/>
    <w:rsid w:val="00031BF0"/>
    <w:rsid w:val="00040EC7"/>
    <w:rsid w:val="0004258C"/>
    <w:rsid w:val="00057BD6"/>
    <w:rsid w:val="00060BBE"/>
    <w:rsid w:val="0008384C"/>
    <w:rsid w:val="0009689A"/>
    <w:rsid w:val="000B0F32"/>
    <w:rsid w:val="000B2DD7"/>
    <w:rsid w:val="000B3D83"/>
    <w:rsid w:val="000B442C"/>
    <w:rsid w:val="000C1CFB"/>
    <w:rsid w:val="000C64F5"/>
    <w:rsid w:val="000D10B9"/>
    <w:rsid w:val="000E05F1"/>
    <w:rsid w:val="000E1DDB"/>
    <w:rsid w:val="000E6120"/>
    <w:rsid w:val="000F15C4"/>
    <w:rsid w:val="000F4780"/>
    <w:rsid w:val="000F5FD6"/>
    <w:rsid w:val="000F653E"/>
    <w:rsid w:val="001057B8"/>
    <w:rsid w:val="00121B77"/>
    <w:rsid w:val="00145109"/>
    <w:rsid w:val="001454EE"/>
    <w:rsid w:val="001504B6"/>
    <w:rsid w:val="001800C0"/>
    <w:rsid w:val="0018329A"/>
    <w:rsid w:val="00184E4D"/>
    <w:rsid w:val="00185840"/>
    <w:rsid w:val="0019725C"/>
    <w:rsid w:val="001C1685"/>
    <w:rsid w:val="001C3DE8"/>
    <w:rsid w:val="001D7DE3"/>
    <w:rsid w:val="001E232D"/>
    <w:rsid w:val="001F3D9D"/>
    <w:rsid w:val="002045EF"/>
    <w:rsid w:val="00215ED5"/>
    <w:rsid w:val="00244429"/>
    <w:rsid w:val="00247C38"/>
    <w:rsid w:val="002961B4"/>
    <w:rsid w:val="002C2E48"/>
    <w:rsid w:val="002F53CC"/>
    <w:rsid w:val="002F6F98"/>
    <w:rsid w:val="00311950"/>
    <w:rsid w:val="003516C7"/>
    <w:rsid w:val="0035756F"/>
    <w:rsid w:val="00371E1D"/>
    <w:rsid w:val="003942A3"/>
    <w:rsid w:val="003A3349"/>
    <w:rsid w:val="003C1F6F"/>
    <w:rsid w:val="003C7902"/>
    <w:rsid w:val="003D658E"/>
    <w:rsid w:val="003E2071"/>
    <w:rsid w:val="003E414A"/>
    <w:rsid w:val="003E53E9"/>
    <w:rsid w:val="003F3B35"/>
    <w:rsid w:val="004012C7"/>
    <w:rsid w:val="004052BE"/>
    <w:rsid w:val="00407320"/>
    <w:rsid w:val="00416D79"/>
    <w:rsid w:val="00432794"/>
    <w:rsid w:val="00447F94"/>
    <w:rsid w:val="00453B74"/>
    <w:rsid w:val="004843F0"/>
    <w:rsid w:val="00493E22"/>
    <w:rsid w:val="004A1E94"/>
    <w:rsid w:val="004A654F"/>
    <w:rsid w:val="004C0D46"/>
    <w:rsid w:val="004C30F2"/>
    <w:rsid w:val="004C3A32"/>
    <w:rsid w:val="004E37ED"/>
    <w:rsid w:val="004E6F01"/>
    <w:rsid w:val="004F547F"/>
    <w:rsid w:val="00513503"/>
    <w:rsid w:val="005524E9"/>
    <w:rsid w:val="00553358"/>
    <w:rsid w:val="00557D49"/>
    <w:rsid w:val="005676E2"/>
    <w:rsid w:val="005736DB"/>
    <w:rsid w:val="00574EFF"/>
    <w:rsid w:val="0058754E"/>
    <w:rsid w:val="00590999"/>
    <w:rsid w:val="00614EF1"/>
    <w:rsid w:val="006225A0"/>
    <w:rsid w:val="006551A4"/>
    <w:rsid w:val="0067589C"/>
    <w:rsid w:val="006761D4"/>
    <w:rsid w:val="006B569B"/>
    <w:rsid w:val="006B7F99"/>
    <w:rsid w:val="006C2162"/>
    <w:rsid w:val="006D34E1"/>
    <w:rsid w:val="006D7D91"/>
    <w:rsid w:val="006E3C95"/>
    <w:rsid w:val="006E542F"/>
    <w:rsid w:val="006E67AD"/>
    <w:rsid w:val="00702017"/>
    <w:rsid w:val="00702E65"/>
    <w:rsid w:val="00737B71"/>
    <w:rsid w:val="00756AD9"/>
    <w:rsid w:val="007618F7"/>
    <w:rsid w:val="007630D3"/>
    <w:rsid w:val="00790D3A"/>
    <w:rsid w:val="007951EC"/>
    <w:rsid w:val="007A04CA"/>
    <w:rsid w:val="007B13F2"/>
    <w:rsid w:val="007B42DB"/>
    <w:rsid w:val="007C4317"/>
    <w:rsid w:val="007D7CDC"/>
    <w:rsid w:val="007F0953"/>
    <w:rsid w:val="0080320B"/>
    <w:rsid w:val="00820D7A"/>
    <w:rsid w:val="0082284F"/>
    <w:rsid w:val="00825F84"/>
    <w:rsid w:val="00841F62"/>
    <w:rsid w:val="00861C02"/>
    <w:rsid w:val="0086308C"/>
    <w:rsid w:val="00865F83"/>
    <w:rsid w:val="008A6F3E"/>
    <w:rsid w:val="008C2F08"/>
    <w:rsid w:val="008C6B04"/>
    <w:rsid w:val="008D6D4C"/>
    <w:rsid w:val="00914A6C"/>
    <w:rsid w:val="0092144D"/>
    <w:rsid w:val="00937E60"/>
    <w:rsid w:val="00961E3A"/>
    <w:rsid w:val="0097242B"/>
    <w:rsid w:val="009A0917"/>
    <w:rsid w:val="009A1544"/>
    <w:rsid w:val="009B4E49"/>
    <w:rsid w:val="009B5D22"/>
    <w:rsid w:val="00A00566"/>
    <w:rsid w:val="00A00D3B"/>
    <w:rsid w:val="00A04952"/>
    <w:rsid w:val="00A05DE1"/>
    <w:rsid w:val="00A124C3"/>
    <w:rsid w:val="00A2433A"/>
    <w:rsid w:val="00A61464"/>
    <w:rsid w:val="00A61998"/>
    <w:rsid w:val="00A97876"/>
    <w:rsid w:val="00AA435F"/>
    <w:rsid w:val="00AA6689"/>
    <w:rsid w:val="00AB3266"/>
    <w:rsid w:val="00AE5377"/>
    <w:rsid w:val="00B941B2"/>
    <w:rsid w:val="00BA757E"/>
    <w:rsid w:val="00BD5963"/>
    <w:rsid w:val="00C13958"/>
    <w:rsid w:val="00C267E8"/>
    <w:rsid w:val="00C52756"/>
    <w:rsid w:val="00C8444B"/>
    <w:rsid w:val="00C86199"/>
    <w:rsid w:val="00C93433"/>
    <w:rsid w:val="00C93B8F"/>
    <w:rsid w:val="00C969E8"/>
    <w:rsid w:val="00CA2CCF"/>
    <w:rsid w:val="00CF1F6E"/>
    <w:rsid w:val="00D02A76"/>
    <w:rsid w:val="00D776B8"/>
    <w:rsid w:val="00D81EA5"/>
    <w:rsid w:val="00D8651C"/>
    <w:rsid w:val="00D91734"/>
    <w:rsid w:val="00D95957"/>
    <w:rsid w:val="00DB6DF1"/>
    <w:rsid w:val="00E26A8C"/>
    <w:rsid w:val="00E516B5"/>
    <w:rsid w:val="00E75925"/>
    <w:rsid w:val="00E7734D"/>
    <w:rsid w:val="00E9265A"/>
    <w:rsid w:val="00EB4EFC"/>
    <w:rsid w:val="00EC0D25"/>
    <w:rsid w:val="00EF2F43"/>
    <w:rsid w:val="00EF53EC"/>
    <w:rsid w:val="00F04794"/>
    <w:rsid w:val="00F201AA"/>
    <w:rsid w:val="00F23541"/>
    <w:rsid w:val="00F245F9"/>
    <w:rsid w:val="00F26B59"/>
    <w:rsid w:val="00F3414D"/>
    <w:rsid w:val="00F37F78"/>
    <w:rsid w:val="00F433D9"/>
    <w:rsid w:val="00F4505E"/>
    <w:rsid w:val="00F45C86"/>
    <w:rsid w:val="00F47080"/>
    <w:rsid w:val="00F67737"/>
    <w:rsid w:val="00F92DEC"/>
    <w:rsid w:val="00FC0876"/>
    <w:rsid w:val="00FD7A6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7A81B"/>
  <w15:docId w15:val="{594BD4AB-B6D4-40E6-A8D5-96A433834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3A32"/>
    <w:rPr>
      <w:color w:val="0563C1" w:themeColor="hyperlink"/>
      <w:u w:val="single"/>
    </w:rPr>
  </w:style>
  <w:style w:type="paragraph" w:styleId="BalloonText">
    <w:name w:val="Balloon Text"/>
    <w:basedOn w:val="Normal"/>
    <w:link w:val="BalloonTextChar"/>
    <w:uiPriority w:val="99"/>
    <w:semiHidden/>
    <w:unhideWhenUsed/>
    <w:rsid w:val="00F677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7737"/>
    <w:rPr>
      <w:rFonts w:ascii="Segoe UI" w:hAnsi="Segoe UI" w:cs="Segoe UI"/>
      <w:sz w:val="18"/>
      <w:szCs w:val="18"/>
    </w:rPr>
  </w:style>
  <w:style w:type="paragraph" w:styleId="ListParagraph">
    <w:name w:val="List Paragraph"/>
    <w:basedOn w:val="Normal"/>
    <w:uiPriority w:val="34"/>
    <w:qFormat/>
    <w:rsid w:val="001C1685"/>
    <w:pPr>
      <w:ind w:left="720"/>
      <w:contextualSpacing/>
    </w:pPr>
  </w:style>
  <w:style w:type="character" w:styleId="CommentReference">
    <w:name w:val="annotation reference"/>
    <w:basedOn w:val="DefaultParagraphFont"/>
    <w:uiPriority w:val="99"/>
    <w:semiHidden/>
    <w:unhideWhenUsed/>
    <w:rsid w:val="009A1544"/>
    <w:rPr>
      <w:sz w:val="16"/>
      <w:szCs w:val="16"/>
    </w:rPr>
  </w:style>
  <w:style w:type="paragraph" w:styleId="CommentText">
    <w:name w:val="annotation text"/>
    <w:basedOn w:val="Normal"/>
    <w:link w:val="CommentTextChar"/>
    <w:uiPriority w:val="99"/>
    <w:semiHidden/>
    <w:unhideWhenUsed/>
    <w:rsid w:val="009A1544"/>
    <w:pPr>
      <w:spacing w:line="240" w:lineRule="auto"/>
    </w:pPr>
    <w:rPr>
      <w:sz w:val="20"/>
      <w:szCs w:val="20"/>
    </w:rPr>
  </w:style>
  <w:style w:type="character" w:customStyle="1" w:styleId="CommentTextChar">
    <w:name w:val="Comment Text Char"/>
    <w:basedOn w:val="DefaultParagraphFont"/>
    <w:link w:val="CommentText"/>
    <w:uiPriority w:val="99"/>
    <w:semiHidden/>
    <w:rsid w:val="009A1544"/>
    <w:rPr>
      <w:sz w:val="20"/>
      <w:szCs w:val="20"/>
    </w:rPr>
  </w:style>
  <w:style w:type="paragraph" w:styleId="CommentSubject">
    <w:name w:val="annotation subject"/>
    <w:basedOn w:val="CommentText"/>
    <w:next w:val="CommentText"/>
    <w:link w:val="CommentSubjectChar"/>
    <w:uiPriority w:val="99"/>
    <w:semiHidden/>
    <w:unhideWhenUsed/>
    <w:rsid w:val="009A1544"/>
    <w:rPr>
      <w:b/>
      <w:bCs/>
    </w:rPr>
  </w:style>
  <w:style w:type="character" w:customStyle="1" w:styleId="CommentSubjectChar">
    <w:name w:val="Comment Subject Char"/>
    <w:basedOn w:val="CommentTextChar"/>
    <w:link w:val="CommentSubject"/>
    <w:uiPriority w:val="99"/>
    <w:semiHidden/>
    <w:rsid w:val="009A1544"/>
    <w:rPr>
      <w:b/>
      <w:bCs/>
      <w:sz w:val="20"/>
      <w:szCs w:val="20"/>
    </w:rPr>
  </w:style>
  <w:style w:type="paragraph" w:customStyle="1" w:styleId="Default">
    <w:name w:val="Default"/>
    <w:rsid w:val="004C30F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070185">
      <w:bodyDiv w:val="1"/>
      <w:marLeft w:val="0"/>
      <w:marRight w:val="0"/>
      <w:marTop w:val="0"/>
      <w:marBottom w:val="0"/>
      <w:divBdr>
        <w:top w:val="none" w:sz="0" w:space="0" w:color="auto"/>
        <w:left w:val="none" w:sz="0" w:space="0" w:color="auto"/>
        <w:bottom w:val="none" w:sz="0" w:space="0" w:color="auto"/>
        <w:right w:val="none" w:sz="0" w:space="0" w:color="auto"/>
      </w:divBdr>
      <w:divsChild>
        <w:div w:id="1794058654">
          <w:marLeft w:val="0"/>
          <w:marRight w:val="0"/>
          <w:marTop w:val="0"/>
          <w:marBottom w:val="0"/>
          <w:divBdr>
            <w:top w:val="none" w:sz="0" w:space="0" w:color="auto"/>
            <w:left w:val="none" w:sz="0" w:space="0" w:color="auto"/>
            <w:bottom w:val="none" w:sz="0" w:space="0" w:color="auto"/>
            <w:right w:val="none" w:sz="0" w:space="0" w:color="auto"/>
          </w:divBdr>
          <w:divsChild>
            <w:div w:id="1769500145">
              <w:marLeft w:val="0"/>
              <w:marRight w:val="0"/>
              <w:marTop w:val="930"/>
              <w:marBottom w:val="0"/>
              <w:divBdr>
                <w:top w:val="none" w:sz="0" w:space="0" w:color="auto"/>
                <w:left w:val="none" w:sz="0" w:space="0" w:color="auto"/>
                <w:bottom w:val="none" w:sz="0" w:space="0" w:color="auto"/>
                <w:right w:val="none" w:sz="0" w:space="0" w:color="auto"/>
              </w:divBdr>
              <w:divsChild>
                <w:div w:id="690187528">
                  <w:marLeft w:val="0"/>
                  <w:marRight w:val="0"/>
                  <w:marTop w:val="0"/>
                  <w:marBottom w:val="0"/>
                  <w:divBdr>
                    <w:top w:val="none" w:sz="0" w:space="0" w:color="auto"/>
                    <w:left w:val="none" w:sz="0" w:space="0" w:color="auto"/>
                    <w:bottom w:val="none" w:sz="0" w:space="0" w:color="auto"/>
                    <w:right w:val="none" w:sz="0" w:space="0" w:color="auto"/>
                  </w:divBdr>
                  <w:divsChild>
                    <w:div w:id="1844739665">
                      <w:marLeft w:val="0"/>
                      <w:marRight w:val="0"/>
                      <w:marTop w:val="0"/>
                      <w:marBottom w:val="0"/>
                      <w:divBdr>
                        <w:top w:val="none" w:sz="0" w:space="0" w:color="auto"/>
                        <w:left w:val="none" w:sz="0" w:space="0" w:color="auto"/>
                        <w:bottom w:val="none" w:sz="0" w:space="0" w:color="auto"/>
                        <w:right w:val="none" w:sz="0" w:space="0" w:color="auto"/>
                      </w:divBdr>
                      <w:divsChild>
                        <w:div w:id="171469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7695615">
      <w:bodyDiv w:val="1"/>
      <w:marLeft w:val="0"/>
      <w:marRight w:val="0"/>
      <w:marTop w:val="0"/>
      <w:marBottom w:val="0"/>
      <w:divBdr>
        <w:top w:val="none" w:sz="0" w:space="0" w:color="auto"/>
        <w:left w:val="none" w:sz="0" w:space="0" w:color="auto"/>
        <w:bottom w:val="none" w:sz="0" w:space="0" w:color="auto"/>
        <w:right w:val="none" w:sz="0" w:space="0" w:color="auto"/>
      </w:divBdr>
    </w:div>
    <w:div w:id="1157722775">
      <w:bodyDiv w:val="1"/>
      <w:marLeft w:val="0"/>
      <w:marRight w:val="0"/>
      <w:marTop w:val="0"/>
      <w:marBottom w:val="0"/>
      <w:divBdr>
        <w:top w:val="none" w:sz="0" w:space="0" w:color="auto"/>
        <w:left w:val="none" w:sz="0" w:space="0" w:color="auto"/>
        <w:bottom w:val="none" w:sz="0" w:space="0" w:color="auto"/>
        <w:right w:val="none" w:sz="0" w:space="0" w:color="auto"/>
      </w:divBdr>
    </w:div>
    <w:div w:id="1274481694">
      <w:bodyDiv w:val="1"/>
      <w:marLeft w:val="0"/>
      <w:marRight w:val="0"/>
      <w:marTop w:val="0"/>
      <w:marBottom w:val="0"/>
      <w:divBdr>
        <w:top w:val="none" w:sz="0" w:space="0" w:color="auto"/>
        <w:left w:val="none" w:sz="0" w:space="0" w:color="auto"/>
        <w:bottom w:val="none" w:sz="0" w:space="0" w:color="auto"/>
        <w:right w:val="none" w:sz="0" w:space="0" w:color="auto"/>
      </w:divBdr>
    </w:div>
    <w:div w:id="1497376323">
      <w:bodyDiv w:val="1"/>
      <w:marLeft w:val="0"/>
      <w:marRight w:val="0"/>
      <w:marTop w:val="0"/>
      <w:marBottom w:val="0"/>
      <w:divBdr>
        <w:top w:val="none" w:sz="0" w:space="0" w:color="auto"/>
        <w:left w:val="none" w:sz="0" w:space="0" w:color="auto"/>
        <w:bottom w:val="none" w:sz="0" w:space="0" w:color="auto"/>
        <w:right w:val="none" w:sz="0" w:space="0" w:color="auto"/>
      </w:divBdr>
    </w:div>
    <w:div w:id="1706901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www.beka-schreder.co.za/Green-Ride-invitation.pdf" TargetMode="External"/><Relationship Id="rId7" Type="http://schemas.openxmlformats.org/officeDocument/2006/relationships/hyperlink" Target="mailto:s.skosana@beka-schreder.co.za"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293</Words>
  <Characters>1673</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Beka (PTY) LTD</Company>
  <LinksUpToDate>false</LinksUpToDate>
  <CharactersWithSpaces>1963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Rui Silva</dc:creator>
  <cp:lastModifiedBy>Priscilla Moroke</cp:lastModifiedBy>
  <cp:revision>2</cp:revision>
  <cp:lastPrinted>2016-10-17T06:29:00Z</cp:lastPrinted>
  <dcterms:created xsi:type="dcterms:W3CDTF">2016-10-17T13:08:00Z</dcterms:created>
  <dcterms:modified xsi:type="dcterms:W3CDTF">2016-10-17T13:08:00Z</dcterms:modified>
</cp:coreProperties>
</file>