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39FA5" w14:textId="77777777" w:rsidR="006811AE" w:rsidRPr="006811AE" w:rsidRDefault="006811AE" w:rsidP="006811AE">
      <w:pPr>
        <w:spacing w:line="240" w:lineRule="auto"/>
        <w:jc w:val="both"/>
        <w:rPr>
          <w:b/>
          <w:sz w:val="36"/>
          <w:lang w:val="en-GB" w:bidi="en-US"/>
        </w:rPr>
      </w:pPr>
      <w:bookmarkStart w:id="0" w:name="_GoBack"/>
      <w:bookmarkEnd w:id="0"/>
      <w:r w:rsidRPr="006811AE">
        <w:rPr>
          <w:b/>
          <w:sz w:val="36"/>
          <w:lang w:val="en-GB" w:bidi="en-US"/>
        </w:rPr>
        <w:t>ISL Photonics and Lantek collaborate to deliver high efficiency laser cutting solutions in Europe</w:t>
      </w:r>
    </w:p>
    <w:p w14:paraId="531033CA" w14:textId="77777777" w:rsidR="006811AE" w:rsidRPr="006811AE" w:rsidRDefault="00C559E6" w:rsidP="006811AE">
      <w:pPr>
        <w:spacing w:line="240" w:lineRule="auto"/>
        <w:jc w:val="both"/>
        <w:rPr>
          <w:lang w:val="en-GB"/>
        </w:rPr>
      </w:pPr>
      <w:hyperlink r:id="rId8" w:history="1">
        <w:r w:rsidR="006811AE" w:rsidRPr="002D4C07">
          <w:rPr>
            <w:rStyle w:val="Hyperlink"/>
            <w:lang w:val="en-GB"/>
          </w:rPr>
          <w:t>Lantek</w:t>
        </w:r>
      </w:hyperlink>
      <w:r w:rsidR="006811AE" w:rsidRPr="006811AE">
        <w:rPr>
          <w:lang w:val="en-GB"/>
        </w:rPr>
        <w:t xml:space="preserve">, leader in sheet metal CAD/CAM solutions has reached an agreement with Bulgarian fibre laser cutting machine manufacturer ISL Photonics to supply its Lantek Expert system with the company’s </w:t>
      </w:r>
      <w:hyperlink r:id="rId9" w:history="1">
        <w:r w:rsidR="006811AE" w:rsidRPr="002D4C07">
          <w:rPr>
            <w:rStyle w:val="Hyperlink"/>
            <w:lang w:val="en-GB"/>
          </w:rPr>
          <w:t>Gladius</w:t>
        </w:r>
      </w:hyperlink>
      <w:r w:rsidR="006811AE" w:rsidRPr="006811AE">
        <w:rPr>
          <w:lang w:val="en-GB"/>
        </w:rPr>
        <w:t xml:space="preserve">, </w:t>
      </w:r>
      <w:hyperlink r:id="rId10" w:history="1">
        <w:r w:rsidR="006811AE" w:rsidRPr="002D4C07">
          <w:rPr>
            <w:rStyle w:val="Hyperlink"/>
            <w:lang w:val="en-GB"/>
          </w:rPr>
          <w:t>Maximus</w:t>
        </w:r>
      </w:hyperlink>
      <w:r w:rsidR="006811AE" w:rsidRPr="006811AE">
        <w:rPr>
          <w:lang w:val="en-GB"/>
        </w:rPr>
        <w:t xml:space="preserve"> and </w:t>
      </w:r>
      <w:hyperlink r:id="rId11" w:history="1">
        <w:r w:rsidR="006811AE" w:rsidRPr="002D4C07">
          <w:rPr>
            <w:rStyle w:val="Hyperlink"/>
            <w:lang w:val="en-GB"/>
          </w:rPr>
          <w:t>Optimus</w:t>
        </w:r>
      </w:hyperlink>
      <w:r w:rsidR="006811AE" w:rsidRPr="006811AE">
        <w:rPr>
          <w:lang w:val="en-GB"/>
        </w:rPr>
        <w:t xml:space="preserve"> machines.</w:t>
      </w:r>
    </w:p>
    <w:p w14:paraId="2F9FA4B9" w14:textId="77777777" w:rsidR="006811AE" w:rsidRPr="006811AE" w:rsidRDefault="00C559E6" w:rsidP="006811AE">
      <w:pPr>
        <w:spacing w:line="240" w:lineRule="auto"/>
        <w:jc w:val="both"/>
        <w:rPr>
          <w:lang w:val="en"/>
        </w:rPr>
      </w:pPr>
      <w:hyperlink r:id="rId12" w:history="1">
        <w:r w:rsidR="006811AE" w:rsidRPr="002D4C07">
          <w:rPr>
            <w:rStyle w:val="Hyperlink"/>
            <w:lang w:val="en-GB"/>
          </w:rPr>
          <w:t>ISL Photonics</w:t>
        </w:r>
      </w:hyperlink>
      <w:r w:rsidR="006811AE" w:rsidRPr="006811AE">
        <w:rPr>
          <w:lang w:val="en-GB"/>
        </w:rPr>
        <w:t xml:space="preserve"> has been supplying its machines to sheet metal manufacturers in Central Europe and works on </w:t>
      </w:r>
      <w:r w:rsidR="006811AE" w:rsidRPr="006811AE">
        <w:rPr>
          <w:lang w:val="en"/>
        </w:rPr>
        <w:t>the principle of ‘less is more’ which serves as basis for the design and manufacture of its fibre laser cutting systems. The aim of the company is to create extremely compact machines requiring minimum working space but with high-tech components providing high speed, accuracy and high quality cutting performance.</w:t>
      </w:r>
    </w:p>
    <w:p w14:paraId="1A7F2CF8" w14:textId="77777777" w:rsidR="006811AE" w:rsidRPr="006811AE" w:rsidRDefault="006811AE" w:rsidP="006811AE">
      <w:pPr>
        <w:spacing w:line="240" w:lineRule="auto"/>
        <w:jc w:val="both"/>
        <w:rPr>
          <w:lang w:val="en"/>
        </w:rPr>
      </w:pPr>
      <w:r w:rsidRPr="006811AE">
        <w:rPr>
          <w:lang w:val="en"/>
        </w:rPr>
        <w:t xml:space="preserve">Lantek has 15 of its own offices worldwide and a network of distributors in over 100 countries including Bulgaria, which enables the company to provide local support for ISL Photonics and its customers. The </w:t>
      </w:r>
      <w:hyperlink r:id="rId13" w:history="1">
        <w:r w:rsidRPr="00FD6443">
          <w:rPr>
            <w:rStyle w:val="Hyperlink"/>
            <w:lang w:val="en"/>
          </w:rPr>
          <w:t>Lantek Expert software</w:t>
        </w:r>
      </w:hyperlink>
      <w:r w:rsidRPr="006811AE">
        <w:rPr>
          <w:lang w:val="en"/>
        </w:rPr>
        <w:t xml:space="preserve"> will enable users of the Gladius, Maximus and Optimus machines to make full use of the capabilities of each machine and, with the advanced nesting in the software, achieve optimum material utilization. As well as offering advanced automated programming for the machines and high efficiency cutting cycles, Lantek has a suite of software that can control every aspect of sheet metal manufacture with its Lantek Factory concept. ISL Photonics’ customers can use this to maximize profitability and efficiency to offer a superior and cost effective solution to their customers.</w:t>
      </w:r>
    </w:p>
    <w:p w14:paraId="1BECDED1" w14:textId="77777777" w:rsidR="006811AE" w:rsidRPr="006811AE" w:rsidRDefault="002D77AE" w:rsidP="006811AE">
      <w:pPr>
        <w:spacing w:line="240" w:lineRule="auto"/>
        <w:jc w:val="both"/>
      </w:pPr>
      <w:r>
        <w:t>Francisco Pérez</w:t>
      </w:r>
      <w:r w:rsidR="006811AE" w:rsidRPr="006811AE">
        <w:t xml:space="preserve">, </w:t>
      </w:r>
      <w:r>
        <w:t>Director of OEM Channel at Lantek</w:t>
      </w:r>
      <w:r w:rsidR="006811AE" w:rsidRPr="006811AE">
        <w:t xml:space="preserve"> says, “Our partnership with ISL Photonics will fit well with its ‘less is more’ philosophy where it offers high quality parts and equipment to its customers in a compact package. Lantek is recognized as a world leader in its field and, by supplying its software with the three machine models, will bring users the benefit of fast automated programming, highly efficient and accurate cutting and cost and process control which will add significantly to profitability and efficiency.”</w:t>
      </w:r>
    </w:p>
    <w:p w14:paraId="692CBEA8" w14:textId="77777777" w:rsidR="006811AE" w:rsidRPr="006811AE" w:rsidRDefault="006811AE" w:rsidP="006811AE">
      <w:pPr>
        <w:spacing w:line="240" w:lineRule="auto"/>
        <w:jc w:val="both"/>
      </w:pPr>
    </w:p>
    <w:p w14:paraId="749B1EDA" w14:textId="77777777" w:rsidR="007744AC" w:rsidRPr="007744AC" w:rsidRDefault="007744AC" w:rsidP="007744AC">
      <w:pPr>
        <w:spacing w:line="240" w:lineRule="auto"/>
        <w:jc w:val="both"/>
      </w:pPr>
      <w:r w:rsidRPr="007744AC">
        <w:rPr>
          <w:b/>
          <w:bCs/>
        </w:rPr>
        <w:t>About Lantek</w:t>
      </w:r>
    </w:p>
    <w:p w14:paraId="7DFB79A4" w14:textId="77777777" w:rsidR="007744AC" w:rsidRPr="007744AC" w:rsidRDefault="00C559E6" w:rsidP="007744AC">
      <w:pPr>
        <w:spacing w:line="240" w:lineRule="auto"/>
        <w:jc w:val="both"/>
      </w:pPr>
      <w:hyperlink r:id="rId14" w:history="1">
        <w:r w:rsidR="007744AC" w:rsidRPr="007744AC">
          <w:rPr>
            <w:rStyle w:val="Hyperlink"/>
          </w:rPr>
          <w:t>Lantek</w:t>
        </w:r>
      </w:hyperlink>
      <w:r w:rsidR="007744AC" w:rsidRPr="007744AC">
        <w:t> provides</w:t>
      </w:r>
      <w:hyperlink r:id="rId15" w:history="1">
        <w:r w:rsidR="007744AC" w:rsidRPr="007744AC">
          <w:rPr>
            <w:rStyle w:val="Hyperlink"/>
          </w:rPr>
          <w:t> software solutions CAD/CAM/MES/ERP for companies fabricating sheet metal, tubes, and beams with any cutting</w:t>
        </w:r>
      </w:hyperlink>
      <w:r w:rsidR="00FD6443">
        <w:rPr>
          <w:rStyle w:val="Hyperlink"/>
        </w:rPr>
        <w:t xml:space="preserve"> </w:t>
      </w:r>
      <w:r w:rsidR="007744AC" w:rsidRPr="007744AC">
        <w:t>(</w:t>
      </w:r>
      <w:hyperlink r:id="rId16" w:history="1">
        <w:r w:rsidR="007744AC" w:rsidRPr="007744AC">
          <w:rPr>
            <w:rStyle w:val="Hyperlink"/>
          </w:rPr>
          <w:t>laser</w:t>
        </w:r>
      </w:hyperlink>
      <w:r w:rsidR="007744AC" w:rsidRPr="007744AC">
        <w:t>, </w:t>
      </w:r>
      <w:hyperlink r:id="rId17" w:history="1">
        <w:r w:rsidR="007744AC" w:rsidRPr="007744AC">
          <w:rPr>
            <w:rStyle w:val="Hyperlink"/>
          </w:rPr>
          <w:t>plasma</w:t>
        </w:r>
      </w:hyperlink>
      <w:r w:rsidR="007744AC" w:rsidRPr="007744AC">
        <w:t>, </w:t>
      </w:r>
      <w:hyperlink r:id="rId18" w:history="1">
        <w:r w:rsidR="007744AC" w:rsidRPr="007744AC">
          <w:rPr>
            <w:rStyle w:val="Hyperlink"/>
          </w:rPr>
          <w:t>oxy-cut</w:t>
        </w:r>
      </w:hyperlink>
      <w:r w:rsidR="007744AC" w:rsidRPr="007744AC">
        <w:t>, </w:t>
      </w:r>
      <w:hyperlink r:id="rId19" w:history="1">
        <w:r w:rsidR="007744AC" w:rsidRPr="007744AC">
          <w:rPr>
            <w:rStyle w:val="Hyperlink"/>
          </w:rPr>
          <w:t>water jet</w:t>
        </w:r>
      </w:hyperlink>
      <w:r w:rsidR="007744AC" w:rsidRPr="007744AC">
        <w:t>, </w:t>
      </w:r>
      <w:hyperlink r:id="rId20" w:history="1">
        <w:r w:rsidR="007744AC" w:rsidRPr="007744AC">
          <w:rPr>
            <w:rStyle w:val="Hyperlink"/>
          </w:rPr>
          <w:t>shear</w:t>
        </w:r>
      </w:hyperlink>
      <w:r w:rsidR="007744AC" w:rsidRPr="007744AC">
        <w:t>) and </w:t>
      </w:r>
      <w:hyperlink r:id="rId21" w:history="1">
        <w:r w:rsidR="007744AC" w:rsidRPr="007744AC">
          <w:rPr>
            <w:rStyle w:val="Hyperlink"/>
          </w:rPr>
          <w:t>punching</w:t>
        </w:r>
      </w:hyperlink>
      <w:r w:rsidR="007744AC" w:rsidRPr="007744AC">
        <w:t> </w:t>
      </w:r>
      <w:hyperlink r:id="rId22" w:history="1">
        <w:r w:rsidR="007744AC" w:rsidRPr="007744AC">
          <w:rPr>
            <w:rStyle w:val="Hyperlink"/>
          </w:rPr>
          <w:t>technology</w:t>
        </w:r>
      </w:hyperlink>
      <w:r w:rsidR="007744AC" w:rsidRPr="007744AC">
        <w:t>. Lantek integrates the most advanced nesting software in the industry with the highest standards in manufacturing management solutions.</w:t>
      </w:r>
    </w:p>
    <w:p w14:paraId="337690E0" w14:textId="77777777" w:rsidR="007744AC" w:rsidRPr="007744AC" w:rsidRDefault="007744AC" w:rsidP="007744AC">
      <w:pPr>
        <w:spacing w:line="240" w:lineRule="auto"/>
        <w:jc w:val="both"/>
      </w:pPr>
      <w:r w:rsidRPr="007744AC">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w:t>
      </w:r>
      <w:r w:rsidR="005203AF">
        <w:t>8</w:t>
      </w:r>
      <w:r w:rsidRPr="007744AC">
        <w:t>,000 customers in over 100 countries and its own offices in 15 countries, in addition to an extensive network of distributors that are present throughout the world. In 2015 its international operations provided 88% of its turnover.</w:t>
      </w:r>
    </w:p>
    <w:p w14:paraId="66A0A46F" w14:textId="77777777" w:rsidR="00A7741E" w:rsidRPr="00881BA6" w:rsidRDefault="007744AC" w:rsidP="007744AC">
      <w:pPr>
        <w:spacing w:line="240" w:lineRule="auto"/>
        <w:jc w:val="both"/>
      </w:pPr>
      <w:r w:rsidRPr="007744AC">
        <w:t>For more information, visit: </w:t>
      </w:r>
      <w:hyperlink r:id="rId23" w:history="1">
        <w:r w:rsidRPr="007744AC">
          <w:rPr>
            <w:rStyle w:val="Hyperlink"/>
          </w:rPr>
          <w:t>www.lanteksms.com</w:t>
        </w:r>
      </w:hyperlink>
      <w:r w:rsidRPr="007744AC">
        <w:t> or request more details at: </w:t>
      </w:r>
      <w:hyperlink r:id="rId24" w:history="1">
        <w:r w:rsidRPr="007744AC">
          <w:rPr>
            <w:rStyle w:val="Hyperlink"/>
          </w:rPr>
          <w:t>marketing@lanteksms.com</w:t>
        </w:r>
      </w:hyperlink>
    </w:p>
    <w:sectPr w:rsidR="00A7741E" w:rsidRPr="00881BA6">
      <w:headerReference w:type="default" r:id="rId25"/>
      <w:foot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5E5DB" w14:textId="77777777" w:rsidR="00C559E6" w:rsidRDefault="00C559E6" w:rsidP="003513C0">
      <w:pPr>
        <w:spacing w:after="0" w:line="240" w:lineRule="auto"/>
      </w:pPr>
      <w:r>
        <w:separator/>
      </w:r>
    </w:p>
  </w:endnote>
  <w:endnote w:type="continuationSeparator" w:id="0">
    <w:p w14:paraId="54B38F85" w14:textId="77777777" w:rsidR="00C559E6" w:rsidRDefault="00C559E6" w:rsidP="00351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맑은 고딕">
    <w:charset w:val="81"/>
    <w:family w:val="auto"/>
    <w:pitch w:val="variable"/>
    <w:sig w:usb0="9000002F" w:usb1="29D77CFB" w:usb2="00000012" w:usb3="00000000" w:csb0="0008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2D6C0" w14:textId="77777777" w:rsidR="003513C0" w:rsidRDefault="00F22EA9">
    <w:pPr>
      <w:pStyle w:val="Footer"/>
    </w:pPr>
    <w:r>
      <w:rPr>
        <w:noProof/>
      </w:rPr>
      <w:drawing>
        <wp:inline distT="0" distB="0" distL="0" distR="0" wp14:anchorId="02646ACC" wp14:editId="6161CCD4">
          <wp:extent cx="5400675" cy="257175"/>
          <wp:effectExtent l="0" t="0" r="9525" b="9525"/>
          <wp:docPr id="2" name="Imagen 2" descr="imagen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n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57175"/>
                  </a:xfrm>
                  <a:prstGeom prst="rect">
                    <a:avLst/>
                  </a:prstGeom>
                  <a:noFill/>
                  <a:ln>
                    <a:noFill/>
                  </a:ln>
                </pic:spPr>
              </pic:pic>
            </a:graphicData>
          </a:graphic>
        </wp:inline>
      </w:drawing>
    </w:r>
  </w:p>
  <w:p w14:paraId="1F253727" w14:textId="77777777" w:rsidR="003513C0" w:rsidRDefault="003513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4D8B6" w14:textId="77777777" w:rsidR="00C559E6" w:rsidRDefault="00C559E6" w:rsidP="003513C0">
      <w:pPr>
        <w:spacing w:after="0" w:line="240" w:lineRule="auto"/>
      </w:pPr>
      <w:r>
        <w:separator/>
      </w:r>
    </w:p>
  </w:footnote>
  <w:footnote w:type="continuationSeparator" w:id="0">
    <w:p w14:paraId="3A5D85D2" w14:textId="77777777" w:rsidR="00C559E6" w:rsidRDefault="00C559E6" w:rsidP="003513C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C9601" w14:textId="77777777" w:rsidR="003513C0" w:rsidRDefault="00F22EA9" w:rsidP="003513C0">
    <w:pPr>
      <w:pStyle w:val="Header"/>
      <w:jc w:val="right"/>
    </w:pPr>
    <w:r>
      <w:rPr>
        <w:noProof/>
      </w:rPr>
      <w:drawing>
        <wp:inline distT="0" distB="0" distL="0" distR="0" wp14:anchorId="3E8E4F88" wp14:editId="748DE3AD">
          <wp:extent cx="1619250" cy="257175"/>
          <wp:effectExtent l="0" t="0" r="0"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257175"/>
                  </a:xfrm>
                  <a:prstGeom prst="rect">
                    <a:avLst/>
                  </a:prstGeom>
                  <a:noFill/>
                  <a:ln>
                    <a:noFill/>
                  </a:ln>
                </pic:spPr>
              </pic:pic>
            </a:graphicData>
          </a:graphic>
        </wp:inline>
      </w:drawing>
    </w:r>
  </w:p>
  <w:p w14:paraId="72F39786" w14:textId="77777777" w:rsidR="003513C0" w:rsidRDefault="003513C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B11992"/>
    <w:multiLevelType w:val="hybridMultilevel"/>
    <w:tmpl w:val="A8346632"/>
    <w:lvl w:ilvl="0" w:tplc="0AA8245E">
      <w:numFmt w:val="bullet"/>
      <w:lvlText w:val=""/>
      <w:lvlJc w:val="left"/>
      <w:pPr>
        <w:ind w:left="1065" w:hanging="360"/>
      </w:pPr>
      <w:rPr>
        <w:rFonts w:ascii="Symbol" w:eastAsiaTheme="minorHAnsi" w:hAnsi="Symbol" w:cstheme="minorBidi"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4CF"/>
    <w:rsid w:val="000208CE"/>
    <w:rsid w:val="00027539"/>
    <w:rsid w:val="0008464A"/>
    <w:rsid w:val="0017757C"/>
    <w:rsid w:val="0019675F"/>
    <w:rsid w:val="002228CA"/>
    <w:rsid w:val="00236FC9"/>
    <w:rsid w:val="002420C2"/>
    <w:rsid w:val="00243727"/>
    <w:rsid w:val="002D4C07"/>
    <w:rsid w:val="002D77AE"/>
    <w:rsid w:val="003033ED"/>
    <w:rsid w:val="003233C2"/>
    <w:rsid w:val="00326D63"/>
    <w:rsid w:val="003513C0"/>
    <w:rsid w:val="003A6554"/>
    <w:rsid w:val="00415E38"/>
    <w:rsid w:val="004B5D9E"/>
    <w:rsid w:val="004D34CF"/>
    <w:rsid w:val="0050249F"/>
    <w:rsid w:val="005203AF"/>
    <w:rsid w:val="00562F6C"/>
    <w:rsid w:val="005769EA"/>
    <w:rsid w:val="006678F0"/>
    <w:rsid w:val="006811AE"/>
    <w:rsid w:val="00700CA1"/>
    <w:rsid w:val="007214A5"/>
    <w:rsid w:val="007744AC"/>
    <w:rsid w:val="007834FF"/>
    <w:rsid w:val="00790B7E"/>
    <w:rsid w:val="007C2E21"/>
    <w:rsid w:val="007D191B"/>
    <w:rsid w:val="007E3F54"/>
    <w:rsid w:val="00841D28"/>
    <w:rsid w:val="00872BF1"/>
    <w:rsid w:val="008924D0"/>
    <w:rsid w:val="008A44C6"/>
    <w:rsid w:val="008E338A"/>
    <w:rsid w:val="00901C62"/>
    <w:rsid w:val="00967ABC"/>
    <w:rsid w:val="00A14AE7"/>
    <w:rsid w:val="00A4448E"/>
    <w:rsid w:val="00A7741E"/>
    <w:rsid w:val="00A8666F"/>
    <w:rsid w:val="00AA6278"/>
    <w:rsid w:val="00AE3BC1"/>
    <w:rsid w:val="00AF301F"/>
    <w:rsid w:val="00B24A84"/>
    <w:rsid w:val="00B27C9A"/>
    <w:rsid w:val="00B54C2C"/>
    <w:rsid w:val="00B651DE"/>
    <w:rsid w:val="00B657B9"/>
    <w:rsid w:val="00B66AF6"/>
    <w:rsid w:val="00BA59F6"/>
    <w:rsid w:val="00BA5C13"/>
    <w:rsid w:val="00BD7848"/>
    <w:rsid w:val="00C27537"/>
    <w:rsid w:val="00C559E6"/>
    <w:rsid w:val="00CB735E"/>
    <w:rsid w:val="00CE5532"/>
    <w:rsid w:val="00D45083"/>
    <w:rsid w:val="00DD566C"/>
    <w:rsid w:val="00E5756C"/>
    <w:rsid w:val="00E93AFA"/>
    <w:rsid w:val="00EA0E05"/>
    <w:rsid w:val="00ED2746"/>
    <w:rsid w:val="00EF3E41"/>
    <w:rsid w:val="00F2113E"/>
    <w:rsid w:val="00F22EA9"/>
    <w:rsid w:val="00FA2D24"/>
    <w:rsid w:val="00FB5627"/>
    <w:rsid w:val="00FD3260"/>
    <w:rsid w:val="00FD644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F0AF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5637"/>
  </w:style>
  <w:style w:type="character" w:styleId="Hyperlink">
    <w:name w:val="Hyperlink"/>
    <w:semiHidden/>
    <w:rsid w:val="00505637"/>
    <w:rPr>
      <w:color w:val="0000FF"/>
      <w:u w:val="single"/>
      <w:lang w:val="en-US" w:eastAsia="en-US"/>
    </w:rPr>
  </w:style>
  <w:style w:type="paragraph" w:styleId="NormalWeb">
    <w:name w:val="Normal (Web)"/>
    <w:basedOn w:val="Normal"/>
    <w:uiPriority w:val="99"/>
    <w:semiHidden/>
    <w:rsid w:val="00505637"/>
    <w:pPr>
      <w:spacing w:before="100" w:beforeAutospacing="1" w:after="100" w:afterAutospacing="1" w:line="240" w:lineRule="auto"/>
    </w:pPr>
    <w:rPr>
      <w:rFonts w:ascii="Arial Unicode MS" w:eastAsia="Arial Unicode MS" w:hAnsi="Arial Unicode MS" w:cs="Arial Unicode MS"/>
      <w:sz w:val="24"/>
      <w:szCs w:val="24"/>
    </w:rPr>
  </w:style>
  <w:style w:type="paragraph" w:styleId="BalloonText">
    <w:name w:val="Balloon Text"/>
    <w:basedOn w:val="Normal"/>
    <w:link w:val="BalloonTextChar"/>
    <w:uiPriority w:val="99"/>
    <w:semiHidden/>
    <w:unhideWhenUsed/>
    <w:rsid w:val="0070245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0245D"/>
    <w:rPr>
      <w:rFonts w:ascii="Tahoma" w:hAnsi="Tahoma" w:cs="Tahoma"/>
      <w:sz w:val="16"/>
      <w:szCs w:val="16"/>
      <w:lang w:val="en-US" w:eastAsia="en-US"/>
    </w:rPr>
  </w:style>
  <w:style w:type="character" w:styleId="CommentReference">
    <w:name w:val="annotation reference"/>
    <w:uiPriority w:val="99"/>
    <w:semiHidden/>
    <w:unhideWhenUsed/>
    <w:rsid w:val="00F05FEB"/>
    <w:rPr>
      <w:sz w:val="16"/>
      <w:szCs w:val="16"/>
      <w:lang w:val="en-US" w:eastAsia="en-US"/>
    </w:rPr>
  </w:style>
  <w:style w:type="paragraph" w:styleId="CommentText">
    <w:name w:val="annotation text"/>
    <w:basedOn w:val="Normal"/>
    <w:link w:val="CommentTextChar"/>
    <w:uiPriority w:val="99"/>
    <w:semiHidden/>
    <w:unhideWhenUsed/>
    <w:rsid w:val="00F05FEB"/>
    <w:pPr>
      <w:spacing w:line="240" w:lineRule="auto"/>
    </w:pPr>
    <w:rPr>
      <w:sz w:val="20"/>
      <w:szCs w:val="20"/>
    </w:rPr>
  </w:style>
  <w:style w:type="character" w:customStyle="1" w:styleId="CommentTextChar">
    <w:name w:val="Comment Text Char"/>
    <w:link w:val="CommentText"/>
    <w:uiPriority w:val="99"/>
    <w:semiHidden/>
    <w:rsid w:val="00F05FEB"/>
    <w:rPr>
      <w:sz w:val="20"/>
      <w:szCs w:val="20"/>
      <w:lang w:val="en-US" w:eastAsia="en-US"/>
    </w:rPr>
  </w:style>
  <w:style w:type="paragraph" w:styleId="CommentSubject">
    <w:name w:val="annotation subject"/>
    <w:basedOn w:val="CommentText"/>
    <w:next w:val="CommentText"/>
    <w:link w:val="CommentSubjectChar"/>
    <w:uiPriority w:val="99"/>
    <w:semiHidden/>
    <w:unhideWhenUsed/>
    <w:rsid w:val="00F05FEB"/>
    <w:rPr>
      <w:b/>
      <w:bCs/>
    </w:rPr>
  </w:style>
  <w:style w:type="character" w:customStyle="1" w:styleId="CommentSubjectChar">
    <w:name w:val="Comment Subject Char"/>
    <w:link w:val="CommentSubject"/>
    <w:uiPriority w:val="99"/>
    <w:semiHidden/>
    <w:rsid w:val="00F05FEB"/>
    <w:rPr>
      <w:b/>
      <w:bCs/>
      <w:sz w:val="20"/>
      <w:szCs w:val="20"/>
      <w:lang w:val="en-US" w:eastAsia="en-US"/>
    </w:rPr>
  </w:style>
  <w:style w:type="paragraph" w:styleId="Header">
    <w:name w:val="header"/>
    <w:basedOn w:val="Normal"/>
    <w:link w:val="HeaderChar"/>
    <w:uiPriority w:val="99"/>
    <w:unhideWhenUsed/>
    <w:rsid w:val="009F2C42"/>
    <w:pPr>
      <w:tabs>
        <w:tab w:val="center" w:pos="4252"/>
        <w:tab w:val="right" w:pos="8504"/>
      </w:tabs>
      <w:spacing w:after="0" w:line="240" w:lineRule="auto"/>
    </w:pPr>
  </w:style>
  <w:style w:type="character" w:customStyle="1" w:styleId="HeaderChar">
    <w:name w:val="Header Char"/>
    <w:basedOn w:val="DefaultParagraphFont"/>
    <w:link w:val="Header"/>
    <w:uiPriority w:val="99"/>
    <w:rsid w:val="009F2C42"/>
  </w:style>
  <w:style w:type="paragraph" w:styleId="Footer">
    <w:name w:val="footer"/>
    <w:basedOn w:val="Normal"/>
    <w:link w:val="FooterChar"/>
    <w:uiPriority w:val="99"/>
    <w:unhideWhenUsed/>
    <w:rsid w:val="009F2C42"/>
    <w:pPr>
      <w:tabs>
        <w:tab w:val="center" w:pos="4252"/>
        <w:tab w:val="right" w:pos="8504"/>
      </w:tabs>
      <w:spacing w:after="0" w:line="240" w:lineRule="auto"/>
    </w:pPr>
  </w:style>
  <w:style w:type="character" w:customStyle="1" w:styleId="FooterChar">
    <w:name w:val="Footer Char"/>
    <w:basedOn w:val="DefaultParagraphFont"/>
    <w:link w:val="Footer"/>
    <w:uiPriority w:val="99"/>
    <w:rsid w:val="009F2C42"/>
  </w:style>
  <w:style w:type="character" w:styleId="FollowedHyperlink">
    <w:name w:val="FollowedHyperlink"/>
    <w:uiPriority w:val="99"/>
    <w:semiHidden/>
    <w:unhideWhenUsed/>
    <w:rsid w:val="00B657B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islphotonics.com/en/gladius" TargetMode="External"/><Relationship Id="rId20" Type="http://schemas.openxmlformats.org/officeDocument/2006/relationships/hyperlink" Target="http://www.lanteksms.com/uk/shear-for-sheet-metal-heavy-plate" TargetMode="External"/><Relationship Id="rId21" Type="http://schemas.openxmlformats.org/officeDocument/2006/relationships/hyperlink" Target="http://www.lanteksms.com/uk/punch-for-sheet-metal" TargetMode="External"/><Relationship Id="rId22" Type="http://schemas.openxmlformats.org/officeDocument/2006/relationships/hyperlink" Target="http://www.lanteksms.com/uk/solutions-by-machine-technology" TargetMode="External"/><Relationship Id="rId23" Type="http://schemas.openxmlformats.org/officeDocument/2006/relationships/hyperlink" Target="http://www.lanteksms.com/" TargetMode="External"/><Relationship Id="rId24" Type="http://schemas.openxmlformats.org/officeDocument/2006/relationships/hyperlink" Target="mailto:marketing@lanteksms.com"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islphotonics.com/en/maximus" TargetMode="External"/><Relationship Id="rId11" Type="http://schemas.openxmlformats.org/officeDocument/2006/relationships/hyperlink" Target="http://islphotonics.com/en/optimus" TargetMode="External"/><Relationship Id="rId12" Type="http://schemas.openxmlformats.org/officeDocument/2006/relationships/hyperlink" Target="http://islphotonics.com" TargetMode="External"/><Relationship Id="rId13" Type="http://schemas.openxmlformats.org/officeDocument/2006/relationships/hyperlink" Target="http://www.lanteksms.com/uk/lantek-expert" TargetMode="External"/><Relationship Id="rId14" Type="http://schemas.openxmlformats.org/officeDocument/2006/relationships/hyperlink" Target="http://www.lanteksms.com/uk/contact" TargetMode="External"/><Relationship Id="rId15" Type="http://schemas.openxmlformats.org/officeDocument/2006/relationships/hyperlink" Target="http://www.lanteksms.com/uk/sheet-metal-software-solutions" TargetMode="External"/><Relationship Id="rId16" Type="http://schemas.openxmlformats.org/officeDocument/2006/relationships/hyperlink" Target="http://www.lanteksms.com/uk/laser-for-sheet-metal" TargetMode="External"/><Relationship Id="rId17" Type="http://schemas.openxmlformats.org/officeDocument/2006/relationships/hyperlink" Target="http://www.lanteksms.com/uk/plasma-for-sheet-metal-heavy-plate" TargetMode="External"/><Relationship Id="rId18" Type="http://schemas.openxmlformats.org/officeDocument/2006/relationships/hyperlink" Target="http://www.lanteksms.com/uk/oxy-fuel-for-sheet-metal-heavy-plate" TargetMode="External"/><Relationship Id="rId19" Type="http://schemas.openxmlformats.org/officeDocument/2006/relationships/hyperlink" Target="http://www.lanteksms.com/uk/water-jet-for-sheet-meta-heavy-plat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anteksms.com/uk/contac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F1ABF-708C-0F40-A4CB-42D331D35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624</Words>
  <Characters>3562</Characters>
  <Application>Microsoft Macintosh Word</Application>
  <DocSecurity>0</DocSecurity>
  <Lines>29</Lines>
  <Paragraphs>8</Paragraphs>
  <ScaleCrop>false</ScaleCrop>
  <HeadingPairs>
    <vt:vector size="6" baseType="variant">
      <vt:variant>
        <vt:lpstr>Title</vt:lpstr>
      </vt:variant>
      <vt:variant>
        <vt:i4>1</vt:i4>
      </vt:variant>
      <vt:variant>
        <vt:lpstr>Título</vt:lpstr>
      </vt:variant>
      <vt:variant>
        <vt:i4>1</vt:i4>
      </vt:variant>
      <vt:variant>
        <vt:lpstr>Tytuł</vt:lpstr>
      </vt:variant>
      <vt:variant>
        <vt:i4>1</vt:i4>
      </vt:variant>
    </vt:vector>
  </HeadingPairs>
  <TitlesOfParts>
    <vt:vector size="3" baseType="lpstr">
      <vt:lpstr/>
      <vt:lpstr/>
      <vt:lpstr/>
    </vt:vector>
  </TitlesOfParts>
  <Company/>
  <LinksUpToDate>false</LinksUpToDate>
  <CharactersWithSpaces>4178</CharactersWithSpaces>
  <SharedDoc>false</SharedDoc>
  <HLinks>
    <vt:vector size="108" baseType="variant">
      <vt:variant>
        <vt:i4>8323144</vt:i4>
      </vt:variant>
      <vt:variant>
        <vt:i4>51</vt:i4>
      </vt:variant>
      <vt:variant>
        <vt:i4>0</vt:i4>
      </vt:variant>
      <vt:variant>
        <vt:i4>5</vt:i4>
      </vt:variant>
      <vt:variant>
        <vt:lpwstr>mailto:marketing@lanteksms.com</vt:lpwstr>
      </vt:variant>
      <vt:variant>
        <vt:lpwstr/>
      </vt:variant>
      <vt:variant>
        <vt:i4>4325378</vt:i4>
      </vt:variant>
      <vt:variant>
        <vt:i4>48</vt:i4>
      </vt:variant>
      <vt:variant>
        <vt:i4>0</vt:i4>
      </vt:variant>
      <vt:variant>
        <vt:i4>5</vt:i4>
      </vt:variant>
      <vt:variant>
        <vt:lpwstr>http://www.lanteksms.com/</vt:lpwstr>
      </vt:variant>
      <vt:variant>
        <vt:lpwstr/>
      </vt:variant>
      <vt:variant>
        <vt:i4>2162745</vt:i4>
      </vt:variant>
      <vt:variant>
        <vt:i4>45</vt:i4>
      </vt:variant>
      <vt:variant>
        <vt:i4>0</vt:i4>
      </vt:variant>
      <vt:variant>
        <vt:i4>5</vt:i4>
      </vt:variant>
      <vt:variant>
        <vt:lpwstr>http://www.lanteksms.com/uk/solutions-by-machine-technology</vt:lpwstr>
      </vt:variant>
      <vt:variant>
        <vt:lpwstr/>
      </vt:variant>
      <vt:variant>
        <vt:i4>4522079</vt:i4>
      </vt:variant>
      <vt:variant>
        <vt:i4>42</vt:i4>
      </vt:variant>
      <vt:variant>
        <vt:i4>0</vt:i4>
      </vt:variant>
      <vt:variant>
        <vt:i4>5</vt:i4>
      </vt:variant>
      <vt:variant>
        <vt:lpwstr>http://www.lanteksms.com/uk/punch-for-sheet-metal</vt:lpwstr>
      </vt:variant>
      <vt:variant>
        <vt:lpwstr/>
      </vt:variant>
      <vt:variant>
        <vt:i4>5308480</vt:i4>
      </vt:variant>
      <vt:variant>
        <vt:i4>39</vt:i4>
      </vt:variant>
      <vt:variant>
        <vt:i4>0</vt:i4>
      </vt:variant>
      <vt:variant>
        <vt:i4>5</vt:i4>
      </vt:variant>
      <vt:variant>
        <vt:lpwstr>http://www.lanteksms.com/uk/shear-for-sheet-metal-heavy-plate</vt:lpwstr>
      </vt:variant>
      <vt:variant>
        <vt:lpwstr/>
      </vt:variant>
      <vt:variant>
        <vt:i4>1769549</vt:i4>
      </vt:variant>
      <vt:variant>
        <vt:i4>36</vt:i4>
      </vt:variant>
      <vt:variant>
        <vt:i4>0</vt:i4>
      </vt:variant>
      <vt:variant>
        <vt:i4>5</vt:i4>
      </vt:variant>
      <vt:variant>
        <vt:lpwstr>http://www.lanteksms.com/uk/water-jet-for-sheet-meta-heavy-plate</vt:lpwstr>
      </vt:variant>
      <vt:variant>
        <vt:lpwstr/>
      </vt:variant>
      <vt:variant>
        <vt:i4>5439507</vt:i4>
      </vt:variant>
      <vt:variant>
        <vt:i4>33</vt:i4>
      </vt:variant>
      <vt:variant>
        <vt:i4>0</vt:i4>
      </vt:variant>
      <vt:variant>
        <vt:i4>5</vt:i4>
      </vt:variant>
      <vt:variant>
        <vt:lpwstr>http://www.lanteksms.com/uk/oxy-fuel-for-sheet-metal-heavy-plate</vt:lpwstr>
      </vt:variant>
      <vt:variant>
        <vt:lpwstr/>
      </vt:variant>
      <vt:variant>
        <vt:i4>6357114</vt:i4>
      </vt:variant>
      <vt:variant>
        <vt:i4>30</vt:i4>
      </vt:variant>
      <vt:variant>
        <vt:i4>0</vt:i4>
      </vt:variant>
      <vt:variant>
        <vt:i4>5</vt:i4>
      </vt:variant>
      <vt:variant>
        <vt:lpwstr>http://www.lanteksms.com/uk/plasma-for-sheet-metal-heavy-plate</vt:lpwstr>
      </vt:variant>
      <vt:variant>
        <vt:lpwstr/>
      </vt:variant>
      <vt:variant>
        <vt:i4>5701700</vt:i4>
      </vt:variant>
      <vt:variant>
        <vt:i4>27</vt:i4>
      </vt:variant>
      <vt:variant>
        <vt:i4>0</vt:i4>
      </vt:variant>
      <vt:variant>
        <vt:i4>5</vt:i4>
      </vt:variant>
      <vt:variant>
        <vt:lpwstr>http://www.lanteksms.com/uk/laser-for-sheet-metal</vt:lpwstr>
      </vt:variant>
      <vt:variant>
        <vt:lpwstr/>
      </vt:variant>
      <vt:variant>
        <vt:i4>7929969</vt:i4>
      </vt:variant>
      <vt:variant>
        <vt:i4>24</vt:i4>
      </vt:variant>
      <vt:variant>
        <vt:i4>0</vt:i4>
      </vt:variant>
      <vt:variant>
        <vt:i4>5</vt:i4>
      </vt:variant>
      <vt:variant>
        <vt:lpwstr>http://www.lanteksms.com/uk/sheet-metal-software-solutions</vt:lpwstr>
      </vt:variant>
      <vt:variant>
        <vt:lpwstr/>
      </vt:variant>
      <vt:variant>
        <vt:i4>3604525</vt:i4>
      </vt:variant>
      <vt:variant>
        <vt:i4>21</vt:i4>
      </vt:variant>
      <vt:variant>
        <vt:i4>0</vt:i4>
      </vt:variant>
      <vt:variant>
        <vt:i4>5</vt:i4>
      </vt:variant>
      <vt:variant>
        <vt:lpwstr>http://www.lanteksms.com/uk</vt:lpwstr>
      </vt:variant>
      <vt:variant>
        <vt:lpwstr/>
      </vt:variant>
      <vt:variant>
        <vt:i4>65553</vt:i4>
      </vt:variant>
      <vt:variant>
        <vt:i4>18</vt:i4>
      </vt:variant>
      <vt:variant>
        <vt:i4>0</vt:i4>
      </vt:variant>
      <vt:variant>
        <vt:i4>5</vt:i4>
      </vt:variant>
      <vt:variant>
        <vt:lpwstr>http://www.lanteksms.com/uk/lantek-expert</vt:lpwstr>
      </vt:variant>
      <vt:variant>
        <vt:lpwstr/>
      </vt:variant>
      <vt:variant>
        <vt:i4>3604525</vt:i4>
      </vt:variant>
      <vt:variant>
        <vt:i4>15</vt:i4>
      </vt:variant>
      <vt:variant>
        <vt:i4>0</vt:i4>
      </vt:variant>
      <vt:variant>
        <vt:i4>5</vt:i4>
      </vt:variant>
      <vt:variant>
        <vt:lpwstr>http://www.lanteksms.com/uk</vt:lpwstr>
      </vt:variant>
      <vt:variant>
        <vt:lpwstr/>
      </vt:variant>
      <vt:variant>
        <vt:i4>5898307</vt:i4>
      </vt:variant>
      <vt:variant>
        <vt:i4>12</vt:i4>
      </vt:variant>
      <vt:variant>
        <vt:i4>0</vt:i4>
      </vt:variant>
      <vt:variant>
        <vt:i4>5</vt:i4>
      </vt:variant>
      <vt:variant>
        <vt:lpwstr>http://www.museopicassomalaga.org/en</vt:lpwstr>
      </vt:variant>
      <vt:variant>
        <vt:lpwstr/>
      </vt:variant>
      <vt:variant>
        <vt:i4>7929969</vt:i4>
      </vt:variant>
      <vt:variant>
        <vt:i4>9</vt:i4>
      </vt:variant>
      <vt:variant>
        <vt:i4>0</vt:i4>
      </vt:variant>
      <vt:variant>
        <vt:i4>5</vt:i4>
      </vt:variant>
      <vt:variant>
        <vt:lpwstr>http://www.lanteksms.com/uk/sheet-metal-software-solutions</vt:lpwstr>
      </vt:variant>
      <vt:variant>
        <vt:lpwstr/>
      </vt:variant>
      <vt:variant>
        <vt:i4>3538996</vt:i4>
      </vt:variant>
      <vt:variant>
        <vt:i4>6</vt:i4>
      </vt:variant>
      <vt:variant>
        <vt:i4>0</vt:i4>
      </vt:variant>
      <vt:variant>
        <vt:i4>5</vt:i4>
      </vt:variant>
      <vt:variant>
        <vt:lpwstr>http://www.fycma.com/en/index.html</vt:lpwstr>
      </vt:variant>
      <vt:variant>
        <vt:lpwstr/>
      </vt:variant>
      <vt:variant>
        <vt:i4>7929969</vt:i4>
      </vt:variant>
      <vt:variant>
        <vt:i4>3</vt:i4>
      </vt:variant>
      <vt:variant>
        <vt:i4>0</vt:i4>
      </vt:variant>
      <vt:variant>
        <vt:i4>5</vt:i4>
      </vt:variant>
      <vt:variant>
        <vt:lpwstr>http://www.lanteksms.com/uk/sheet-metal-software-solutions</vt:lpwstr>
      </vt:variant>
      <vt:variant>
        <vt:lpwstr/>
      </vt:variant>
      <vt:variant>
        <vt:i4>3604525</vt:i4>
      </vt:variant>
      <vt:variant>
        <vt:i4>0</vt:i4>
      </vt:variant>
      <vt:variant>
        <vt:i4>0</vt:i4>
      </vt:variant>
      <vt:variant>
        <vt:i4>5</vt:i4>
      </vt:variant>
      <vt:variant>
        <vt:lpwstr>http://www.lanteksms.com/uk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dc:creator>
  <cp:lastModifiedBy>Priscilla Moroke</cp:lastModifiedBy>
  <cp:revision>2</cp:revision>
  <cp:lastPrinted>2016-02-05T13:00:00Z</cp:lastPrinted>
  <dcterms:created xsi:type="dcterms:W3CDTF">2016-10-05T12:35:00Z</dcterms:created>
  <dcterms:modified xsi:type="dcterms:W3CDTF">2016-10-05T12:35:00Z</dcterms:modified>
</cp:coreProperties>
</file>