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12C72C" w14:textId="77777777" w:rsidR="00C823A8" w:rsidRDefault="007D66C3" w:rsidP="00C823A8">
      <w:pPr>
        <w:spacing w:line="360" w:lineRule="auto"/>
        <w:contextualSpacing/>
      </w:pPr>
      <w:bookmarkStart w:id="0" w:name="_GoBack"/>
      <w:bookmarkEnd w:id="0"/>
      <w:r>
        <w:t>FOR IMMEDIATE</w:t>
      </w:r>
      <w:r w:rsidR="00C823A8">
        <w:t xml:space="preserve"> RELEASE</w:t>
      </w:r>
    </w:p>
    <w:p w14:paraId="426FCD3C" w14:textId="77777777" w:rsidR="00C823A8" w:rsidRDefault="00C823A8" w:rsidP="00C823A8">
      <w:pPr>
        <w:spacing w:line="360" w:lineRule="auto"/>
        <w:contextualSpacing/>
      </w:pPr>
    </w:p>
    <w:p w14:paraId="56214000" w14:textId="77777777" w:rsidR="00C823A8" w:rsidRDefault="00C823A8" w:rsidP="00C823A8">
      <w:pPr>
        <w:spacing w:line="360" w:lineRule="auto"/>
        <w:contextualSpacing/>
        <w:jc w:val="center"/>
      </w:pPr>
      <w:r>
        <w:t xml:space="preserve">MULTOTEC </w:t>
      </w:r>
      <w:r w:rsidR="00192C46">
        <w:t>GV CYCLONE</w:t>
      </w:r>
      <w:r>
        <w:t xml:space="preserve"> THE ANSWER FOR TAILINGS DAMS</w:t>
      </w:r>
    </w:p>
    <w:p w14:paraId="54A12B99" w14:textId="77777777" w:rsidR="00C823A8" w:rsidRDefault="00C823A8" w:rsidP="00C823A8">
      <w:pPr>
        <w:spacing w:line="360" w:lineRule="auto"/>
        <w:contextualSpacing/>
        <w:jc w:val="center"/>
      </w:pPr>
    </w:p>
    <w:p w14:paraId="46126021" w14:textId="77777777" w:rsidR="00A23347" w:rsidRDefault="00A23347" w:rsidP="00C823A8">
      <w:pPr>
        <w:spacing w:line="360" w:lineRule="auto"/>
        <w:contextualSpacing/>
      </w:pPr>
      <w:r>
        <w:t xml:space="preserve">Tailings dams are sensitive to operating costs, and while these operations require quality process equipment there is a definite need for equipment </w:t>
      </w:r>
      <w:r w:rsidR="002127C3">
        <w:t xml:space="preserve">with a low mass </w:t>
      </w:r>
      <w:r>
        <w:t>capable of functioning at the required capacity</w:t>
      </w:r>
      <w:r w:rsidR="002127C3">
        <w:t xml:space="preserve"> and that will be </w:t>
      </w:r>
      <w:r>
        <w:t xml:space="preserve">cost effective over the life span of the installation. </w:t>
      </w:r>
    </w:p>
    <w:p w14:paraId="49FE99C5" w14:textId="77777777" w:rsidR="00C823A8" w:rsidRDefault="00C823A8" w:rsidP="00C823A8">
      <w:pPr>
        <w:spacing w:line="360" w:lineRule="auto"/>
        <w:contextualSpacing/>
      </w:pPr>
    </w:p>
    <w:p w14:paraId="475DF4DB" w14:textId="77777777" w:rsidR="00A23347" w:rsidRDefault="009722C7" w:rsidP="00C823A8">
      <w:pPr>
        <w:spacing w:line="360" w:lineRule="auto"/>
        <w:contextualSpacing/>
      </w:pPr>
      <w:r>
        <w:t>Designed specificall</w:t>
      </w:r>
      <w:r w:rsidR="00A23347">
        <w:t xml:space="preserve">y for tailings dam applications, the Multotec </w:t>
      </w:r>
      <w:r w:rsidR="00192C46">
        <w:t>GV Cyclone</w:t>
      </w:r>
      <w:r w:rsidR="00A23347">
        <w:t xml:space="preserve"> </w:t>
      </w:r>
      <w:r w:rsidR="00ED4F7F">
        <w:t>is</w:t>
      </w:r>
      <w:r w:rsidR="00A23347">
        <w:t xml:space="preserve"> engineered to ensure sound operational performance while keeping the cost of individual components as low as possible. </w:t>
      </w:r>
    </w:p>
    <w:p w14:paraId="7A874AAD" w14:textId="77777777" w:rsidR="00C823A8" w:rsidRDefault="00C823A8" w:rsidP="00C823A8">
      <w:pPr>
        <w:spacing w:line="360" w:lineRule="auto"/>
        <w:contextualSpacing/>
      </w:pPr>
    </w:p>
    <w:p w14:paraId="3348B5E0" w14:textId="77777777" w:rsidR="009722C7" w:rsidRDefault="00A23347" w:rsidP="00C823A8">
      <w:pPr>
        <w:spacing w:line="360" w:lineRule="auto"/>
        <w:contextualSpacing/>
      </w:pPr>
      <w:r>
        <w:t>Richard Haydon, process manager at Multotec Process Equipment</w:t>
      </w:r>
      <w:r w:rsidR="00ED4F7F">
        <w:t>,</w:t>
      </w:r>
      <w:r>
        <w:t xml:space="preserve"> says</w:t>
      </w:r>
      <w:r w:rsidR="008D5CD3">
        <w:t xml:space="preserve"> it is</w:t>
      </w:r>
      <w:r>
        <w:t xml:space="preserve"> important </w:t>
      </w:r>
      <w:r w:rsidR="008D5CD3">
        <w:t xml:space="preserve">that </w:t>
      </w:r>
      <w:r>
        <w:t>th</w:t>
      </w:r>
      <w:r w:rsidR="00ED4F7F">
        <w:t xml:space="preserve">is has been achieved without </w:t>
      </w:r>
      <w:r>
        <w:t>affecting the structural integrity or</w:t>
      </w:r>
      <w:r w:rsidR="00ED4F7F">
        <w:t xml:space="preserve"> quality of the locally developed </w:t>
      </w:r>
      <w:r w:rsidR="00C823A8">
        <w:t xml:space="preserve">and manufactured </w:t>
      </w:r>
      <w:r w:rsidR="00ED4F7F">
        <w:t xml:space="preserve">cyclone. </w:t>
      </w:r>
    </w:p>
    <w:p w14:paraId="077622ED" w14:textId="77777777" w:rsidR="00C823A8" w:rsidRDefault="00C823A8" w:rsidP="00C823A8">
      <w:pPr>
        <w:spacing w:line="360" w:lineRule="auto"/>
        <w:contextualSpacing/>
      </w:pPr>
    </w:p>
    <w:p w14:paraId="5A269BB0" w14:textId="77777777" w:rsidR="00ED4F7F" w:rsidRDefault="00ED4F7F" w:rsidP="00C823A8">
      <w:pPr>
        <w:spacing w:line="360" w:lineRule="auto"/>
        <w:contextualSpacing/>
      </w:pPr>
      <w:r>
        <w:t xml:space="preserve">“When it comes to cyclone operation on a tailings dam it is critical to ensure that the right </w:t>
      </w:r>
      <w:r w:rsidR="00C823A8">
        <w:t>volumetric</w:t>
      </w:r>
      <w:r>
        <w:t xml:space="preserve"> split between the overflow and underflow is achieved to match the required tailings dam rate of rise,” Haydon explains. </w:t>
      </w:r>
    </w:p>
    <w:p w14:paraId="162F949E" w14:textId="77777777" w:rsidR="00C823A8" w:rsidRDefault="00C823A8" w:rsidP="00C823A8">
      <w:pPr>
        <w:spacing w:line="360" w:lineRule="auto"/>
        <w:contextualSpacing/>
      </w:pPr>
    </w:p>
    <w:p w14:paraId="3A653788" w14:textId="77777777" w:rsidR="00ED4F7F" w:rsidRDefault="00ED4F7F" w:rsidP="00C823A8">
      <w:pPr>
        <w:spacing w:line="360" w:lineRule="auto"/>
        <w:contextualSpacing/>
      </w:pPr>
      <w:r>
        <w:t xml:space="preserve">Available in different configurations to suit varying application and commodity requirements, Haydon says it is the ability to interchange the spigot and vortex finder on the Multotec </w:t>
      </w:r>
      <w:r w:rsidR="00192C46">
        <w:t>GV Cyclone</w:t>
      </w:r>
      <w:r>
        <w:t xml:space="preserve"> that enables a fit</w:t>
      </w:r>
      <w:r w:rsidR="00C823A8">
        <w:t>-</w:t>
      </w:r>
      <w:r>
        <w:t>for</w:t>
      </w:r>
      <w:r w:rsidR="00C823A8">
        <w:t>-</w:t>
      </w:r>
      <w:r>
        <w:t xml:space="preserve">purpose product installation. </w:t>
      </w:r>
    </w:p>
    <w:p w14:paraId="581036D8" w14:textId="77777777" w:rsidR="00C823A8" w:rsidRDefault="00C823A8" w:rsidP="00C823A8">
      <w:pPr>
        <w:spacing w:line="360" w:lineRule="auto"/>
        <w:contextualSpacing/>
      </w:pPr>
    </w:p>
    <w:p w14:paraId="0114DF87" w14:textId="77777777" w:rsidR="006B014A" w:rsidRDefault="00ED4F7F" w:rsidP="00C823A8">
      <w:pPr>
        <w:spacing w:line="360" w:lineRule="auto"/>
        <w:contextualSpacing/>
      </w:pPr>
      <w:r>
        <w:t xml:space="preserve">Optimum flexibility is possible due to the different spigot sizes and vortex finder sizes that are available for the Multotec </w:t>
      </w:r>
      <w:r w:rsidR="00192C46">
        <w:t>GV Cyclone</w:t>
      </w:r>
      <w:r>
        <w:t xml:space="preserve">. </w:t>
      </w:r>
      <w:r w:rsidR="003D1CB4">
        <w:t>B</w:t>
      </w:r>
      <w:r>
        <w:t xml:space="preserve">y altering the combination </w:t>
      </w:r>
      <w:r w:rsidR="003D1CB4">
        <w:t xml:space="preserve">of the spigot and vortex finder it is possible to meet the specific operational parameters. </w:t>
      </w:r>
      <w:r w:rsidR="006B014A">
        <w:t xml:space="preserve">Selection of the size of either component is dependent on the material characteristics, and the tailings dam requirements. </w:t>
      </w:r>
    </w:p>
    <w:p w14:paraId="18CFF677" w14:textId="77777777" w:rsidR="00C823A8" w:rsidRDefault="00C823A8" w:rsidP="00C823A8">
      <w:pPr>
        <w:spacing w:line="360" w:lineRule="auto"/>
        <w:contextualSpacing/>
      </w:pPr>
    </w:p>
    <w:p w14:paraId="7D2F0473" w14:textId="77777777" w:rsidR="003D1CB4" w:rsidRDefault="005F2BD2" w:rsidP="00C823A8">
      <w:pPr>
        <w:spacing w:line="360" w:lineRule="auto"/>
        <w:contextualSpacing/>
      </w:pPr>
      <w:r>
        <w:t>Each cyclone</w:t>
      </w:r>
      <w:r w:rsidR="003D1CB4">
        <w:t xml:space="preserve"> is designed for </w:t>
      </w:r>
      <w:r>
        <w:t>an</w:t>
      </w:r>
      <w:r w:rsidR="003D1CB4">
        <w:t xml:space="preserve"> individual application </w:t>
      </w:r>
      <w:r>
        <w:t>which ensures</w:t>
      </w:r>
      <w:r w:rsidR="003D1CB4">
        <w:t xml:space="preserve"> that the feed parameters are matched to the cyclone capacity and by doing so the lifespan of the cyclone</w:t>
      </w:r>
      <w:r>
        <w:t xml:space="preserve"> is optimised</w:t>
      </w:r>
      <w:r w:rsidR="003D1CB4">
        <w:t xml:space="preserve">. </w:t>
      </w:r>
    </w:p>
    <w:p w14:paraId="0FCAB797" w14:textId="77777777" w:rsidR="00C823A8" w:rsidRDefault="00C823A8" w:rsidP="00C823A8">
      <w:pPr>
        <w:spacing w:line="360" w:lineRule="auto"/>
        <w:contextualSpacing/>
      </w:pPr>
    </w:p>
    <w:p w14:paraId="6EF1C4D7" w14:textId="77777777" w:rsidR="00ED4F7F" w:rsidRDefault="006B014A" w:rsidP="00C823A8">
      <w:pPr>
        <w:spacing w:line="360" w:lineRule="auto"/>
        <w:contextualSpacing/>
      </w:pPr>
      <w:r>
        <w:t>“</w:t>
      </w:r>
      <w:r w:rsidR="00ED4F7F">
        <w:t xml:space="preserve">Where </w:t>
      </w:r>
      <w:r w:rsidR="00C07459">
        <w:t>an application is that specific</w:t>
      </w:r>
      <w:r w:rsidR="00ED4F7F">
        <w:t xml:space="preserve">, Multotec will collaborate with the customer </w:t>
      </w:r>
      <w:r>
        <w:t>to</w:t>
      </w:r>
      <w:r w:rsidR="00ED4F7F">
        <w:t xml:space="preserve"> find </w:t>
      </w:r>
      <w:r w:rsidR="00C823A8">
        <w:t>a</w:t>
      </w:r>
      <w:r w:rsidR="00C07459">
        <w:t xml:space="preserve"> unique and </w:t>
      </w:r>
      <w:r w:rsidR="00ED4F7F">
        <w:t>appropriate solution, and th</w:t>
      </w:r>
      <w:r>
        <w:t>is hybrid solution will take all factors into account,” Haydon says</w:t>
      </w:r>
      <w:r w:rsidR="00ED4F7F">
        <w:t>.</w:t>
      </w:r>
      <w:r w:rsidR="00C07459">
        <w:t xml:space="preserve"> </w:t>
      </w:r>
      <w:r w:rsidR="00C07459">
        <w:lastRenderedPageBreak/>
        <w:t>This will include materials of construction specific to the application</w:t>
      </w:r>
      <w:r w:rsidR="002127C3">
        <w:t xml:space="preserve"> </w:t>
      </w:r>
      <w:r w:rsidR="00C07459">
        <w:t xml:space="preserve">assuring the customer the best possible wear life. </w:t>
      </w:r>
    </w:p>
    <w:p w14:paraId="4C1953A8" w14:textId="77777777" w:rsidR="00C823A8" w:rsidRDefault="00C823A8" w:rsidP="00C823A8">
      <w:pPr>
        <w:spacing w:line="360" w:lineRule="auto"/>
        <w:contextualSpacing/>
      </w:pPr>
    </w:p>
    <w:p w14:paraId="02AB2F13" w14:textId="77777777" w:rsidR="00C07459" w:rsidRDefault="00C07459" w:rsidP="00C823A8">
      <w:pPr>
        <w:spacing w:line="360" w:lineRule="auto"/>
        <w:contextualSpacing/>
      </w:pPr>
      <w:r>
        <w:t xml:space="preserve">An important factor that plays a role in tailings dam operation is the level of maintenance required on equipment. An advantage of the Multotec </w:t>
      </w:r>
      <w:r w:rsidR="00192C46">
        <w:t>GV Cyclone</w:t>
      </w:r>
      <w:r>
        <w:t xml:space="preserve"> is that it has been designed with this in mind</w:t>
      </w:r>
      <w:r w:rsidR="00925790">
        <w:t>,</w:t>
      </w:r>
      <w:r>
        <w:t xml:space="preserve"> and its lightweight construction makes it easy to handle. </w:t>
      </w:r>
      <w:r w:rsidR="00FA7645">
        <w:t>With an inner diameter of 250</w:t>
      </w:r>
      <w:r w:rsidR="00192C46">
        <w:t xml:space="preserve"> </w:t>
      </w:r>
      <w:r w:rsidR="00FA7645">
        <w:t>mm and w</w:t>
      </w:r>
      <w:r>
        <w:t xml:space="preserve">eighing only 45 kg, the unit features a </w:t>
      </w:r>
      <w:r w:rsidR="00192C46">
        <w:t>four start</w:t>
      </w:r>
      <w:r>
        <w:t xml:space="preserve"> thread spigot holder making it exceptionally easy to remove and replace, even under harsh operating conditions.</w:t>
      </w:r>
    </w:p>
    <w:p w14:paraId="7C39939C" w14:textId="77777777" w:rsidR="00C823A8" w:rsidRDefault="00C823A8" w:rsidP="00C823A8">
      <w:pPr>
        <w:spacing w:line="360" w:lineRule="auto"/>
        <w:contextualSpacing/>
      </w:pPr>
    </w:p>
    <w:p w14:paraId="47E0D237" w14:textId="77777777" w:rsidR="003A6FBF" w:rsidRDefault="009722C7" w:rsidP="00C823A8">
      <w:pPr>
        <w:spacing w:line="360" w:lineRule="auto"/>
        <w:contextualSpacing/>
      </w:pPr>
      <w:r>
        <w:t>Manufactured from composite materials</w:t>
      </w:r>
      <w:r w:rsidR="00C823A8">
        <w:t xml:space="preserve">, the Multotec </w:t>
      </w:r>
      <w:r w:rsidR="00192C46">
        <w:t>GV Cyclone</w:t>
      </w:r>
      <w:r w:rsidR="00C823A8">
        <w:t xml:space="preserve"> has a</w:t>
      </w:r>
      <w:r>
        <w:t xml:space="preserve"> steel and glass fibre shell</w:t>
      </w:r>
      <w:r w:rsidR="002127C3">
        <w:t xml:space="preserve"> </w:t>
      </w:r>
      <w:r>
        <w:t>and polyurethane</w:t>
      </w:r>
      <w:r w:rsidR="00FA7645">
        <w:t xml:space="preserve"> and</w:t>
      </w:r>
      <w:r>
        <w:t xml:space="preserve"> rubber</w:t>
      </w:r>
      <w:r w:rsidR="00C823A8">
        <w:t xml:space="preserve"> components</w:t>
      </w:r>
      <w:r>
        <w:t xml:space="preserve">. </w:t>
      </w:r>
      <w:r w:rsidR="00C823A8">
        <w:t>I</w:t>
      </w:r>
      <w:r w:rsidR="003A6FBF">
        <w:t xml:space="preserve">nstallation options also vary from </w:t>
      </w:r>
      <w:r w:rsidR="00C823A8">
        <w:t>application to application</w:t>
      </w:r>
      <w:r w:rsidR="00925790">
        <w:t>,</w:t>
      </w:r>
      <w:r w:rsidR="00C823A8">
        <w:t xml:space="preserve"> </w:t>
      </w:r>
      <w:r w:rsidR="00925790">
        <w:t xml:space="preserve">with </w:t>
      </w:r>
      <w:r w:rsidR="003A6FBF">
        <w:t xml:space="preserve">cyclones that are individually placed directly on the wall to </w:t>
      </w:r>
      <w:r w:rsidR="00FA7645">
        <w:t xml:space="preserve">custom built </w:t>
      </w:r>
      <w:r w:rsidR="003A6FBF">
        <w:t xml:space="preserve">skid mounted installations </w:t>
      </w:r>
      <w:r w:rsidR="00925790">
        <w:t xml:space="preserve">using </w:t>
      </w:r>
      <w:r w:rsidR="003A6FBF">
        <w:t xml:space="preserve">one or more cyclones. </w:t>
      </w:r>
    </w:p>
    <w:p w14:paraId="16ED7335" w14:textId="77777777" w:rsidR="007D66C3" w:rsidRDefault="007D66C3" w:rsidP="00C823A8">
      <w:pPr>
        <w:spacing w:line="360" w:lineRule="auto"/>
        <w:contextualSpacing/>
      </w:pPr>
    </w:p>
    <w:p w14:paraId="2E6968F5" w14:textId="77777777" w:rsidR="007D66C3" w:rsidRDefault="007D66C3" w:rsidP="007D66C3">
      <w:pPr>
        <w:spacing w:line="360" w:lineRule="auto"/>
        <w:contextualSpacing/>
      </w:pPr>
      <w:r>
        <w:t xml:space="preserve">MULTOTEC GV CYCLONE PIC 01 : Multotec tailings dam cyclone with new quick release spigot holder design. This is a cost effective, lightweight cyclone that can withstand the pressure fluctuations expected on tailings dams and enables fast, tool-free replacement of the spigot.  </w:t>
      </w:r>
    </w:p>
    <w:p w14:paraId="1CEC5B65" w14:textId="77777777" w:rsidR="007D66C3" w:rsidRDefault="007D66C3" w:rsidP="007D66C3">
      <w:pPr>
        <w:spacing w:line="360" w:lineRule="auto"/>
        <w:contextualSpacing/>
      </w:pPr>
    </w:p>
    <w:p w14:paraId="327AE3BF" w14:textId="77777777" w:rsidR="007D66C3" w:rsidRDefault="007D66C3" w:rsidP="007D66C3">
      <w:pPr>
        <w:spacing w:line="360" w:lineRule="auto"/>
        <w:contextualSpacing/>
      </w:pPr>
      <w:r>
        <w:t>MULTOTEC GV CYCLONE PIC 02 : Assembly of new quick release spigot system on the tailings dam cyclone.</w:t>
      </w:r>
    </w:p>
    <w:p w14:paraId="2F7FD6C0" w14:textId="77777777" w:rsidR="007D66C3" w:rsidRDefault="007D66C3" w:rsidP="007D66C3">
      <w:pPr>
        <w:spacing w:line="360" w:lineRule="auto"/>
        <w:contextualSpacing/>
      </w:pPr>
    </w:p>
    <w:p w14:paraId="565E5EB6" w14:textId="77777777" w:rsidR="007D66C3" w:rsidRDefault="007D66C3" w:rsidP="007D66C3">
      <w:pPr>
        <w:spacing w:line="360" w:lineRule="auto"/>
        <w:contextualSpacing/>
      </w:pPr>
      <w:r>
        <w:t>MULTOTEC GV CYCLONE PIC 03 : Assembly of overflow elbow on tailings dam cyclone.</w:t>
      </w:r>
    </w:p>
    <w:p w14:paraId="7D645996" w14:textId="77777777" w:rsidR="007D66C3" w:rsidRDefault="007D66C3" w:rsidP="007D66C3">
      <w:pPr>
        <w:spacing w:line="360" w:lineRule="auto"/>
        <w:contextualSpacing/>
      </w:pPr>
    </w:p>
    <w:p w14:paraId="0DCDB7CC" w14:textId="77777777" w:rsidR="007D66C3" w:rsidRDefault="007D66C3" w:rsidP="007D66C3">
      <w:pPr>
        <w:spacing w:line="360" w:lineRule="auto"/>
        <w:contextualSpacing/>
      </w:pPr>
      <w:r>
        <w:t>MULTOTEC GV CYCLONE PIC 04 : Assembly process for overflow elbow flange.</w:t>
      </w:r>
    </w:p>
    <w:p w14:paraId="2810BA98" w14:textId="77777777" w:rsidR="007D66C3" w:rsidRDefault="007D66C3" w:rsidP="007D66C3">
      <w:pPr>
        <w:spacing w:line="360" w:lineRule="auto"/>
        <w:contextualSpacing/>
      </w:pPr>
    </w:p>
    <w:p w14:paraId="24D31683" w14:textId="77777777" w:rsidR="007D66C3" w:rsidRDefault="007D66C3" w:rsidP="007D66C3">
      <w:pPr>
        <w:spacing w:line="360" w:lineRule="auto"/>
        <w:contextualSpacing/>
      </w:pPr>
      <w:r>
        <w:t>MULTOTEC GV CYCLONE PIC 05 : CAD modelling and design of tailings dam cyclone.</w:t>
      </w:r>
    </w:p>
    <w:p w14:paraId="51136965" w14:textId="77777777" w:rsidR="007D66C3" w:rsidRDefault="007D66C3" w:rsidP="007D66C3">
      <w:pPr>
        <w:spacing w:line="360" w:lineRule="auto"/>
        <w:contextualSpacing/>
      </w:pPr>
    </w:p>
    <w:p w14:paraId="70BF1E4E" w14:textId="77777777" w:rsidR="00C823A8" w:rsidRDefault="007D66C3" w:rsidP="007D66C3">
      <w:pPr>
        <w:spacing w:line="360" w:lineRule="auto"/>
        <w:contextualSpacing/>
      </w:pPr>
      <w:r>
        <w:t>MULTOTEC GV CYCLONE PIC 06 : Design review and product refinement process of the tailings dam cyclone.</w:t>
      </w:r>
    </w:p>
    <w:p w14:paraId="6EFA95A3" w14:textId="77777777" w:rsidR="007D66C3" w:rsidRDefault="007D66C3" w:rsidP="007D66C3">
      <w:pPr>
        <w:spacing w:line="360" w:lineRule="auto"/>
        <w:contextualSpacing/>
      </w:pPr>
    </w:p>
    <w:p w14:paraId="1E4B7F6F" w14:textId="77777777" w:rsidR="00C823A8" w:rsidRDefault="00C823A8" w:rsidP="007D66C3">
      <w:pPr>
        <w:spacing w:line="240" w:lineRule="auto"/>
        <w:contextualSpacing/>
      </w:pPr>
      <w:r>
        <w:t xml:space="preserve">ENDS … </w:t>
      </w:r>
      <w:r w:rsidR="007D66C3">
        <w:t>OCTOBER</w:t>
      </w:r>
      <w:r>
        <w:t xml:space="preserve"> 2016 </w:t>
      </w:r>
    </w:p>
    <w:p w14:paraId="51648A7B" w14:textId="77777777" w:rsidR="007D66C3" w:rsidRPr="008606A2" w:rsidRDefault="007D66C3" w:rsidP="007D66C3">
      <w:pPr>
        <w:spacing w:line="240" w:lineRule="auto"/>
        <w:contextualSpacing/>
        <w:rPr>
          <w:rFonts w:ascii="Calibri" w:hAnsi="Calibri" w:cs="Tahoma"/>
          <w:lang w:val="en-GB"/>
        </w:rPr>
      </w:pPr>
      <w:r w:rsidRPr="008606A2">
        <w:rPr>
          <w:rFonts w:ascii="Calibri" w:hAnsi="Calibri" w:cs="Tahoma"/>
          <w:lang w:val="en-GB"/>
        </w:rPr>
        <w:t>FROM</w:t>
      </w:r>
      <w:r w:rsidRPr="008606A2">
        <w:rPr>
          <w:rFonts w:ascii="Calibri" w:hAnsi="Calibri" w:cs="Tahoma"/>
          <w:lang w:val="en-GB"/>
        </w:rPr>
        <w:tab/>
      </w:r>
      <w:r w:rsidRPr="008606A2">
        <w:rPr>
          <w:rFonts w:ascii="Calibri" w:hAnsi="Calibri" w:cs="Tahoma"/>
          <w:lang w:val="en-GB"/>
        </w:rPr>
        <w:tab/>
      </w:r>
      <w:r w:rsidRPr="008606A2">
        <w:rPr>
          <w:rFonts w:ascii="Calibri" w:hAnsi="Calibri" w:cs="Tahoma"/>
          <w:lang w:val="en-GB"/>
        </w:rPr>
        <w:tab/>
        <w:t>:</w:t>
      </w:r>
      <w:r w:rsidRPr="008606A2">
        <w:rPr>
          <w:rFonts w:ascii="Calibri" w:hAnsi="Calibri" w:cs="Tahoma"/>
          <w:lang w:val="en-GB"/>
        </w:rPr>
        <w:tab/>
        <w:t>CORALYNNE &amp; ASSOCIATES</w:t>
      </w:r>
    </w:p>
    <w:p w14:paraId="192183A0" w14:textId="77777777" w:rsidR="007D66C3" w:rsidRPr="008606A2" w:rsidRDefault="007D66C3" w:rsidP="007D66C3">
      <w:pPr>
        <w:spacing w:line="240" w:lineRule="auto"/>
        <w:contextualSpacing/>
        <w:rPr>
          <w:rFonts w:ascii="Calibri" w:hAnsi="Calibri" w:cs="Tahoma"/>
          <w:lang w:val="en-GB"/>
        </w:rPr>
      </w:pPr>
      <w:r w:rsidRPr="008606A2">
        <w:rPr>
          <w:rFonts w:ascii="Calibri" w:hAnsi="Calibri" w:cs="Tahoma"/>
          <w:lang w:val="en-GB"/>
        </w:rPr>
        <w:tab/>
      </w:r>
      <w:r w:rsidRPr="008606A2">
        <w:rPr>
          <w:rFonts w:ascii="Calibri" w:hAnsi="Calibri" w:cs="Tahoma"/>
          <w:lang w:val="en-GB"/>
        </w:rPr>
        <w:tab/>
      </w:r>
      <w:r w:rsidRPr="008606A2">
        <w:rPr>
          <w:rFonts w:ascii="Calibri" w:hAnsi="Calibri" w:cs="Tahoma"/>
          <w:lang w:val="en-GB"/>
        </w:rPr>
        <w:tab/>
      </w:r>
      <w:r w:rsidRPr="008606A2">
        <w:rPr>
          <w:rFonts w:ascii="Calibri" w:hAnsi="Calibri" w:cs="Tahoma"/>
          <w:lang w:val="en-GB"/>
        </w:rPr>
        <w:tab/>
        <w:t>TEL : +27 011</w:t>
      </w:r>
      <w:r>
        <w:rPr>
          <w:rFonts w:ascii="Calibri" w:hAnsi="Calibri" w:cs="Tahoma"/>
          <w:lang w:val="en-GB"/>
        </w:rPr>
        <w:t> 849 3142</w:t>
      </w:r>
    </w:p>
    <w:p w14:paraId="35C35D07" w14:textId="77777777" w:rsidR="007D66C3" w:rsidRPr="008606A2" w:rsidRDefault="007D66C3" w:rsidP="007D66C3">
      <w:pPr>
        <w:spacing w:line="240" w:lineRule="auto"/>
        <w:contextualSpacing/>
        <w:rPr>
          <w:rFonts w:ascii="Calibri" w:hAnsi="Calibri" w:cs="Tahoma"/>
          <w:lang w:val="en-GB"/>
        </w:rPr>
      </w:pPr>
      <w:r w:rsidRPr="008606A2">
        <w:rPr>
          <w:rFonts w:ascii="Calibri" w:hAnsi="Calibri" w:cs="Tahoma"/>
          <w:lang w:val="en-GB"/>
        </w:rPr>
        <w:tab/>
      </w:r>
      <w:r w:rsidRPr="008606A2">
        <w:rPr>
          <w:rFonts w:ascii="Calibri" w:hAnsi="Calibri" w:cs="Tahoma"/>
          <w:lang w:val="en-GB"/>
        </w:rPr>
        <w:tab/>
      </w:r>
      <w:r w:rsidRPr="008606A2">
        <w:rPr>
          <w:rFonts w:ascii="Calibri" w:hAnsi="Calibri" w:cs="Tahoma"/>
          <w:lang w:val="en-GB"/>
        </w:rPr>
        <w:tab/>
      </w:r>
      <w:r w:rsidRPr="008606A2">
        <w:rPr>
          <w:rFonts w:ascii="Calibri" w:hAnsi="Calibri" w:cs="Tahoma"/>
          <w:lang w:val="en-GB"/>
        </w:rPr>
        <w:tab/>
        <w:t xml:space="preserve">EMAIL : </w:t>
      </w:r>
      <w:hyperlink r:id="rId6" w:history="1">
        <w:r w:rsidRPr="008606A2">
          <w:rPr>
            <w:rFonts w:ascii="Calibri" w:hAnsi="Calibri" w:cs="Tahoma"/>
            <w:color w:val="0000FF"/>
            <w:u w:val="single"/>
            <w:lang w:val="en-GB"/>
          </w:rPr>
          <w:t>communicate@coralynne.co.za</w:t>
        </w:r>
      </w:hyperlink>
    </w:p>
    <w:p w14:paraId="22D4AF76" w14:textId="77777777" w:rsidR="007D66C3" w:rsidRPr="008606A2" w:rsidRDefault="007D66C3" w:rsidP="007D66C3">
      <w:pPr>
        <w:spacing w:line="240" w:lineRule="auto"/>
        <w:contextualSpacing/>
        <w:rPr>
          <w:rFonts w:ascii="Calibri" w:hAnsi="Calibri" w:cs="Tahoma"/>
          <w:lang w:val="en-GB"/>
        </w:rPr>
      </w:pPr>
      <w:r w:rsidRPr="008606A2">
        <w:rPr>
          <w:rFonts w:ascii="Calibri" w:hAnsi="Calibri" w:cs="Tahoma"/>
          <w:lang w:val="en-GB"/>
        </w:rPr>
        <w:tab/>
      </w:r>
      <w:r w:rsidRPr="008606A2">
        <w:rPr>
          <w:rFonts w:ascii="Calibri" w:hAnsi="Calibri" w:cs="Tahoma"/>
          <w:lang w:val="en-GB"/>
        </w:rPr>
        <w:tab/>
      </w:r>
      <w:r w:rsidRPr="008606A2">
        <w:rPr>
          <w:rFonts w:ascii="Calibri" w:hAnsi="Calibri" w:cs="Tahoma"/>
          <w:lang w:val="en-GB"/>
        </w:rPr>
        <w:tab/>
      </w:r>
      <w:r w:rsidRPr="008606A2">
        <w:rPr>
          <w:rFonts w:ascii="Calibri" w:hAnsi="Calibri" w:cs="Tahoma"/>
          <w:lang w:val="en-GB"/>
        </w:rPr>
        <w:tab/>
        <w:t>WEBSITE: www.coralynne.co.za</w:t>
      </w:r>
    </w:p>
    <w:p w14:paraId="545BF425" w14:textId="77777777" w:rsidR="007D66C3" w:rsidRPr="008606A2" w:rsidRDefault="007D66C3" w:rsidP="007D66C3">
      <w:pPr>
        <w:spacing w:line="240" w:lineRule="auto"/>
        <w:contextualSpacing/>
        <w:rPr>
          <w:rFonts w:ascii="Calibri" w:eastAsia="Calibri" w:hAnsi="Calibri" w:cs="Tahoma"/>
        </w:rPr>
      </w:pPr>
    </w:p>
    <w:p w14:paraId="66B204B5" w14:textId="77777777" w:rsidR="007D66C3" w:rsidRPr="008606A2" w:rsidRDefault="007D66C3" w:rsidP="007D66C3">
      <w:pPr>
        <w:spacing w:line="240" w:lineRule="auto"/>
        <w:contextualSpacing/>
        <w:rPr>
          <w:rFonts w:ascii="Calibri" w:eastAsia="Calibri" w:hAnsi="Calibri" w:cs="Calibri"/>
        </w:rPr>
      </w:pPr>
      <w:r w:rsidRPr="008606A2">
        <w:rPr>
          <w:rFonts w:ascii="Calibri" w:eastAsia="Calibri" w:hAnsi="Calibri" w:cs="Calibri"/>
        </w:rPr>
        <w:lastRenderedPageBreak/>
        <w:t>FOR</w:t>
      </w:r>
      <w:r w:rsidRPr="008606A2">
        <w:rPr>
          <w:rFonts w:ascii="Calibri" w:eastAsia="Calibri" w:hAnsi="Calibri" w:cs="Calibri"/>
        </w:rPr>
        <w:tab/>
      </w:r>
      <w:r w:rsidRPr="008606A2">
        <w:rPr>
          <w:rFonts w:ascii="Calibri" w:eastAsia="Calibri" w:hAnsi="Calibri" w:cs="Calibri"/>
        </w:rPr>
        <w:tab/>
      </w:r>
      <w:r w:rsidRPr="008606A2">
        <w:rPr>
          <w:rFonts w:ascii="Calibri" w:eastAsia="Calibri" w:hAnsi="Calibri" w:cs="Calibri"/>
        </w:rPr>
        <w:tab/>
        <w:t>:</w:t>
      </w:r>
      <w:r w:rsidRPr="008606A2">
        <w:rPr>
          <w:rFonts w:ascii="Calibri" w:eastAsia="Calibri" w:hAnsi="Calibri" w:cs="Calibri"/>
        </w:rPr>
        <w:tab/>
        <w:t>BERNADETTE WILSON</w:t>
      </w:r>
    </w:p>
    <w:p w14:paraId="566B88B7" w14:textId="77777777" w:rsidR="007D66C3" w:rsidRPr="008606A2" w:rsidRDefault="007D66C3" w:rsidP="007D66C3">
      <w:pPr>
        <w:spacing w:line="240" w:lineRule="auto"/>
        <w:contextualSpacing/>
        <w:rPr>
          <w:rFonts w:ascii="Calibri" w:eastAsia="Calibri" w:hAnsi="Calibri" w:cs="Calibri"/>
        </w:rPr>
      </w:pPr>
      <w:r w:rsidRPr="008606A2">
        <w:rPr>
          <w:rFonts w:ascii="Calibri" w:eastAsia="Calibri" w:hAnsi="Calibri" w:cs="Calibri"/>
        </w:rPr>
        <w:tab/>
      </w:r>
      <w:r w:rsidRPr="008606A2">
        <w:rPr>
          <w:rFonts w:ascii="Calibri" w:eastAsia="Calibri" w:hAnsi="Calibri" w:cs="Calibri"/>
        </w:rPr>
        <w:tab/>
      </w:r>
      <w:r w:rsidRPr="008606A2">
        <w:rPr>
          <w:rFonts w:ascii="Calibri" w:eastAsia="Calibri" w:hAnsi="Calibri" w:cs="Calibri"/>
        </w:rPr>
        <w:tab/>
      </w:r>
      <w:r w:rsidRPr="008606A2">
        <w:rPr>
          <w:rFonts w:ascii="Calibri" w:eastAsia="Calibri" w:hAnsi="Calibri" w:cs="Calibri"/>
        </w:rPr>
        <w:tab/>
        <w:t>MULTOTEC GROUP</w:t>
      </w:r>
    </w:p>
    <w:p w14:paraId="7668C312" w14:textId="77777777" w:rsidR="007D66C3" w:rsidRPr="008606A2" w:rsidRDefault="007D66C3" w:rsidP="007D66C3">
      <w:pPr>
        <w:spacing w:line="240" w:lineRule="auto"/>
        <w:contextualSpacing/>
        <w:rPr>
          <w:rFonts w:ascii="Calibri" w:eastAsia="Calibri" w:hAnsi="Calibri" w:cs="Calibri"/>
        </w:rPr>
      </w:pPr>
      <w:r w:rsidRPr="008606A2">
        <w:rPr>
          <w:rFonts w:ascii="Calibri" w:eastAsia="Calibri" w:hAnsi="Calibri" w:cs="Calibri"/>
        </w:rPr>
        <w:tab/>
      </w:r>
      <w:r w:rsidRPr="008606A2">
        <w:rPr>
          <w:rFonts w:ascii="Calibri" w:eastAsia="Calibri" w:hAnsi="Calibri" w:cs="Calibri"/>
        </w:rPr>
        <w:tab/>
      </w:r>
      <w:r w:rsidRPr="008606A2">
        <w:rPr>
          <w:rFonts w:ascii="Calibri" w:eastAsia="Calibri" w:hAnsi="Calibri" w:cs="Calibri"/>
        </w:rPr>
        <w:tab/>
      </w:r>
      <w:r w:rsidRPr="008606A2">
        <w:rPr>
          <w:rFonts w:ascii="Calibri" w:eastAsia="Calibri" w:hAnsi="Calibri" w:cs="Calibri"/>
        </w:rPr>
        <w:tab/>
        <w:t>TEL :+27 011 923 6193</w:t>
      </w:r>
    </w:p>
    <w:p w14:paraId="2C108DA4" w14:textId="77777777" w:rsidR="007D66C3" w:rsidRPr="008606A2" w:rsidRDefault="007D66C3" w:rsidP="007D66C3">
      <w:pPr>
        <w:spacing w:line="240" w:lineRule="auto"/>
        <w:contextualSpacing/>
        <w:rPr>
          <w:rFonts w:ascii="Calibri" w:eastAsia="Calibri" w:hAnsi="Calibri" w:cs="Calibri"/>
        </w:rPr>
      </w:pPr>
      <w:r w:rsidRPr="008606A2">
        <w:rPr>
          <w:rFonts w:ascii="Calibri" w:eastAsia="Calibri" w:hAnsi="Calibri" w:cs="Calibri"/>
        </w:rPr>
        <w:tab/>
      </w:r>
      <w:r w:rsidRPr="008606A2">
        <w:rPr>
          <w:rFonts w:ascii="Calibri" w:eastAsia="Calibri" w:hAnsi="Calibri" w:cs="Calibri"/>
        </w:rPr>
        <w:tab/>
      </w:r>
      <w:r w:rsidRPr="008606A2">
        <w:rPr>
          <w:rFonts w:ascii="Calibri" w:eastAsia="Calibri" w:hAnsi="Calibri" w:cs="Calibri"/>
        </w:rPr>
        <w:tab/>
      </w:r>
      <w:r w:rsidRPr="008606A2">
        <w:rPr>
          <w:rFonts w:ascii="Calibri" w:eastAsia="Calibri" w:hAnsi="Calibri" w:cs="Calibri"/>
        </w:rPr>
        <w:tab/>
        <w:t>EM</w:t>
      </w:r>
      <w:r>
        <w:rPr>
          <w:rFonts w:ascii="Calibri" w:eastAsia="Calibri" w:hAnsi="Calibri" w:cs="Calibri"/>
        </w:rPr>
        <w:t>AIL : bernadettew@multotec.com</w:t>
      </w:r>
    </w:p>
    <w:p w14:paraId="1216890C" w14:textId="77777777" w:rsidR="007D66C3" w:rsidRPr="00503A09" w:rsidRDefault="007D66C3" w:rsidP="007D66C3">
      <w:pPr>
        <w:spacing w:line="240" w:lineRule="auto"/>
        <w:contextualSpacing/>
        <w:rPr>
          <w:rFonts w:ascii="Calibri" w:hAnsi="Calibri" w:cs="Tahoma"/>
        </w:rPr>
      </w:pPr>
      <w:r w:rsidRPr="008606A2">
        <w:rPr>
          <w:rFonts w:ascii="Calibri" w:eastAsia="Calibri" w:hAnsi="Calibri" w:cs="Calibri"/>
        </w:rPr>
        <w:tab/>
      </w:r>
      <w:r w:rsidRPr="008606A2">
        <w:rPr>
          <w:rFonts w:ascii="Calibri" w:eastAsia="Calibri" w:hAnsi="Calibri" w:cs="Calibri"/>
        </w:rPr>
        <w:tab/>
      </w:r>
      <w:r w:rsidRPr="008606A2">
        <w:rPr>
          <w:rFonts w:ascii="Calibri" w:eastAsia="Calibri" w:hAnsi="Calibri" w:cs="Calibri"/>
        </w:rPr>
        <w:tab/>
      </w:r>
      <w:r w:rsidRPr="008606A2">
        <w:rPr>
          <w:rFonts w:ascii="Calibri" w:eastAsia="Calibri" w:hAnsi="Calibri" w:cs="Calibri"/>
        </w:rPr>
        <w:tab/>
        <w:t xml:space="preserve">WEBSITE: </w:t>
      </w:r>
      <w:hyperlink r:id="rId7" w:history="1">
        <w:r w:rsidRPr="008606A2">
          <w:rPr>
            <w:rFonts w:ascii="Calibri" w:eastAsia="Calibri" w:hAnsi="Calibri" w:cs="Calibri"/>
            <w:color w:val="0000FF"/>
            <w:u w:val="single"/>
          </w:rPr>
          <w:t>www.multotec.com</w:t>
        </w:r>
      </w:hyperlink>
    </w:p>
    <w:p w14:paraId="05945B3E" w14:textId="77777777" w:rsidR="007D66C3" w:rsidRDefault="007D66C3" w:rsidP="00C823A8">
      <w:pPr>
        <w:spacing w:line="360" w:lineRule="auto"/>
        <w:contextualSpacing/>
      </w:pPr>
    </w:p>
    <w:sectPr w:rsidR="007D66C3" w:rsidSect="001944BC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93D55F" w14:textId="77777777" w:rsidR="00385EA2" w:rsidRDefault="00385EA2" w:rsidP="00C823A8">
      <w:pPr>
        <w:spacing w:after="0" w:line="240" w:lineRule="auto"/>
      </w:pPr>
      <w:r>
        <w:separator/>
      </w:r>
    </w:p>
  </w:endnote>
  <w:endnote w:type="continuationSeparator" w:id="0">
    <w:p w14:paraId="64361DA9" w14:textId="77777777" w:rsidR="00385EA2" w:rsidRDefault="00385EA2" w:rsidP="00C82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396962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ED8D5EC" w14:textId="77777777" w:rsidR="00C823A8" w:rsidRDefault="001944BC">
        <w:pPr>
          <w:pStyle w:val="Footer"/>
          <w:jc w:val="right"/>
        </w:pPr>
        <w:r>
          <w:fldChar w:fldCharType="begin"/>
        </w:r>
        <w:r w:rsidR="00C823A8">
          <w:instrText xml:space="preserve"> PAGE   \* MERGEFORMAT </w:instrText>
        </w:r>
        <w:r>
          <w:fldChar w:fldCharType="separate"/>
        </w:r>
        <w:r w:rsidR="00501FF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B6D398" w14:textId="77777777" w:rsidR="00385EA2" w:rsidRDefault="00385EA2" w:rsidP="00C823A8">
      <w:pPr>
        <w:spacing w:after="0" w:line="240" w:lineRule="auto"/>
      </w:pPr>
      <w:r>
        <w:separator/>
      </w:r>
    </w:p>
  </w:footnote>
  <w:footnote w:type="continuationSeparator" w:id="0">
    <w:p w14:paraId="1A1711B2" w14:textId="77777777" w:rsidR="00385EA2" w:rsidRDefault="00385EA2" w:rsidP="00C823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CCD378" w14:textId="77777777" w:rsidR="00C823A8" w:rsidRDefault="00C823A8" w:rsidP="00C823A8">
    <w:pPr>
      <w:pStyle w:val="Header"/>
      <w:jc w:val="right"/>
    </w:pPr>
    <w:r>
      <w:t xml:space="preserve">multotec </w:t>
    </w:r>
    <w:r w:rsidR="00192C46">
      <w:t>gv cyclone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F06"/>
    <w:rsid w:val="00031E6D"/>
    <w:rsid w:val="00192C46"/>
    <w:rsid w:val="001944BC"/>
    <w:rsid w:val="001F5F06"/>
    <w:rsid w:val="002127C3"/>
    <w:rsid w:val="002C47CD"/>
    <w:rsid w:val="00385EA2"/>
    <w:rsid w:val="003A6FBF"/>
    <w:rsid w:val="003D1CB4"/>
    <w:rsid w:val="00474259"/>
    <w:rsid w:val="004844E8"/>
    <w:rsid w:val="00501FFF"/>
    <w:rsid w:val="005F2BD2"/>
    <w:rsid w:val="006B014A"/>
    <w:rsid w:val="007D66C3"/>
    <w:rsid w:val="00841F1B"/>
    <w:rsid w:val="008735C6"/>
    <w:rsid w:val="008D5CD3"/>
    <w:rsid w:val="00925790"/>
    <w:rsid w:val="009722C7"/>
    <w:rsid w:val="009B6027"/>
    <w:rsid w:val="00A23347"/>
    <w:rsid w:val="00B93F4C"/>
    <w:rsid w:val="00C013D1"/>
    <w:rsid w:val="00C07459"/>
    <w:rsid w:val="00C2644E"/>
    <w:rsid w:val="00C823A8"/>
    <w:rsid w:val="00CA1F15"/>
    <w:rsid w:val="00D067F8"/>
    <w:rsid w:val="00D07C41"/>
    <w:rsid w:val="00ED4F7F"/>
    <w:rsid w:val="00FA7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4AFC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Pr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823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23A8"/>
    <w:rPr>
      <w:lang w:val="en-ZA"/>
    </w:rPr>
  </w:style>
  <w:style w:type="paragraph" w:styleId="Footer">
    <w:name w:val="footer"/>
    <w:basedOn w:val="Normal"/>
    <w:link w:val="FooterChar"/>
    <w:uiPriority w:val="99"/>
    <w:unhideWhenUsed/>
    <w:rsid w:val="00C823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23A8"/>
    <w:rPr>
      <w:lang w:val="en-Z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23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23A8"/>
    <w:rPr>
      <w:rFonts w:ascii="Tahoma" w:hAnsi="Tahoma" w:cs="Tahoma"/>
      <w:sz w:val="16"/>
      <w:szCs w:val="16"/>
      <w:lang w:val="en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ommunicate@coralynne.co.za" TargetMode="External"/><Relationship Id="rId7" Type="http://schemas.openxmlformats.org/officeDocument/2006/relationships/hyperlink" Target="http://www.multotec.com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606</Words>
  <Characters>3457</Characters>
  <Application>Microsoft Macintosh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Coral</dc:creator>
  <cp:lastModifiedBy>Priscilla Moroke</cp:lastModifiedBy>
  <cp:revision>2</cp:revision>
  <cp:lastPrinted>2016-09-28T04:53:00Z</cp:lastPrinted>
  <dcterms:created xsi:type="dcterms:W3CDTF">2016-10-03T06:39:00Z</dcterms:created>
  <dcterms:modified xsi:type="dcterms:W3CDTF">2016-10-03T06:39:00Z</dcterms:modified>
</cp:coreProperties>
</file>