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F0C58" w14:textId="6D371E6D" w:rsidR="00B15313" w:rsidRPr="00840AB6" w:rsidRDefault="004B7EF4" w:rsidP="00B15313">
      <w:pPr>
        <w:rPr>
          <w:b/>
          <w:noProof/>
          <w:lang w:val="en-US"/>
        </w:rPr>
      </w:pPr>
      <w:r>
        <w:rPr>
          <w:b/>
          <w:noProof/>
          <w:lang w:val="en-US"/>
        </w:rPr>
        <w:drawing>
          <wp:inline distT="0" distB="0" distL="0" distR="0" wp14:anchorId="5117D3E2" wp14:editId="178689B6">
            <wp:extent cx="5727065" cy="1369060"/>
            <wp:effectExtent l="0" t="0" r="0" b="2540"/>
            <wp:docPr id="3" name="Picture 3" descr="../NEWSLETTER%20MASTER/images%20for%20draft/PR%20logo%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SLETTER%20MASTER/images%20for%20draft/PR%20logo%2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065" cy="1369060"/>
                    </a:xfrm>
                    <a:prstGeom prst="rect">
                      <a:avLst/>
                    </a:prstGeom>
                    <a:noFill/>
                    <a:ln>
                      <a:noFill/>
                    </a:ln>
                  </pic:spPr>
                </pic:pic>
              </a:graphicData>
            </a:graphic>
          </wp:inline>
        </w:drawing>
      </w:r>
      <w:r>
        <w:rPr>
          <w:b/>
          <w:noProof/>
          <w:lang w:val="en-US"/>
        </w:rPr>
        <w:softHyphen/>
      </w:r>
    </w:p>
    <w:p w14:paraId="6D497A8F" w14:textId="77777777" w:rsidR="00B15313" w:rsidRDefault="00B15313" w:rsidP="00B15313">
      <w:pPr>
        <w:rPr>
          <w:b/>
          <w:sz w:val="40"/>
          <w:szCs w:val="40"/>
        </w:rPr>
      </w:pPr>
    </w:p>
    <w:p w14:paraId="36EFC40C" w14:textId="126B4039" w:rsidR="00B15313" w:rsidRPr="00BB2B62" w:rsidRDefault="00226979" w:rsidP="00AC3952">
      <w:pPr>
        <w:jc w:val="right"/>
        <w:outlineLvl w:val="0"/>
        <w:rPr>
          <w:rFonts w:asciiTheme="minorHAnsi" w:hAnsiTheme="minorHAnsi"/>
        </w:rPr>
      </w:pPr>
      <w:r w:rsidRPr="00BB2B62">
        <w:rPr>
          <w:rFonts w:asciiTheme="minorHAnsi" w:hAnsiTheme="minorHAnsi"/>
        </w:rPr>
        <w:t>September 26</w:t>
      </w:r>
      <w:r w:rsidR="00B15313" w:rsidRPr="00BB2B62">
        <w:rPr>
          <w:rFonts w:asciiTheme="minorHAnsi" w:hAnsiTheme="minorHAnsi"/>
        </w:rPr>
        <w:t>, 2016</w:t>
      </w:r>
    </w:p>
    <w:p w14:paraId="16FA0071" w14:textId="77777777" w:rsidR="00AC3952" w:rsidRDefault="00AC3952" w:rsidP="00AC3952">
      <w:pPr>
        <w:jc w:val="right"/>
        <w:outlineLvl w:val="0"/>
      </w:pPr>
    </w:p>
    <w:p w14:paraId="78B375C5" w14:textId="77777777" w:rsidR="00AC3952" w:rsidRPr="00AC3952" w:rsidRDefault="00AC3952" w:rsidP="00AC3952">
      <w:pPr>
        <w:jc w:val="center"/>
        <w:outlineLvl w:val="0"/>
        <w:rPr>
          <w:b/>
          <w:sz w:val="28"/>
          <w:szCs w:val="28"/>
        </w:rPr>
      </w:pPr>
      <w:r w:rsidRPr="00AC3952">
        <w:rPr>
          <w:b/>
          <w:sz w:val="28"/>
          <w:szCs w:val="28"/>
        </w:rPr>
        <w:t>NEWS RELEASE</w:t>
      </w:r>
    </w:p>
    <w:p w14:paraId="0FEFAC58" w14:textId="77777777" w:rsidR="00AC3952" w:rsidRPr="00AC3952" w:rsidRDefault="00AC3952" w:rsidP="00AC3952">
      <w:pPr>
        <w:jc w:val="right"/>
        <w:outlineLvl w:val="0"/>
      </w:pPr>
    </w:p>
    <w:p w14:paraId="2740E331" w14:textId="77777777" w:rsidR="00B15313" w:rsidRDefault="00B15313" w:rsidP="00B15313">
      <w:pPr>
        <w:rPr>
          <w:b/>
          <w:sz w:val="40"/>
          <w:szCs w:val="40"/>
        </w:rPr>
      </w:pPr>
    </w:p>
    <w:p w14:paraId="06B00C95" w14:textId="58FCABF6" w:rsidR="004B7EF4" w:rsidRPr="00AC3952" w:rsidRDefault="004B7EF4" w:rsidP="004B7EF4">
      <w:pPr>
        <w:rPr>
          <w:rFonts w:asciiTheme="minorHAnsi" w:hAnsiTheme="minorHAnsi"/>
          <w:b/>
          <w:sz w:val="32"/>
          <w:szCs w:val="32"/>
        </w:rPr>
      </w:pPr>
      <w:r w:rsidRPr="00AC3952">
        <w:rPr>
          <w:rFonts w:asciiTheme="minorHAnsi" w:hAnsiTheme="minorHAnsi"/>
          <w:b/>
          <w:sz w:val="32"/>
          <w:szCs w:val="32"/>
        </w:rPr>
        <w:t xml:space="preserve">CEO of FEDHASA says The Hotel Show 2017 is a boost to the continent’s tourism and hospitality </w:t>
      </w:r>
      <w:bookmarkStart w:id="0" w:name="_GoBack"/>
      <w:r w:rsidRPr="00AC3952">
        <w:rPr>
          <w:rFonts w:asciiTheme="minorHAnsi" w:hAnsiTheme="minorHAnsi"/>
          <w:b/>
          <w:sz w:val="32"/>
          <w:szCs w:val="32"/>
        </w:rPr>
        <w:t xml:space="preserve">sector </w:t>
      </w:r>
      <w:bookmarkEnd w:id="0"/>
    </w:p>
    <w:p w14:paraId="667DBD12" w14:textId="77777777" w:rsidR="004B7EF4" w:rsidRDefault="004B7EF4" w:rsidP="00B15313">
      <w:pPr>
        <w:rPr>
          <w:b/>
          <w:sz w:val="40"/>
          <w:szCs w:val="40"/>
        </w:rPr>
      </w:pPr>
    </w:p>
    <w:p w14:paraId="0CB7EF02" w14:textId="33F9E013" w:rsidR="00B15313" w:rsidRPr="00A340E3" w:rsidRDefault="009065D7" w:rsidP="00B15313">
      <w:pPr>
        <w:rPr>
          <w:b/>
          <w:sz w:val="28"/>
          <w:szCs w:val="28"/>
          <w:u w:val="single"/>
        </w:rPr>
      </w:pPr>
      <w:r>
        <w:rPr>
          <w:b/>
          <w:sz w:val="28"/>
          <w:szCs w:val="28"/>
          <w:u w:val="single"/>
        </w:rPr>
        <w:t>Southern Africa’s biggest hospitality association teams up with The Hotel Show brand for new launch</w:t>
      </w:r>
      <w:r w:rsidR="00B15313" w:rsidRPr="00A340E3">
        <w:rPr>
          <w:b/>
          <w:sz w:val="28"/>
          <w:szCs w:val="28"/>
          <w:u w:val="single"/>
        </w:rPr>
        <w:t xml:space="preserve"> </w:t>
      </w:r>
    </w:p>
    <w:p w14:paraId="1B9A8837" w14:textId="77777777" w:rsidR="003E7C59" w:rsidRPr="004B7EF4" w:rsidRDefault="003E7C59" w:rsidP="003E7C59">
      <w:pPr>
        <w:rPr>
          <w:vertAlign w:val="subscript"/>
        </w:rPr>
      </w:pPr>
    </w:p>
    <w:p w14:paraId="126859D5" w14:textId="77777777" w:rsidR="00D678C6" w:rsidRDefault="00D678C6" w:rsidP="00892D2B">
      <w:pPr>
        <w:outlineLvl w:val="0"/>
        <w:rPr>
          <w:rFonts w:asciiTheme="minorHAnsi" w:hAnsiTheme="minorHAnsi"/>
          <w:sz w:val="22"/>
          <w:szCs w:val="22"/>
        </w:rPr>
      </w:pPr>
    </w:p>
    <w:p w14:paraId="02793C32" w14:textId="1247556B" w:rsidR="008A12ED" w:rsidRPr="000368F0" w:rsidRDefault="008A12ED" w:rsidP="00892D2B">
      <w:pPr>
        <w:outlineLvl w:val="0"/>
        <w:rPr>
          <w:rFonts w:asciiTheme="minorHAnsi" w:hAnsiTheme="minorHAnsi"/>
          <w:sz w:val="22"/>
          <w:szCs w:val="22"/>
        </w:rPr>
      </w:pPr>
      <w:r w:rsidRPr="000368F0">
        <w:rPr>
          <w:rFonts w:asciiTheme="minorHAnsi" w:hAnsiTheme="minorHAnsi"/>
          <w:color w:val="000000" w:themeColor="text1"/>
          <w:sz w:val="22"/>
          <w:szCs w:val="22"/>
        </w:rPr>
        <w:t xml:space="preserve">The </w:t>
      </w:r>
      <w:r w:rsidR="00054B53">
        <w:rPr>
          <w:rFonts w:asciiTheme="minorHAnsi" w:hAnsiTheme="minorHAnsi"/>
          <w:color w:val="000000" w:themeColor="text1"/>
          <w:sz w:val="22"/>
          <w:szCs w:val="22"/>
        </w:rPr>
        <w:t>organisers</w:t>
      </w:r>
      <w:r w:rsidRPr="000368F0">
        <w:rPr>
          <w:rFonts w:asciiTheme="minorHAnsi" w:hAnsiTheme="minorHAnsi"/>
          <w:color w:val="000000" w:themeColor="text1"/>
          <w:sz w:val="22"/>
          <w:szCs w:val="22"/>
        </w:rPr>
        <w:t xml:space="preserve"> of </w:t>
      </w:r>
      <w:r w:rsidR="009065D7" w:rsidRPr="000368F0">
        <w:rPr>
          <w:rFonts w:asciiTheme="minorHAnsi" w:hAnsiTheme="minorHAnsi"/>
          <w:color w:val="000000" w:themeColor="text1"/>
          <w:sz w:val="22"/>
          <w:szCs w:val="22"/>
        </w:rPr>
        <w:t xml:space="preserve">The Hotel Show, </w:t>
      </w:r>
      <w:r w:rsidRPr="000368F0">
        <w:rPr>
          <w:rFonts w:asciiTheme="minorHAnsi" w:hAnsiTheme="minorHAnsi"/>
          <w:color w:val="000000" w:themeColor="text1"/>
          <w:sz w:val="22"/>
          <w:szCs w:val="22"/>
        </w:rPr>
        <w:t>one of the world’s most successful exhibitions</w:t>
      </w:r>
      <w:r w:rsidR="009065D7" w:rsidRPr="000368F0">
        <w:rPr>
          <w:rFonts w:asciiTheme="minorHAnsi" w:hAnsiTheme="minorHAnsi"/>
          <w:color w:val="000000" w:themeColor="text1"/>
          <w:sz w:val="22"/>
          <w:szCs w:val="22"/>
        </w:rPr>
        <w:t>,</w:t>
      </w:r>
      <w:r w:rsidRPr="000368F0">
        <w:rPr>
          <w:rFonts w:asciiTheme="minorHAnsi" w:hAnsiTheme="minorHAnsi"/>
          <w:color w:val="000000" w:themeColor="text1"/>
          <w:sz w:val="22"/>
          <w:szCs w:val="22"/>
        </w:rPr>
        <w:t xml:space="preserve"> </w:t>
      </w:r>
      <w:r w:rsidR="00226979" w:rsidRPr="000368F0">
        <w:rPr>
          <w:rFonts w:asciiTheme="minorHAnsi" w:hAnsiTheme="minorHAnsi"/>
          <w:sz w:val="22"/>
          <w:szCs w:val="22"/>
        </w:rPr>
        <w:t>today announced a strategic partnership with Federated Hospitality Association of Southern Africa</w:t>
      </w:r>
      <w:r w:rsidR="000368F0">
        <w:rPr>
          <w:rFonts w:asciiTheme="minorHAnsi" w:hAnsiTheme="minorHAnsi"/>
          <w:sz w:val="22"/>
          <w:szCs w:val="22"/>
        </w:rPr>
        <w:t xml:space="preserve"> (FEDHASA) for </w:t>
      </w:r>
      <w:r w:rsidR="00BB2B62">
        <w:rPr>
          <w:rFonts w:asciiTheme="minorHAnsi" w:hAnsiTheme="minorHAnsi"/>
          <w:sz w:val="22"/>
          <w:szCs w:val="22"/>
        </w:rPr>
        <w:t>its</w:t>
      </w:r>
      <w:r w:rsidR="000368F0">
        <w:rPr>
          <w:rFonts w:asciiTheme="minorHAnsi" w:hAnsiTheme="minorHAnsi"/>
          <w:sz w:val="22"/>
          <w:szCs w:val="22"/>
        </w:rPr>
        <w:t xml:space="preserve"> </w:t>
      </w:r>
      <w:r w:rsidR="00BB2B62">
        <w:rPr>
          <w:rFonts w:asciiTheme="minorHAnsi" w:hAnsiTheme="minorHAnsi"/>
          <w:sz w:val="22"/>
          <w:szCs w:val="22"/>
        </w:rPr>
        <w:t xml:space="preserve">Africa </w:t>
      </w:r>
      <w:r w:rsidR="000368F0">
        <w:rPr>
          <w:rFonts w:asciiTheme="minorHAnsi" w:hAnsiTheme="minorHAnsi"/>
          <w:sz w:val="22"/>
          <w:szCs w:val="22"/>
        </w:rPr>
        <w:t>launch</w:t>
      </w:r>
      <w:r w:rsidR="00226979" w:rsidRPr="000368F0">
        <w:rPr>
          <w:rFonts w:asciiTheme="minorHAnsi" w:hAnsiTheme="minorHAnsi"/>
          <w:sz w:val="22"/>
          <w:szCs w:val="22"/>
        </w:rPr>
        <w:t>.</w:t>
      </w:r>
    </w:p>
    <w:p w14:paraId="68AF9D37" w14:textId="77777777" w:rsidR="00226979" w:rsidRPr="000368F0" w:rsidRDefault="00226979" w:rsidP="00892D2B">
      <w:pPr>
        <w:outlineLvl w:val="0"/>
        <w:rPr>
          <w:rFonts w:asciiTheme="minorHAnsi" w:hAnsiTheme="minorHAnsi"/>
          <w:color w:val="000000" w:themeColor="text1"/>
          <w:sz w:val="22"/>
          <w:szCs w:val="22"/>
        </w:rPr>
      </w:pPr>
    </w:p>
    <w:p w14:paraId="0006F3E7" w14:textId="44C8D07C" w:rsidR="00571D81" w:rsidRPr="000368F0" w:rsidRDefault="00571D81" w:rsidP="00571D81">
      <w:pPr>
        <w:rPr>
          <w:rFonts w:asciiTheme="minorHAnsi" w:hAnsiTheme="minorHAnsi"/>
          <w:color w:val="000000" w:themeColor="text1"/>
          <w:sz w:val="22"/>
          <w:szCs w:val="22"/>
        </w:rPr>
      </w:pPr>
      <w:r w:rsidRPr="000368F0">
        <w:rPr>
          <w:rFonts w:asciiTheme="minorHAnsi" w:hAnsiTheme="minorHAnsi"/>
          <w:color w:val="000000" w:themeColor="text1"/>
          <w:sz w:val="22"/>
          <w:szCs w:val="22"/>
        </w:rPr>
        <w:t xml:space="preserve">The Hotel Show Africa 2017 takes place in Johannesburg from June 25 to 27 </w:t>
      </w:r>
      <w:r w:rsidR="00BB2B62">
        <w:rPr>
          <w:rFonts w:asciiTheme="minorHAnsi" w:hAnsiTheme="minorHAnsi"/>
          <w:color w:val="000000" w:themeColor="text1"/>
          <w:sz w:val="22"/>
          <w:szCs w:val="22"/>
        </w:rPr>
        <w:t>organised by</w:t>
      </w:r>
      <w:r w:rsidR="002D0B87" w:rsidRPr="000368F0">
        <w:rPr>
          <w:rFonts w:asciiTheme="minorHAnsi" w:hAnsiTheme="minorHAnsi"/>
          <w:color w:val="000000" w:themeColor="text1"/>
          <w:sz w:val="22"/>
          <w:szCs w:val="22"/>
        </w:rPr>
        <w:t xml:space="preserve"> dmg-ems Africa</w:t>
      </w:r>
      <w:r w:rsidR="00BB2B62">
        <w:rPr>
          <w:rFonts w:asciiTheme="minorHAnsi" w:hAnsiTheme="minorHAnsi"/>
          <w:color w:val="000000" w:themeColor="text1"/>
          <w:sz w:val="22"/>
          <w:szCs w:val="22"/>
        </w:rPr>
        <w:t>, part of dmg events Middle East, Asia &amp; Africa, which revealed in June it would bring the format to the continent</w:t>
      </w:r>
      <w:r w:rsidRPr="000368F0">
        <w:rPr>
          <w:rFonts w:asciiTheme="minorHAnsi" w:hAnsiTheme="minorHAnsi"/>
          <w:color w:val="000000" w:themeColor="text1"/>
          <w:sz w:val="22"/>
          <w:szCs w:val="22"/>
        </w:rPr>
        <w:t>.</w:t>
      </w:r>
    </w:p>
    <w:p w14:paraId="25C79F11" w14:textId="77777777" w:rsidR="00571D81" w:rsidRPr="000368F0" w:rsidRDefault="00571D81" w:rsidP="00571D81">
      <w:pPr>
        <w:rPr>
          <w:rFonts w:asciiTheme="minorHAnsi" w:hAnsiTheme="minorHAnsi"/>
          <w:color w:val="000000" w:themeColor="text1"/>
          <w:sz w:val="22"/>
          <w:szCs w:val="22"/>
        </w:rPr>
      </w:pPr>
    </w:p>
    <w:p w14:paraId="762E17D9" w14:textId="77777777" w:rsidR="00571D81" w:rsidRPr="000368F0" w:rsidRDefault="00571D81" w:rsidP="00571D81">
      <w:pPr>
        <w:rPr>
          <w:rFonts w:asciiTheme="minorHAnsi" w:hAnsiTheme="minorHAnsi"/>
          <w:color w:val="000000" w:themeColor="text1"/>
          <w:sz w:val="22"/>
          <w:szCs w:val="22"/>
        </w:rPr>
      </w:pPr>
      <w:r w:rsidRPr="000368F0">
        <w:rPr>
          <w:rFonts w:asciiTheme="minorHAnsi" w:hAnsiTheme="minorHAnsi"/>
          <w:color w:val="000000" w:themeColor="text1"/>
          <w:sz w:val="22"/>
          <w:szCs w:val="22"/>
        </w:rPr>
        <w:t xml:space="preserve"> “The arrival of The Hotel Show brings a recognised global brand to Africa and we are pleased that dmg has chosen South Africa,” says Tshifhiwa Tshivhengwa, CEO of FEDHASA.</w:t>
      </w:r>
    </w:p>
    <w:p w14:paraId="6155D668" w14:textId="77777777" w:rsidR="00571D81" w:rsidRPr="000368F0" w:rsidRDefault="00571D81" w:rsidP="00571D81">
      <w:pPr>
        <w:rPr>
          <w:rFonts w:asciiTheme="minorHAnsi" w:hAnsiTheme="minorHAnsi"/>
          <w:color w:val="000000" w:themeColor="text1"/>
          <w:sz w:val="22"/>
          <w:szCs w:val="22"/>
        </w:rPr>
      </w:pPr>
    </w:p>
    <w:p w14:paraId="47EF6D35" w14:textId="77777777" w:rsidR="00226979" w:rsidRPr="000368F0" w:rsidRDefault="008A12ED" w:rsidP="00571D81">
      <w:pPr>
        <w:rPr>
          <w:rFonts w:asciiTheme="minorHAnsi" w:hAnsiTheme="minorHAnsi"/>
          <w:sz w:val="22"/>
          <w:szCs w:val="22"/>
        </w:rPr>
      </w:pPr>
      <w:r w:rsidRPr="000368F0">
        <w:rPr>
          <w:rFonts w:asciiTheme="minorHAnsi" w:hAnsiTheme="minorHAnsi"/>
          <w:color w:val="000000" w:themeColor="text1"/>
          <w:sz w:val="22"/>
          <w:szCs w:val="22"/>
        </w:rPr>
        <w:t xml:space="preserve">“The Hotel Show </w:t>
      </w:r>
      <w:r w:rsidR="00226979" w:rsidRPr="000368F0">
        <w:rPr>
          <w:rFonts w:asciiTheme="minorHAnsi" w:hAnsiTheme="minorHAnsi"/>
          <w:color w:val="000000" w:themeColor="text1"/>
          <w:sz w:val="22"/>
          <w:szCs w:val="22"/>
        </w:rPr>
        <w:t xml:space="preserve">Africa </w:t>
      </w:r>
      <w:r w:rsidRPr="000368F0">
        <w:rPr>
          <w:rFonts w:asciiTheme="minorHAnsi" w:hAnsiTheme="minorHAnsi"/>
          <w:color w:val="000000" w:themeColor="text1"/>
          <w:sz w:val="22"/>
          <w:szCs w:val="22"/>
        </w:rPr>
        <w:t xml:space="preserve">will bring a new focus </w:t>
      </w:r>
      <w:r w:rsidR="00226979" w:rsidRPr="000368F0">
        <w:rPr>
          <w:rFonts w:asciiTheme="minorHAnsi" w:hAnsiTheme="minorHAnsi"/>
          <w:sz w:val="22"/>
          <w:szCs w:val="22"/>
        </w:rPr>
        <w:t xml:space="preserve">to the Africa hospitality industry and with it a network of potential owners, operators, buyers, investors and developers from leading hotel and restaurant names. </w:t>
      </w:r>
    </w:p>
    <w:p w14:paraId="1B3B271D" w14:textId="77777777" w:rsidR="00226979" w:rsidRPr="000368F0" w:rsidRDefault="00226979" w:rsidP="00571D81">
      <w:pPr>
        <w:rPr>
          <w:rFonts w:asciiTheme="minorHAnsi" w:hAnsiTheme="minorHAnsi"/>
          <w:sz w:val="22"/>
          <w:szCs w:val="22"/>
        </w:rPr>
      </w:pPr>
    </w:p>
    <w:p w14:paraId="2D346A8B" w14:textId="11BCB4BB" w:rsidR="00226979" w:rsidRPr="000368F0" w:rsidRDefault="00226979" w:rsidP="00226979">
      <w:pPr>
        <w:rPr>
          <w:rFonts w:asciiTheme="minorHAnsi" w:hAnsiTheme="minorHAnsi"/>
          <w:sz w:val="22"/>
          <w:szCs w:val="22"/>
        </w:rPr>
      </w:pPr>
      <w:r w:rsidRPr="000368F0">
        <w:rPr>
          <w:rFonts w:asciiTheme="minorHAnsi" w:hAnsiTheme="minorHAnsi"/>
          <w:color w:val="000000" w:themeColor="text1"/>
          <w:sz w:val="22"/>
          <w:szCs w:val="22"/>
        </w:rPr>
        <w:t>Tshivhengwa</w:t>
      </w:r>
      <w:r w:rsidRPr="000368F0">
        <w:rPr>
          <w:rFonts w:asciiTheme="minorHAnsi" w:hAnsiTheme="minorHAnsi"/>
          <w:sz w:val="22"/>
          <w:szCs w:val="22"/>
        </w:rPr>
        <w:t xml:space="preserve"> said: “A forum such as this brings a wealth of opportunity for owners, managers and suppliers in terms of connecting with each other, meeting new contacts, generating business but also for gaining essential insight and knowledge share, and FEDHASA is pleased to be a part of it.”</w:t>
      </w:r>
    </w:p>
    <w:p w14:paraId="08AB3F97" w14:textId="77777777" w:rsidR="00226979" w:rsidRPr="000368F0" w:rsidRDefault="00226979" w:rsidP="00226979">
      <w:pPr>
        <w:rPr>
          <w:rFonts w:asciiTheme="minorHAnsi" w:hAnsiTheme="minorHAnsi"/>
          <w:sz w:val="22"/>
          <w:szCs w:val="22"/>
        </w:rPr>
      </w:pPr>
    </w:p>
    <w:p w14:paraId="345DFCF1" w14:textId="55A493C1" w:rsidR="009E4B00" w:rsidRPr="000368F0" w:rsidRDefault="00BB2B62" w:rsidP="00226979">
      <w:pPr>
        <w:rPr>
          <w:rFonts w:asciiTheme="minorHAnsi" w:hAnsiTheme="minorHAnsi"/>
          <w:sz w:val="22"/>
          <w:szCs w:val="22"/>
        </w:rPr>
      </w:pPr>
      <w:r>
        <w:rPr>
          <w:rFonts w:asciiTheme="minorHAnsi" w:hAnsiTheme="minorHAnsi"/>
          <w:sz w:val="22"/>
          <w:szCs w:val="22"/>
        </w:rPr>
        <w:t>Vice President of dmg-</w:t>
      </w:r>
      <w:r w:rsidR="00226979" w:rsidRPr="000368F0">
        <w:rPr>
          <w:rFonts w:asciiTheme="minorHAnsi" w:hAnsiTheme="minorHAnsi"/>
          <w:sz w:val="22"/>
          <w:szCs w:val="22"/>
        </w:rPr>
        <w:t xml:space="preserve">ems events Christine Davidson said: “I am very excited to bring such a fantastic industry event to Africa. Tourism growth is dependent upon having the right infrastructure </w:t>
      </w:r>
      <w:r w:rsidR="009E4B00" w:rsidRPr="000368F0">
        <w:rPr>
          <w:rFonts w:asciiTheme="minorHAnsi" w:hAnsiTheme="minorHAnsi"/>
          <w:sz w:val="22"/>
          <w:szCs w:val="22"/>
        </w:rPr>
        <w:t>and understanding the direction of the market worldwide.</w:t>
      </w:r>
    </w:p>
    <w:p w14:paraId="1C859871" w14:textId="77777777" w:rsidR="009E4B00" w:rsidRPr="000368F0" w:rsidRDefault="009E4B00" w:rsidP="00226979">
      <w:pPr>
        <w:rPr>
          <w:rFonts w:asciiTheme="minorHAnsi" w:hAnsiTheme="minorHAnsi"/>
          <w:sz w:val="22"/>
          <w:szCs w:val="22"/>
        </w:rPr>
      </w:pPr>
    </w:p>
    <w:p w14:paraId="724D4A53" w14:textId="77A91CB6" w:rsidR="00226979" w:rsidRPr="000368F0" w:rsidRDefault="009E4B00" w:rsidP="00226979">
      <w:pPr>
        <w:rPr>
          <w:rFonts w:asciiTheme="minorHAnsi" w:hAnsiTheme="minorHAnsi"/>
          <w:sz w:val="22"/>
          <w:szCs w:val="22"/>
        </w:rPr>
      </w:pPr>
      <w:r w:rsidRPr="000368F0">
        <w:rPr>
          <w:rFonts w:asciiTheme="minorHAnsi" w:hAnsiTheme="minorHAnsi"/>
          <w:sz w:val="22"/>
          <w:szCs w:val="22"/>
        </w:rPr>
        <w:t xml:space="preserve">“The new show </w:t>
      </w:r>
      <w:r w:rsidR="00226979" w:rsidRPr="000368F0">
        <w:rPr>
          <w:rFonts w:asciiTheme="minorHAnsi" w:hAnsiTheme="minorHAnsi"/>
          <w:sz w:val="22"/>
          <w:szCs w:val="22"/>
        </w:rPr>
        <w:t>provide</w:t>
      </w:r>
      <w:r w:rsidRPr="000368F0">
        <w:rPr>
          <w:rFonts w:asciiTheme="minorHAnsi" w:hAnsiTheme="minorHAnsi"/>
          <w:sz w:val="22"/>
          <w:szCs w:val="22"/>
        </w:rPr>
        <w:t>s</w:t>
      </w:r>
      <w:r w:rsidR="00226979" w:rsidRPr="000368F0">
        <w:rPr>
          <w:rFonts w:asciiTheme="minorHAnsi" w:hAnsiTheme="minorHAnsi"/>
          <w:sz w:val="22"/>
          <w:szCs w:val="22"/>
        </w:rPr>
        <w:t xml:space="preserve"> a platform for local and international hospitality industry to come together here</w:t>
      </w:r>
      <w:r w:rsidRPr="000368F0">
        <w:rPr>
          <w:rFonts w:asciiTheme="minorHAnsi" w:hAnsiTheme="minorHAnsi"/>
          <w:sz w:val="22"/>
          <w:szCs w:val="22"/>
        </w:rPr>
        <w:t>,</w:t>
      </w:r>
      <w:r w:rsidR="00226979" w:rsidRPr="000368F0">
        <w:rPr>
          <w:rFonts w:asciiTheme="minorHAnsi" w:hAnsiTheme="minorHAnsi"/>
          <w:sz w:val="22"/>
          <w:szCs w:val="22"/>
        </w:rPr>
        <w:t xml:space="preserve"> in South Africa</w:t>
      </w:r>
      <w:r w:rsidRPr="000368F0">
        <w:rPr>
          <w:rFonts w:asciiTheme="minorHAnsi" w:hAnsiTheme="minorHAnsi"/>
          <w:sz w:val="22"/>
          <w:szCs w:val="22"/>
        </w:rPr>
        <w:t>,</w:t>
      </w:r>
      <w:r w:rsidR="00226979" w:rsidRPr="000368F0">
        <w:rPr>
          <w:rFonts w:asciiTheme="minorHAnsi" w:hAnsiTheme="minorHAnsi"/>
          <w:sz w:val="22"/>
          <w:szCs w:val="22"/>
        </w:rPr>
        <w:t xml:space="preserve"> to discuss future oppo</w:t>
      </w:r>
      <w:r w:rsidRPr="000368F0">
        <w:rPr>
          <w:rFonts w:asciiTheme="minorHAnsi" w:hAnsiTheme="minorHAnsi"/>
          <w:sz w:val="22"/>
          <w:szCs w:val="22"/>
        </w:rPr>
        <w:t>rtunities as well as challenges. It</w:t>
      </w:r>
      <w:r w:rsidR="00226979" w:rsidRPr="000368F0">
        <w:rPr>
          <w:rFonts w:asciiTheme="minorHAnsi" w:hAnsiTheme="minorHAnsi"/>
          <w:sz w:val="22"/>
          <w:szCs w:val="22"/>
        </w:rPr>
        <w:t xml:space="preserve"> will bring a renewed energy and focus on this exceptional continent.”</w:t>
      </w:r>
    </w:p>
    <w:p w14:paraId="195705E0" w14:textId="77777777" w:rsidR="00226979" w:rsidRPr="000368F0" w:rsidRDefault="00226979" w:rsidP="00226979">
      <w:pPr>
        <w:rPr>
          <w:rFonts w:asciiTheme="minorHAnsi" w:hAnsiTheme="minorHAnsi"/>
          <w:sz w:val="22"/>
          <w:szCs w:val="22"/>
        </w:rPr>
      </w:pPr>
    </w:p>
    <w:p w14:paraId="1A294445" w14:textId="4F65957E" w:rsidR="00226979" w:rsidRPr="000368F0" w:rsidRDefault="00226979" w:rsidP="00226979">
      <w:pPr>
        <w:rPr>
          <w:rFonts w:asciiTheme="minorHAnsi" w:hAnsiTheme="minorHAnsi"/>
          <w:sz w:val="22"/>
          <w:szCs w:val="22"/>
        </w:rPr>
      </w:pPr>
      <w:r w:rsidRPr="000368F0">
        <w:rPr>
          <w:rFonts w:asciiTheme="minorHAnsi" w:hAnsiTheme="minorHAnsi"/>
          <w:sz w:val="22"/>
          <w:szCs w:val="22"/>
        </w:rPr>
        <w:lastRenderedPageBreak/>
        <w:t xml:space="preserve">Tschivhengwa </w:t>
      </w:r>
      <w:r w:rsidR="00BB2B62">
        <w:rPr>
          <w:rFonts w:asciiTheme="minorHAnsi" w:hAnsiTheme="minorHAnsi"/>
          <w:sz w:val="22"/>
          <w:szCs w:val="22"/>
        </w:rPr>
        <w:t>agreed it was a useful boost to the tourist industry across southern Africa. He said</w:t>
      </w:r>
      <w:r w:rsidRPr="000368F0">
        <w:rPr>
          <w:rFonts w:asciiTheme="minorHAnsi" w:hAnsiTheme="minorHAnsi"/>
          <w:sz w:val="22"/>
          <w:szCs w:val="22"/>
        </w:rPr>
        <w:t>: “From a tourism perspective, the product offering in southern Africa is very good.  For the future we need to encourage international operators of waterparks, theme parks and tourist attractions to invest here as well as more hoteliers and restaurateurs.  The Hotel Show Africa is a major step in bringing the continent to the attention of the world’s hospitality influencers.”</w:t>
      </w:r>
    </w:p>
    <w:p w14:paraId="56896DF1" w14:textId="77777777" w:rsidR="00226979" w:rsidRPr="000368F0" w:rsidRDefault="00226979" w:rsidP="00226979">
      <w:pPr>
        <w:rPr>
          <w:rFonts w:asciiTheme="minorHAnsi" w:hAnsiTheme="minorHAnsi"/>
          <w:sz w:val="22"/>
          <w:szCs w:val="22"/>
        </w:rPr>
      </w:pPr>
    </w:p>
    <w:p w14:paraId="3C2CD71F" w14:textId="24946555" w:rsidR="00226979" w:rsidRPr="000368F0" w:rsidRDefault="00226979" w:rsidP="00226979">
      <w:pPr>
        <w:rPr>
          <w:rFonts w:asciiTheme="minorHAnsi" w:hAnsiTheme="minorHAnsi"/>
          <w:sz w:val="22"/>
          <w:szCs w:val="22"/>
        </w:rPr>
      </w:pPr>
      <w:r w:rsidRPr="000368F0">
        <w:rPr>
          <w:rFonts w:asciiTheme="minorHAnsi" w:hAnsiTheme="minorHAnsi"/>
          <w:sz w:val="22"/>
          <w:szCs w:val="22"/>
        </w:rPr>
        <w:t>Tourism is one of the most important contributors to GDP in South Africa. Today travel and tourism is around 9.5% per cent of GDP and employs around 700,000 people. That is forecast to inc</w:t>
      </w:r>
      <w:r w:rsidR="009E4B00" w:rsidRPr="000368F0">
        <w:rPr>
          <w:rFonts w:asciiTheme="minorHAnsi" w:hAnsiTheme="minorHAnsi"/>
          <w:sz w:val="22"/>
          <w:szCs w:val="22"/>
        </w:rPr>
        <w:t>rease as the government recognis</w:t>
      </w:r>
      <w:r w:rsidRPr="000368F0">
        <w:rPr>
          <w:rFonts w:asciiTheme="minorHAnsi" w:hAnsiTheme="minorHAnsi"/>
          <w:sz w:val="22"/>
          <w:szCs w:val="22"/>
        </w:rPr>
        <w:t>es it is vital for economic growth.</w:t>
      </w:r>
    </w:p>
    <w:p w14:paraId="714B89F1" w14:textId="77777777" w:rsidR="00226979" w:rsidRPr="000368F0" w:rsidRDefault="00226979" w:rsidP="00226979">
      <w:pPr>
        <w:rPr>
          <w:rFonts w:asciiTheme="minorHAnsi" w:hAnsiTheme="minorHAnsi"/>
          <w:sz w:val="22"/>
          <w:szCs w:val="22"/>
        </w:rPr>
      </w:pPr>
    </w:p>
    <w:p w14:paraId="03CE0871" w14:textId="77777777" w:rsidR="00B32DF5" w:rsidRPr="000368F0" w:rsidRDefault="009E4B00" w:rsidP="00226979">
      <w:pPr>
        <w:rPr>
          <w:rFonts w:asciiTheme="minorHAnsi" w:hAnsiTheme="minorHAnsi"/>
          <w:color w:val="000000" w:themeColor="text1"/>
          <w:sz w:val="22"/>
          <w:szCs w:val="22"/>
        </w:rPr>
      </w:pPr>
      <w:r w:rsidRPr="000368F0">
        <w:rPr>
          <w:rFonts w:asciiTheme="minorHAnsi" w:hAnsiTheme="minorHAnsi"/>
          <w:sz w:val="22"/>
          <w:szCs w:val="22"/>
        </w:rPr>
        <w:t>Davidson c</w:t>
      </w:r>
      <w:r w:rsidR="00226979" w:rsidRPr="000368F0">
        <w:rPr>
          <w:rFonts w:asciiTheme="minorHAnsi" w:hAnsiTheme="minorHAnsi"/>
          <w:sz w:val="22"/>
          <w:szCs w:val="22"/>
        </w:rPr>
        <w:t>onfirmed that The Hotel Show Africa 2017 is one of the most important launches next year: “</w:t>
      </w:r>
      <w:r w:rsidR="00B32DF5" w:rsidRPr="000368F0">
        <w:rPr>
          <w:rFonts w:asciiTheme="minorHAnsi" w:hAnsiTheme="minorHAnsi"/>
          <w:color w:val="000000" w:themeColor="text1"/>
          <w:sz w:val="22"/>
          <w:szCs w:val="22"/>
        </w:rPr>
        <w:t>Tourism is vital to the growth of the African economy – creating jobs and bringing foreign investment.</w:t>
      </w:r>
    </w:p>
    <w:p w14:paraId="6B63B14D" w14:textId="77777777" w:rsidR="00B32DF5" w:rsidRPr="000368F0" w:rsidRDefault="00B32DF5" w:rsidP="00226979">
      <w:pPr>
        <w:rPr>
          <w:rFonts w:asciiTheme="minorHAnsi" w:hAnsiTheme="minorHAnsi"/>
          <w:color w:val="000000" w:themeColor="text1"/>
          <w:sz w:val="22"/>
          <w:szCs w:val="22"/>
        </w:rPr>
      </w:pPr>
    </w:p>
    <w:p w14:paraId="1F4581C0" w14:textId="0242C405" w:rsidR="00226979" w:rsidRPr="000368F0" w:rsidRDefault="00B32DF5" w:rsidP="00226979">
      <w:pPr>
        <w:rPr>
          <w:rFonts w:asciiTheme="minorHAnsi" w:hAnsiTheme="minorHAnsi"/>
          <w:caps/>
          <w:sz w:val="22"/>
          <w:szCs w:val="22"/>
        </w:rPr>
      </w:pPr>
      <w:r w:rsidRPr="000368F0">
        <w:rPr>
          <w:rFonts w:asciiTheme="minorHAnsi" w:hAnsiTheme="minorHAnsi"/>
          <w:color w:val="000000" w:themeColor="text1"/>
          <w:sz w:val="22"/>
          <w:szCs w:val="22"/>
        </w:rPr>
        <w:t>“</w:t>
      </w:r>
      <w:r w:rsidR="00226979" w:rsidRPr="000368F0">
        <w:rPr>
          <w:rFonts w:asciiTheme="minorHAnsi" w:hAnsiTheme="minorHAnsi"/>
          <w:sz w:val="22"/>
          <w:szCs w:val="22"/>
        </w:rPr>
        <w:t>The hospitality industry in Africa is such an important one</w:t>
      </w:r>
      <w:r w:rsidR="00BB2B62">
        <w:rPr>
          <w:rFonts w:asciiTheme="minorHAnsi" w:hAnsiTheme="minorHAnsi"/>
          <w:sz w:val="22"/>
          <w:szCs w:val="22"/>
        </w:rPr>
        <w:t xml:space="preserve"> for both foreign income and jobs</w:t>
      </w:r>
      <w:r w:rsidR="00226979" w:rsidRPr="000368F0">
        <w:rPr>
          <w:rFonts w:asciiTheme="minorHAnsi" w:hAnsiTheme="minorHAnsi"/>
          <w:sz w:val="22"/>
          <w:szCs w:val="22"/>
        </w:rPr>
        <w:t xml:space="preserve"> </w:t>
      </w:r>
      <w:r w:rsidR="00BB2B62">
        <w:rPr>
          <w:rFonts w:asciiTheme="minorHAnsi" w:hAnsiTheme="minorHAnsi"/>
          <w:sz w:val="22"/>
          <w:szCs w:val="22"/>
        </w:rPr>
        <w:t>but</w:t>
      </w:r>
      <w:r w:rsidR="00226979" w:rsidRPr="000368F0">
        <w:rPr>
          <w:rFonts w:asciiTheme="minorHAnsi" w:hAnsiTheme="minorHAnsi"/>
          <w:sz w:val="22"/>
          <w:szCs w:val="22"/>
        </w:rPr>
        <w:t xml:space="preserve"> there are many opportunities still to be realised, the introduction of The Hotel Show is a direct recognition of the sector</w:t>
      </w:r>
      <w:r w:rsidRPr="000368F0">
        <w:rPr>
          <w:rFonts w:asciiTheme="minorHAnsi" w:hAnsiTheme="minorHAnsi"/>
          <w:sz w:val="22"/>
          <w:szCs w:val="22"/>
        </w:rPr>
        <w:t>’</w:t>
      </w:r>
      <w:r w:rsidR="00226979" w:rsidRPr="000368F0">
        <w:rPr>
          <w:rFonts w:asciiTheme="minorHAnsi" w:hAnsiTheme="minorHAnsi"/>
          <w:sz w:val="22"/>
          <w:szCs w:val="22"/>
        </w:rPr>
        <w:t>s potential</w:t>
      </w:r>
      <w:r w:rsidR="00BB2B62">
        <w:rPr>
          <w:rFonts w:asciiTheme="minorHAnsi" w:hAnsiTheme="minorHAnsi"/>
          <w:sz w:val="22"/>
          <w:szCs w:val="22"/>
        </w:rPr>
        <w:t>.</w:t>
      </w:r>
      <w:r w:rsidR="00226979" w:rsidRPr="000368F0">
        <w:rPr>
          <w:rFonts w:asciiTheme="minorHAnsi" w:hAnsiTheme="minorHAnsi"/>
          <w:sz w:val="22"/>
          <w:szCs w:val="22"/>
        </w:rPr>
        <w:t xml:space="preserve"> South Africa is the ideal location for the event</w:t>
      </w:r>
      <w:r w:rsidRPr="000368F0">
        <w:rPr>
          <w:rFonts w:asciiTheme="minorHAnsi" w:hAnsiTheme="minorHAnsi"/>
          <w:sz w:val="22"/>
          <w:szCs w:val="22"/>
        </w:rPr>
        <w:t>,</w:t>
      </w:r>
      <w:r w:rsidR="00226979" w:rsidRPr="000368F0">
        <w:rPr>
          <w:rFonts w:asciiTheme="minorHAnsi" w:hAnsiTheme="minorHAnsi"/>
          <w:sz w:val="22"/>
          <w:szCs w:val="22"/>
        </w:rPr>
        <w:t xml:space="preserve"> offering a gateway to the African market.”</w:t>
      </w:r>
    </w:p>
    <w:p w14:paraId="1CC3F87A" w14:textId="77777777" w:rsidR="00892D2B" w:rsidRPr="000368F0" w:rsidRDefault="00892D2B" w:rsidP="00892D2B">
      <w:pPr>
        <w:rPr>
          <w:rFonts w:asciiTheme="minorHAnsi" w:eastAsia="Times New Roman" w:hAnsiTheme="minorHAnsi" w:cs="Arial"/>
          <w:color w:val="000000" w:themeColor="text1"/>
          <w:sz w:val="22"/>
          <w:szCs w:val="22"/>
          <w:shd w:val="clear" w:color="auto" w:fill="FFFFFF"/>
        </w:rPr>
      </w:pPr>
    </w:p>
    <w:p w14:paraId="25201C7D" w14:textId="2BF449D2" w:rsidR="00892D2B" w:rsidRPr="000368F0" w:rsidRDefault="00892D2B" w:rsidP="00892D2B">
      <w:pPr>
        <w:rPr>
          <w:rFonts w:asciiTheme="minorHAnsi" w:eastAsia="Times New Roman" w:hAnsiTheme="minorHAnsi" w:cs="Arial"/>
          <w:color w:val="000000" w:themeColor="text1"/>
          <w:sz w:val="22"/>
          <w:szCs w:val="22"/>
          <w:shd w:val="clear" w:color="auto" w:fill="FFFFFF"/>
        </w:rPr>
      </w:pPr>
      <w:r w:rsidRPr="000368F0">
        <w:rPr>
          <w:rFonts w:asciiTheme="minorHAnsi" w:eastAsia="Times New Roman" w:hAnsiTheme="minorHAnsi" w:cs="Arial"/>
          <w:color w:val="000000" w:themeColor="text1"/>
          <w:sz w:val="22"/>
          <w:szCs w:val="22"/>
          <w:shd w:val="clear" w:color="auto" w:fill="FFFFFF"/>
        </w:rPr>
        <w:t xml:space="preserve">“For </w:t>
      </w:r>
      <w:r w:rsidR="006B310A" w:rsidRPr="000368F0">
        <w:rPr>
          <w:rFonts w:asciiTheme="minorHAnsi" w:eastAsia="Times New Roman" w:hAnsiTheme="minorHAnsi" w:cs="Arial"/>
          <w:color w:val="000000" w:themeColor="text1"/>
          <w:sz w:val="22"/>
          <w:szCs w:val="22"/>
          <w:shd w:val="clear" w:color="auto" w:fill="FFFFFF"/>
        </w:rPr>
        <w:t>our mem</w:t>
      </w:r>
      <w:r w:rsidR="002D2B55" w:rsidRPr="000368F0">
        <w:rPr>
          <w:rFonts w:asciiTheme="minorHAnsi" w:eastAsia="Times New Roman" w:hAnsiTheme="minorHAnsi" w:cs="Arial"/>
          <w:color w:val="000000" w:themeColor="text1"/>
          <w:sz w:val="22"/>
          <w:szCs w:val="22"/>
          <w:shd w:val="clear" w:color="auto" w:fill="FFFFFF"/>
        </w:rPr>
        <w:t>bers</w:t>
      </w:r>
      <w:r w:rsidRPr="000368F0">
        <w:rPr>
          <w:rFonts w:asciiTheme="minorHAnsi" w:eastAsia="Times New Roman" w:hAnsiTheme="minorHAnsi" w:cs="Arial"/>
          <w:color w:val="000000" w:themeColor="text1"/>
          <w:sz w:val="22"/>
          <w:szCs w:val="22"/>
          <w:shd w:val="clear" w:color="auto" w:fill="FFFFFF"/>
        </w:rPr>
        <w:t xml:space="preserve"> The Hotel Show </w:t>
      </w:r>
      <w:r w:rsidR="006B310A" w:rsidRPr="000368F0">
        <w:rPr>
          <w:rFonts w:asciiTheme="minorHAnsi" w:eastAsia="Times New Roman" w:hAnsiTheme="minorHAnsi" w:cs="Arial"/>
          <w:color w:val="000000" w:themeColor="text1"/>
          <w:sz w:val="22"/>
          <w:szCs w:val="22"/>
          <w:shd w:val="clear" w:color="auto" w:fill="FFFFFF"/>
        </w:rPr>
        <w:t xml:space="preserve">will be a showcase and </w:t>
      </w:r>
      <w:r w:rsidRPr="000368F0">
        <w:rPr>
          <w:rFonts w:asciiTheme="minorHAnsi" w:eastAsia="Times New Roman" w:hAnsiTheme="minorHAnsi" w:cs="Arial"/>
          <w:color w:val="000000" w:themeColor="text1"/>
          <w:sz w:val="22"/>
          <w:szCs w:val="22"/>
          <w:shd w:val="clear" w:color="auto" w:fill="FFFFFF"/>
        </w:rPr>
        <w:t xml:space="preserve">offer an insight and a chance to source </w:t>
      </w:r>
      <w:r w:rsidR="006B310A" w:rsidRPr="000368F0">
        <w:rPr>
          <w:rFonts w:asciiTheme="minorHAnsi" w:eastAsia="Times New Roman" w:hAnsiTheme="minorHAnsi" w:cs="Arial"/>
          <w:color w:val="000000" w:themeColor="text1"/>
          <w:sz w:val="22"/>
          <w:szCs w:val="22"/>
          <w:shd w:val="clear" w:color="auto" w:fill="FFFFFF"/>
        </w:rPr>
        <w:t xml:space="preserve">and buy </w:t>
      </w:r>
      <w:r w:rsidR="00BB2B62">
        <w:rPr>
          <w:rFonts w:asciiTheme="minorHAnsi" w:eastAsia="Times New Roman" w:hAnsiTheme="minorHAnsi" w:cs="Arial"/>
          <w:color w:val="000000" w:themeColor="text1"/>
          <w:sz w:val="22"/>
          <w:szCs w:val="22"/>
          <w:shd w:val="clear" w:color="auto" w:fill="FFFFFF"/>
        </w:rPr>
        <w:t>products and services,” said</w:t>
      </w:r>
      <w:r w:rsidR="008A3292" w:rsidRPr="000368F0">
        <w:rPr>
          <w:rFonts w:asciiTheme="minorHAnsi" w:eastAsia="Times New Roman" w:hAnsiTheme="minorHAnsi" w:cs="Arial"/>
          <w:color w:val="000000" w:themeColor="text1"/>
          <w:sz w:val="22"/>
          <w:szCs w:val="22"/>
          <w:shd w:val="clear" w:color="auto" w:fill="FFFFFF"/>
        </w:rPr>
        <w:t xml:space="preserve"> </w:t>
      </w:r>
      <w:r w:rsidR="008A3292" w:rsidRPr="000368F0">
        <w:rPr>
          <w:rFonts w:asciiTheme="minorHAnsi" w:hAnsiTheme="minorHAnsi"/>
          <w:color w:val="000000" w:themeColor="text1"/>
          <w:sz w:val="22"/>
          <w:szCs w:val="22"/>
        </w:rPr>
        <w:t>Tshivhengwa.</w:t>
      </w:r>
      <w:r w:rsidRPr="000368F0">
        <w:rPr>
          <w:rFonts w:asciiTheme="minorHAnsi" w:eastAsia="Times New Roman" w:hAnsiTheme="minorHAnsi" w:cs="Arial"/>
          <w:color w:val="000000" w:themeColor="text1"/>
          <w:sz w:val="22"/>
          <w:szCs w:val="22"/>
          <w:shd w:val="clear" w:color="auto" w:fill="FFFFFF"/>
        </w:rPr>
        <w:t xml:space="preserve"> </w:t>
      </w:r>
    </w:p>
    <w:p w14:paraId="5BF1BBC7" w14:textId="77777777" w:rsidR="00892D2B" w:rsidRPr="000368F0" w:rsidRDefault="00892D2B" w:rsidP="00892D2B">
      <w:pPr>
        <w:rPr>
          <w:rFonts w:asciiTheme="minorHAnsi" w:eastAsia="Times New Roman" w:hAnsiTheme="minorHAnsi" w:cs="Arial"/>
          <w:color w:val="000000" w:themeColor="text1"/>
          <w:sz w:val="22"/>
          <w:szCs w:val="22"/>
          <w:shd w:val="clear" w:color="auto" w:fill="FFFFFF"/>
        </w:rPr>
      </w:pPr>
    </w:p>
    <w:p w14:paraId="63BDAF5C" w14:textId="19C67B91" w:rsidR="00892D2B" w:rsidRPr="000368F0" w:rsidRDefault="00892D2B" w:rsidP="00892D2B">
      <w:pPr>
        <w:rPr>
          <w:rFonts w:asciiTheme="minorHAnsi" w:eastAsia="Times New Roman" w:hAnsiTheme="minorHAnsi" w:cs="Arial"/>
          <w:color w:val="000000" w:themeColor="text1"/>
          <w:sz w:val="22"/>
          <w:szCs w:val="22"/>
          <w:shd w:val="clear" w:color="auto" w:fill="FFFFFF"/>
        </w:rPr>
      </w:pPr>
      <w:r w:rsidRPr="000368F0">
        <w:rPr>
          <w:rFonts w:asciiTheme="minorHAnsi" w:eastAsia="Times New Roman" w:hAnsiTheme="minorHAnsi" w:cs="Arial"/>
          <w:color w:val="000000" w:themeColor="text1"/>
          <w:sz w:val="22"/>
          <w:szCs w:val="22"/>
          <w:shd w:val="clear" w:color="auto" w:fill="FFFFFF"/>
        </w:rPr>
        <w:t>“</w:t>
      </w:r>
      <w:r w:rsidR="006B310A" w:rsidRPr="000368F0">
        <w:rPr>
          <w:rFonts w:asciiTheme="minorHAnsi" w:eastAsia="Times New Roman" w:hAnsiTheme="minorHAnsi" w:cs="Arial"/>
          <w:color w:val="000000" w:themeColor="text1"/>
          <w:sz w:val="22"/>
          <w:szCs w:val="22"/>
          <w:shd w:val="clear" w:color="auto" w:fill="FFFFFF"/>
        </w:rPr>
        <w:t>International</w:t>
      </w:r>
      <w:r w:rsidRPr="000368F0">
        <w:rPr>
          <w:rFonts w:asciiTheme="minorHAnsi" w:eastAsia="Times New Roman" w:hAnsiTheme="minorHAnsi" w:cs="Arial"/>
          <w:color w:val="000000" w:themeColor="text1"/>
          <w:sz w:val="22"/>
          <w:szCs w:val="22"/>
          <w:shd w:val="clear" w:color="auto" w:fill="FFFFFF"/>
        </w:rPr>
        <w:t xml:space="preserve"> buyers </w:t>
      </w:r>
      <w:r w:rsidR="006B310A" w:rsidRPr="000368F0">
        <w:rPr>
          <w:rFonts w:asciiTheme="minorHAnsi" w:eastAsia="Times New Roman" w:hAnsiTheme="minorHAnsi" w:cs="Arial"/>
          <w:color w:val="000000" w:themeColor="text1"/>
          <w:sz w:val="22"/>
          <w:szCs w:val="22"/>
          <w:shd w:val="clear" w:color="auto" w:fill="FFFFFF"/>
        </w:rPr>
        <w:t>will have the</w:t>
      </w:r>
      <w:r w:rsidRPr="000368F0">
        <w:rPr>
          <w:rFonts w:asciiTheme="minorHAnsi" w:eastAsia="Times New Roman" w:hAnsiTheme="minorHAnsi" w:cs="Arial"/>
          <w:color w:val="000000" w:themeColor="text1"/>
          <w:sz w:val="22"/>
          <w:szCs w:val="22"/>
          <w:shd w:val="clear" w:color="auto" w:fill="FFFFFF"/>
        </w:rPr>
        <w:t xml:space="preserve"> opportunity to come to Africa, understand what’s going on here and of course, to source </w:t>
      </w:r>
      <w:r w:rsidR="006B310A" w:rsidRPr="000368F0">
        <w:rPr>
          <w:rFonts w:asciiTheme="minorHAnsi" w:eastAsia="Times New Roman" w:hAnsiTheme="minorHAnsi" w:cs="Arial"/>
          <w:color w:val="000000" w:themeColor="text1"/>
          <w:sz w:val="22"/>
          <w:szCs w:val="22"/>
          <w:shd w:val="clear" w:color="auto" w:fill="FFFFFF"/>
        </w:rPr>
        <w:t>products from local supplier</w:t>
      </w:r>
      <w:r w:rsidR="003779E3" w:rsidRPr="000368F0">
        <w:rPr>
          <w:rFonts w:asciiTheme="minorHAnsi" w:eastAsia="Times New Roman" w:hAnsiTheme="minorHAnsi" w:cs="Arial"/>
          <w:color w:val="000000" w:themeColor="text1"/>
          <w:sz w:val="22"/>
          <w:szCs w:val="22"/>
          <w:shd w:val="clear" w:color="auto" w:fill="FFFFFF"/>
        </w:rPr>
        <w:t>s</w:t>
      </w:r>
      <w:r w:rsidRPr="000368F0">
        <w:rPr>
          <w:rFonts w:asciiTheme="minorHAnsi" w:eastAsia="Times New Roman" w:hAnsiTheme="minorHAnsi" w:cs="Arial"/>
          <w:color w:val="000000" w:themeColor="text1"/>
          <w:sz w:val="22"/>
          <w:szCs w:val="22"/>
          <w:shd w:val="clear" w:color="auto" w:fill="FFFFFF"/>
        </w:rPr>
        <w:t>.</w:t>
      </w:r>
      <w:r w:rsidR="003779E3" w:rsidRPr="000368F0">
        <w:rPr>
          <w:rFonts w:asciiTheme="minorHAnsi" w:eastAsia="Times New Roman" w:hAnsiTheme="minorHAnsi" w:cs="Arial"/>
          <w:color w:val="000000" w:themeColor="text1"/>
          <w:sz w:val="22"/>
          <w:szCs w:val="22"/>
          <w:shd w:val="clear" w:color="auto" w:fill="FFFFFF"/>
        </w:rPr>
        <w:t>”</w:t>
      </w:r>
    </w:p>
    <w:p w14:paraId="3F897DAC" w14:textId="77777777" w:rsidR="00892D2B" w:rsidRPr="000368F0" w:rsidRDefault="00892D2B" w:rsidP="00892D2B">
      <w:pPr>
        <w:rPr>
          <w:rFonts w:asciiTheme="minorHAnsi" w:eastAsia="Times New Roman" w:hAnsiTheme="minorHAnsi" w:cs="Arial"/>
          <w:color w:val="000000" w:themeColor="text1"/>
          <w:sz w:val="22"/>
          <w:szCs w:val="22"/>
          <w:shd w:val="clear" w:color="auto" w:fill="FFFFFF"/>
        </w:rPr>
      </w:pPr>
    </w:p>
    <w:p w14:paraId="18A70F05" w14:textId="01A39AB6" w:rsidR="00892D2B" w:rsidRPr="000368F0" w:rsidRDefault="00892D2B" w:rsidP="00892D2B">
      <w:pPr>
        <w:rPr>
          <w:rFonts w:asciiTheme="minorHAnsi" w:eastAsia="Times New Roman" w:hAnsiTheme="minorHAnsi" w:cs="Arial"/>
          <w:color w:val="000000" w:themeColor="text1"/>
          <w:sz w:val="22"/>
          <w:szCs w:val="22"/>
          <w:shd w:val="clear" w:color="auto" w:fill="FFFFFF"/>
        </w:rPr>
      </w:pPr>
      <w:r w:rsidRPr="000368F0">
        <w:rPr>
          <w:rFonts w:asciiTheme="minorHAnsi" w:eastAsia="Times New Roman" w:hAnsiTheme="minorHAnsi" w:cs="Arial"/>
          <w:color w:val="000000" w:themeColor="text1"/>
          <w:sz w:val="22"/>
          <w:szCs w:val="22"/>
          <w:shd w:val="clear" w:color="auto" w:fill="FFFFFF"/>
        </w:rPr>
        <w:t xml:space="preserve">The Vision Conference attracts hundreds of delegates in the Middle East and that formula of industry experts </w:t>
      </w:r>
      <w:r w:rsidR="00C75FE9" w:rsidRPr="000368F0">
        <w:rPr>
          <w:rFonts w:asciiTheme="minorHAnsi" w:eastAsia="Times New Roman" w:hAnsiTheme="minorHAnsi" w:cs="Arial"/>
          <w:color w:val="000000" w:themeColor="text1"/>
          <w:sz w:val="22"/>
          <w:szCs w:val="22"/>
          <w:shd w:val="clear" w:color="auto" w:fill="FFFFFF"/>
        </w:rPr>
        <w:t>sharing knowledge and insight provides an essential learning forum.</w:t>
      </w:r>
    </w:p>
    <w:p w14:paraId="5BF7FCFE" w14:textId="77777777" w:rsidR="00892D2B" w:rsidRPr="000368F0" w:rsidRDefault="00892D2B" w:rsidP="00892D2B">
      <w:pPr>
        <w:rPr>
          <w:rFonts w:asciiTheme="minorHAnsi" w:eastAsia="Times New Roman" w:hAnsiTheme="minorHAnsi" w:cs="Arial"/>
          <w:color w:val="000000" w:themeColor="text1"/>
          <w:sz w:val="22"/>
          <w:szCs w:val="22"/>
          <w:shd w:val="clear" w:color="auto" w:fill="FFFFFF"/>
        </w:rPr>
      </w:pPr>
    </w:p>
    <w:p w14:paraId="53B195BB" w14:textId="38277CB6" w:rsidR="00892D2B" w:rsidRPr="000368F0" w:rsidRDefault="00892D2B" w:rsidP="00892D2B">
      <w:pPr>
        <w:rPr>
          <w:rFonts w:asciiTheme="minorHAnsi" w:eastAsia="Times New Roman" w:hAnsiTheme="minorHAnsi" w:cs="Arial"/>
          <w:color w:val="000000" w:themeColor="text1"/>
          <w:sz w:val="22"/>
          <w:szCs w:val="22"/>
          <w:shd w:val="clear" w:color="auto" w:fill="FFFFFF"/>
        </w:rPr>
      </w:pPr>
      <w:r w:rsidRPr="000368F0">
        <w:rPr>
          <w:rFonts w:asciiTheme="minorHAnsi" w:hAnsiTheme="minorHAnsi"/>
          <w:color w:val="000000" w:themeColor="text1"/>
          <w:sz w:val="22"/>
          <w:szCs w:val="22"/>
        </w:rPr>
        <w:t>Tshivhengwa</w:t>
      </w:r>
      <w:r w:rsidRPr="000368F0">
        <w:rPr>
          <w:rFonts w:asciiTheme="minorHAnsi" w:eastAsia="Times New Roman" w:hAnsiTheme="minorHAnsi" w:cs="Arial"/>
          <w:color w:val="000000" w:themeColor="text1"/>
          <w:sz w:val="22"/>
          <w:szCs w:val="22"/>
          <w:shd w:val="clear" w:color="auto" w:fill="FFFFFF"/>
        </w:rPr>
        <w:t xml:space="preserve"> s</w:t>
      </w:r>
      <w:r w:rsidR="00BB2B62">
        <w:rPr>
          <w:rFonts w:asciiTheme="minorHAnsi" w:eastAsia="Times New Roman" w:hAnsiTheme="minorHAnsi" w:cs="Arial"/>
          <w:color w:val="000000" w:themeColor="text1"/>
          <w:sz w:val="22"/>
          <w:szCs w:val="22"/>
          <w:shd w:val="clear" w:color="auto" w:fill="FFFFFF"/>
        </w:rPr>
        <w:t>aid</w:t>
      </w:r>
      <w:r w:rsidRPr="000368F0">
        <w:rPr>
          <w:rFonts w:asciiTheme="minorHAnsi" w:eastAsia="Times New Roman" w:hAnsiTheme="minorHAnsi" w:cs="Arial"/>
          <w:color w:val="000000" w:themeColor="text1"/>
          <w:sz w:val="22"/>
          <w:szCs w:val="22"/>
          <w:shd w:val="clear" w:color="auto" w:fill="FFFFFF"/>
        </w:rPr>
        <w:t>: “Captains of industry will present African solutions and discuss new trends. They can reveal how they have implemented expansion and share their experience and reveal the lessons</w:t>
      </w:r>
      <w:r w:rsidR="00C75FE9" w:rsidRPr="000368F0">
        <w:rPr>
          <w:rFonts w:asciiTheme="minorHAnsi" w:eastAsia="Times New Roman" w:hAnsiTheme="minorHAnsi" w:cs="Arial"/>
          <w:color w:val="000000" w:themeColor="text1"/>
          <w:sz w:val="22"/>
          <w:szCs w:val="22"/>
          <w:shd w:val="clear" w:color="auto" w:fill="FFFFFF"/>
        </w:rPr>
        <w:t xml:space="preserve"> learned</w:t>
      </w:r>
      <w:r w:rsidRPr="000368F0">
        <w:rPr>
          <w:rFonts w:asciiTheme="minorHAnsi" w:eastAsia="Times New Roman" w:hAnsiTheme="minorHAnsi" w:cs="Arial"/>
          <w:color w:val="000000" w:themeColor="text1"/>
          <w:sz w:val="22"/>
          <w:szCs w:val="22"/>
          <w:shd w:val="clear" w:color="auto" w:fill="FFFFFF"/>
        </w:rPr>
        <w:t>.”</w:t>
      </w:r>
    </w:p>
    <w:p w14:paraId="6D6E8FF8" w14:textId="77777777" w:rsidR="00B15313" w:rsidRPr="000368F0" w:rsidRDefault="00B15313" w:rsidP="00D678C6">
      <w:pPr>
        <w:rPr>
          <w:rFonts w:asciiTheme="minorHAnsi" w:hAnsiTheme="minorHAnsi"/>
          <w:color w:val="000000" w:themeColor="text1"/>
          <w:sz w:val="22"/>
          <w:szCs w:val="22"/>
        </w:rPr>
      </w:pPr>
    </w:p>
    <w:p w14:paraId="6009F4C9" w14:textId="3B0DB918" w:rsidR="003779E3" w:rsidRPr="000368F0" w:rsidRDefault="00B15313" w:rsidP="00B15313">
      <w:pPr>
        <w:rPr>
          <w:rFonts w:asciiTheme="minorHAnsi" w:eastAsia="Times New Roman" w:hAnsiTheme="minorHAnsi"/>
          <w:color w:val="000000" w:themeColor="text1"/>
          <w:sz w:val="22"/>
          <w:szCs w:val="22"/>
          <w:shd w:val="clear" w:color="auto" w:fill="FFFFFF"/>
          <w:lang w:val="en-US"/>
        </w:rPr>
      </w:pPr>
      <w:r w:rsidRPr="000368F0">
        <w:rPr>
          <w:rFonts w:asciiTheme="minorHAnsi" w:eastAsia="Times New Roman" w:hAnsiTheme="minorHAnsi"/>
          <w:color w:val="000000" w:themeColor="text1"/>
          <w:sz w:val="22"/>
          <w:szCs w:val="22"/>
          <w:shd w:val="clear" w:color="auto" w:fill="FFFFFF"/>
          <w:lang w:val="en-US"/>
        </w:rPr>
        <w:t xml:space="preserve">Find out more about visiting the show, exhibiting or attending the conference at </w:t>
      </w:r>
      <w:hyperlink r:id="rId7" w:history="1">
        <w:r w:rsidR="003779E3" w:rsidRPr="000368F0">
          <w:rPr>
            <w:rStyle w:val="Hyperlink"/>
            <w:rFonts w:asciiTheme="minorHAnsi" w:eastAsia="Times New Roman" w:hAnsiTheme="minorHAnsi"/>
            <w:color w:val="000000" w:themeColor="text1"/>
            <w:sz w:val="22"/>
            <w:szCs w:val="22"/>
            <w:shd w:val="clear" w:color="auto" w:fill="FFFFFF"/>
            <w:lang w:val="en-US"/>
          </w:rPr>
          <w:t>www.thehotelshowafrica.com</w:t>
        </w:r>
      </w:hyperlink>
      <w:r w:rsidR="003779E3" w:rsidRPr="000368F0">
        <w:rPr>
          <w:rFonts w:asciiTheme="minorHAnsi" w:eastAsia="Times New Roman" w:hAnsiTheme="minorHAnsi"/>
          <w:color w:val="000000" w:themeColor="text1"/>
          <w:sz w:val="22"/>
          <w:szCs w:val="22"/>
          <w:shd w:val="clear" w:color="auto" w:fill="FFFFFF"/>
          <w:lang w:val="en-US"/>
        </w:rPr>
        <w:t>.</w:t>
      </w:r>
    </w:p>
    <w:p w14:paraId="5993A310" w14:textId="77777777" w:rsidR="00B15313" w:rsidRDefault="00B15313" w:rsidP="00B15313">
      <w:pPr>
        <w:rPr>
          <w:rFonts w:eastAsia="Times New Roman"/>
          <w:color w:val="000000" w:themeColor="text1"/>
          <w:shd w:val="clear" w:color="auto" w:fill="FFFFFF"/>
          <w:lang w:val="en-US"/>
        </w:rPr>
      </w:pPr>
    </w:p>
    <w:p w14:paraId="0FE38FD5" w14:textId="77777777" w:rsidR="00B15313" w:rsidRDefault="00B15313" w:rsidP="00B15313">
      <w:pPr>
        <w:rPr>
          <w:rFonts w:eastAsia="Times New Roman"/>
          <w:b/>
          <w:color w:val="000000" w:themeColor="text1"/>
          <w:u w:val="single"/>
          <w:shd w:val="clear" w:color="auto" w:fill="FFFFFF"/>
          <w:lang w:val="en-US"/>
        </w:rPr>
      </w:pPr>
    </w:p>
    <w:p w14:paraId="28118AE3" w14:textId="77777777" w:rsidR="00B15313" w:rsidRPr="00AC3952" w:rsidRDefault="00B15313" w:rsidP="00B15313">
      <w:pPr>
        <w:outlineLvl w:val="0"/>
        <w:rPr>
          <w:rFonts w:eastAsia="Times New Roman"/>
          <w:b/>
          <w:color w:val="000000" w:themeColor="text1"/>
          <w:sz w:val="22"/>
          <w:szCs w:val="22"/>
          <w:u w:val="single"/>
          <w:shd w:val="clear" w:color="auto" w:fill="FFFFFF"/>
          <w:lang w:val="en-US"/>
        </w:rPr>
      </w:pPr>
      <w:r w:rsidRPr="00AC3952">
        <w:rPr>
          <w:rFonts w:eastAsia="Times New Roman"/>
          <w:b/>
          <w:color w:val="000000" w:themeColor="text1"/>
          <w:sz w:val="22"/>
          <w:szCs w:val="22"/>
          <w:u w:val="single"/>
          <w:shd w:val="clear" w:color="auto" w:fill="FFFFFF"/>
          <w:lang w:val="en-US"/>
        </w:rPr>
        <w:t>Press information</w:t>
      </w:r>
    </w:p>
    <w:p w14:paraId="4409FC42" w14:textId="77777777" w:rsidR="00B15313" w:rsidRDefault="00B15313" w:rsidP="00B15313">
      <w:pPr>
        <w:rPr>
          <w:rFonts w:eastAsia="Times New Roman"/>
          <w:b/>
          <w:color w:val="000000" w:themeColor="text1"/>
          <w:u w:val="single"/>
          <w:shd w:val="clear" w:color="auto" w:fill="FFFFFF"/>
          <w:lang w:val="en-US"/>
        </w:rPr>
      </w:pPr>
    </w:p>
    <w:p w14:paraId="53628356" w14:textId="55C0BE1A" w:rsidR="00401ED6" w:rsidRDefault="00401ED6" w:rsidP="00401ED6">
      <w:pPr>
        <w:rPr>
          <w:rFonts w:asciiTheme="majorHAnsi" w:eastAsia="Times New Roman" w:hAnsiTheme="majorHAnsi"/>
          <w:color w:val="000000" w:themeColor="text1"/>
          <w:sz w:val="18"/>
          <w:szCs w:val="18"/>
          <w:shd w:val="clear" w:color="auto" w:fill="FFFFFF"/>
          <w:lang w:val="en-US"/>
        </w:rPr>
      </w:pPr>
      <w:r w:rsidRPr="00513092">
        <w:rPr>
          <w:rFonts w:asciiTheme="majorHAnsi" w:hAnsiTheme="majorHAnsi"/>
          <w:b/>
          <w:color w:val="000000" w:themeColor="text1"/>
          <w:sz w:val="18"/>
          <w:szCs w:val="18"/>
        </w:rPr>
        <w:t>The Hotel Show Africa 2017</w:t>
      </w:r>
      <w:r w:rsidRPr="00513092">
        <w:rPr>
          <w:rFonts w:asciiTheme="majorHAnsi" w:hAnsiTheme="majorHAnsi"/>
          <w:color w:val="000000" w:themeColor="text1"/>
          <w:sz w:val="18"/>
          <w:szCs w:val="18"/>
        </w:rPr>
        <w:t xml:space="preserve"> is </w:t>
      </w:r>
      <w:r w:rsidR="000368F0">
        <w:rPr>
          <w:rFonts w:asciiTheme="majorHAnsi" w:eastAsia="Times New Roman" w:hAnsiTheme="majorHAnsi"/>
          <w:color w:val="44545F"/>
          <w:sz w:val="18"/>
          <w:szCs w:val="18"/>
          <w:shd w:val="clear" w:color="auto" w:fill="FFFFFF"/>
        </w:rPr>
        <w:t>a geo</w:t>
      </w:r>
      <w:r w:rsidR="00BB2B62">
        <w:rPr>
          <w:rFonts w:asciiTheme="majorHAnsi" w:eastAsia="Times New Roman" w:hAnsiTheme="majorHAnsi"/>
          <w:color w:val="44545F"/>
          <w:sz w:val="18"/>
          <w:szCs w:val="18"/>
          <w:shd w:val="clear" w:color="auto" w:fill="FFFFFF"/>
        </w:rPr>
        <w:t>-</w:t>
      </w:r>
      <w:r w:rsidR="000368F0">
        <w:rPr>
          <w:rFonts w:asciiTheme="majorHAnsi" w:eastAsia="Times New Roman" w:hAnsiTheme="majorHAnsi"/>
          <w:color w:val="44545F"/>
          <w:sz w:val="18"/>
          <w:szCs w:val="18"/>
          <w:shd w:val="clear" w:color="auto" w:fill="FFFFFF"/>
        </w:rPr>
        <w:t xml:space="preserve">clone of </w:t>
      </w:r>
      <w:r w:rsidRPr="00513092">
        <w:rPr>
          <w:rFonts w:asciiTheme="majorHAnsi" w:eastAsia="Times New Roman" w:hAnsiTheme="majorHAnsi"/>
          <w:color w:val="44545F"/>
          <w:sz w:val="18"/>
          <w:szCs w:val="18"/>
          <w:shd w:val="clear" w:color="auto" w:fill="FFFFFF"/>
        </w:rPr>
        <w:t>The Hotel Show Dubai</w:t>
      </w:r>
      <w:r w:rsidR="000368F0">
        <w:rPr>
          <w:rFonts w:asciiTheme="majorHAnsi" w:eastAsia="Times New Roman" w:hAnsiTheme="majorHAnsi"/>
          <w:color w:val="44545F"/>
          <w:sz w:val="18"/>
          <w:szCs w:val="18"/>
          <w:shd w:val="clear" w:color="auto" w:fill="FFFFFF"/>
        </w:rPr>
        <w:t>, the biggest event in the Middle East</w:t>
      </w:r>
      <w:r w:rsidRPr="00513092">
        <w:rPr>
          <w:rFonts w:asciiTheme="majorHAnsi" w:eastAsia="Times New Roman" w:hAnsiTheme="majorHAnsi"/>
          <w:color w:val="44545F"/>
          <w:sz w:val="18"/>
          <w:szCs w:val="18"/>
          <w:shd w:val="clear" w:color="auto" w:fill="FFFFFF"/>
        </w:rPr>
        <w:t>. It will bring together national and international exhibitors to showcase hospitality products for restaurants, cafes, bars and hotels, right through to food &amp; beverage service outlets.</w:t>
      </w:r>
      <w:r w:rsidRPr="00513092">
        <w:rPr>
          <w:rFonts w:asciiTheme="majorHAnsi" w:eastAsia="Times New Roman" w:hAnsiTheme="majorHAnsi"/>
          <w:color w:val="44545F"/>
          <w:sz w:val="18"/>
          <w:szCs w:val="18"/>
        </w:rPr>
        <w:br/>
      </w:r>
      <w:r w:rsidRPr="00513092">
        <w:rPr>
          <w:rFonts w:asciiTheme="majorHAnsi" w:eastAsia="Times New Roman" w:hAnsiTheme="majorHAnsi"/>
          <w:color w:val="44545F"/>
          <w:sz w:val="18"/>
          <w:szCs w:val="18"/>
        </w:rPr>
        <w:br/>
      </w:r>
      <w:r w:rsidRPr="00513092">
        <w:rPr>
          <w:rFonts w:asciiTheme="majorHAnsi" w:eastAsia="Times New Roman" w:hAnsiTheme="majorHAnsi"/>
          <w:b/>
          <w:color w:val="44545F"/>
          <w:sz w:val="18"/>
          <w:szCs w:val="18"/>
          <w:shd w:val="clear" w:color="auto" w:fill="FFFFFF"/>
        </w:rPr>
        <w:t>The Hotel Show Africa 2017</w:t>
      </w:r>
      <w:r w:rsidR="00513092" w:rsidRPr="00513092">
        <w:rPr>
          <w:rFonts w:asciiTheme="majorHAnsi" w:eastAsia="Times New Roman" w:hAnsiTheme="majorHAnsi"/>
          <w:color w:val="44545F"/>
          <w:sz w:val="18"/>
          <w:szCs w:val="18"/>
          <w:shd w:val="clear" w:color="auto" w:fill="FFFFFF"/>
        </w:rPr>
        <w:t xml:space="preserve"> and </w:t>
      </w:r>
      <w:r w:rsidR="00513092" w:rsidRPr="00513092">
        <w:rPr>
          <w:rFonts w:asciiTheme="majorHAnsi" w:eastAsia="Times New Roman" w:hAnsiTheme="majorHAnsi"/>
          <w:b/>
          <w:color w:val="44545F"/>
          <w:sz w:val="18"/>
          <w:szCs w:val="18"/>
          <w:shd w:val="clear" w:color="auto" w:fill="FFFFFF"/>
        </w:rPr>
        <w:t>The Vision Conference</w:t>
      </w:r>
      <w:r w:rsidR="00513092">
        <w:rPr>
          <w:rFonts w:asciiTheme="majorHAnsi" w:eastAsia="Times New Roman" w:hAnsiTheme="majorHAnsi"/>
          <w:color w:val="44545F"/>
          <w:sz w:val="18"/>
          <w:szCs w:val="18"/>
          <w:shd w:val="clear" w:color="auto" w:fill="FFFFFF"/>
        </w:rPr>
        <w:t xml:space="preserve"> run</w:t>
      </w:r>
      <w:r w:rsidR="00513092" w:rsidRPr="00513092">
        <w:rPr>
          <w:rFonts w:asciiTheme="majorHAnsi" w:eastAsia="Times New Roman" w:hAnsiTheme="majorHAnsi"/>
          <w:color w:val="44545F"/>
          <w:sz w:val="18"/>
          <w:szCs w:val="18"/>
          <w:shd w:val="clear" w:color="auto" w:fill="FFFFFF"/>
        </w:rPr>
        <w:t xml:space="preserve"> from June 25-27 at </w:t>
      </w:r>
      <w:r w:rsidR="00513092" w:rsidRPr="00513092">
        <w:rPr>
          <w:rFonts w:asciiTheme="majorHAnsi" w:hAnsiTheme="majorHAnsi"/>
          <w:color w:val="000000" w:themeColor="text1"/>
          <w:sz w:val="18"/>
          <w:szCs w:val="18"/>
        </w:rPr>
        <w:t>The Gallagher Convention Centre, Midrand, Johannesburg, South Africa</w:t>
      </w:r>
      <w:r w:rsidR="00513092" w:rsidRPr="00513092">
        <w:rPr>
          <w:rFonts w:asciiTheme="majorHAnsi" w:eastAsia="Times New Roman" w:hAnsiTheme="majorHAnsi"/>
          <w:color w:val="44545F"/>
          <w:sz w:val="18"/>
          <w:szCs w:val="18"/>
          <w:shd w:val="clear" w:color="auto" w:fill="FFFFFF"/>
        </w:rPr>
        <w:t xml:space="preserve">. It </w:t>
      </w:r>
      <w:r w:rsidRPr="00513092">
        <w:rPr>
          <w:rFonts w:asciiTheme="majorHAnsi" w:eastAsia="Times New Roman" w:hAnsiTheme="majorHAnsi"/>
          <w:color w:val="44545F"/>
          <w:sz w:val="18"/>
          <w:szCs w:val="18"/>
          <w:shd w:val="clear" w:color="auto" w:fill="FFFFFF"/>
        </w:rPr>
        <w:t>will focus on new trends in the hospitality sector, covering everything from technology to kitchen equipment, cleaning services to interior design, and furnishings to tableware. The event will also introduce the successful Vision Conference, a vibrant knowledge platform set to attract hundreds of senior industry leaders to discuss trends, debate challenges and spotlight opportunities in the African hospitality sector.</w:t>
      </w:r>
      <w:r w:rsidR="00513092" w:rsidRPr="00513092">
        <w:rPr>
          <w:rFonts w:asciiTheme="majorHAnsi" w:eastAsia="Times New Roman" w:hAnsiTheme="majorHAnsi"/>
          <w:color w:val="44545F"/>
          <w:sz w:val="18"/>
          <w:szCs w:val="18"/>
          <w:shd w:val="clear" w:color="auto" w:fill="FFFFFF"/>
        </w:rPr>
        <w:t xml:space="preserve"> </w:t>
      </w:r>
      <w:hyperlink r:id="rId8" w:history="1">
        <w:r w:rsidR="00513092" w:rsidRPr="00513092">
          <w:rPr>
            <w:rStyle w:val="Hyperlink"/>
            <w:rFonts w:asciiTheme="majorHAnsi" w:eastAsia="Times New Roman" w:hAnsiTheme="majorHAnsi"/>
            <w:sz w:val="18"/>
            <w:szCs w:val="18"/>
            <w:shd w:val="clear" w:color="auto" w:fill="FFFFFF"/>
            <w:lang w:val="en-US"/>
          </w:rPr>
          <w:t>www.thehotelshowafrica.com</w:t>
        </w:r>
      </w:hyperlink>
    </w:p>
    <w:p w14:paraId="3A87236F" w14:textId="77777777" w:rsidR="00513092" w:rsidRDefault="00513092" w:rsidP="00401ED6">
      <w:pPr>
        <w:rPr>
          <w:rFonts w:asciiTheme="majorHAnsi" w:eastAsia="Times New Roman" w:hAnsiTheme="majorHAnsi"/>
          <w:color w:val="000000" w:themeColor="text1"/>
          <w:sz w:val="18"/>
          <w:szCs w:val="18"/>
          <w:shd w:val="clear" w:color="auto" w:fill="FFFFFF"/>
          <w:lang w:val="en-US"/>
        </w:rPr>
      </w:pPr>
    </w:p>
    <w:p w14:paraId="6D673ABB" w14:textId="1B70DAC0" w:rsidR="00513092" w:rsidRPr="00513092" w:rsidRDefault="00513092" w:rsidP="00401ED6">
      <w:pPr>
        <w:rPr>
          <w:rFonts w:asciiTheme="majorHAnsi" w:eastAsia="Times New Roman" w:hAnsiTheme="majorHAnsi"/>
          <w:color w:val="44545F"/>
          <w:sz w:val="18"/>
          <w:szCs w:val="18"/>
        </w:rPr>
      </w:pPr>
      <w:r w:rsidRPr="00513092">
        <w:rPr>
          <w:rFonts w:asciiTheme="majorHAnsi" w:hAnsiTheme="majorHAnsi"/>
          <w:color w:val="000000" w:themeColor="text1"/>
          <w:sz w:val="18"/>
          <w:szCs w:val="18"/>
        </w:rPr>
        <w:t>It is</w:t>
      </w:r>
      <w:r w:rsidRPr="00513092">
        <w:rPr>
          <w:rFonts w:asciiTheme="majorHAnsi" w:eastAsia="Times New Roman" w:hAnsiTheme="majorHAnsi"/>
          <w:color w:val="44545F"/>
          <w:sz w:val="18"/>
          <w:szCs w:val="18"/>
          <w:shd w:val="clear" w:color="auto" w:fill="FFFFFF"/>
        </w:rPr>
        <w:t xml:space="preserve"> part of </w:t>
      </w:r>
      <w:r w:rsidRPr="00513092">
        <w:rPr>
          <w:rFonts w:asciiTheme="majorHAnsi" w:eastAsia="Times New Roman" w:hAnsiTheme="majorHAnsi"/>
          <w:b/>
          <w:color w:val="44545F"/>
          <w:sz w:val="18"/>
          <w:szCs w:val="18"/>
          <w:shd w:val="clear" w:color="auto" w:fill="FFFFFF"/>
        </w:rPr>
        <w:t>Hospitality</w:t>
      </w:r>
      <w:r w:rsidR="000368F0">
        <w:rPr>
          <w:rFonts w:asciiTheme="majorHAnsi" w:eastAsia="Times New Roman" w:hAnsiTheme="majorHAnsi"/>
          <w:b/>
          <w:color w:val="44545F"/>
          <w:sz w:val="18"/>
          <w:szCs w:val="18"/>
          <w:shd w:val="clear" w:color="auto" w:fill="FFFFFF"/>
        </w:rPr>
        <w:t xml:space="preserve"> &amp; Retail</w:t>
      </w:r>
      <w:r w:rsidRPr="00513092">
        <w:rPr>
          <w:rFonts w:asciiTheme="majorHAnsi" w:eastAsia="Times New Roman" w:hAnsiTheme="majorHAnsi"/>
          <w:b/>
          <w:color w:val="44545F"/>
          <w:sz w:val="18"/>
          <w:szCs w:val="18"/>
          <w:shd w:val="clear" w:color="auto" w:fill="FFFFFF"/>
        </w:rPr>
        <w:t xml:space="preserve"> Week 2017</w:t>
      </w:r>
      <w:r>
        <w:rPr>
          <w:rFonts w:asciiTheme="majorHAnsi" w:eastAsia="Times New Roman" w:hAnsiTheme="majorHAnsi"/>
          <w:b/>
          <w:color w:val="44545F"/>
          <w:sz w:val="18"/>
          <w:szCs w:val="18"/>
          <w:shd w:val="clear" w:color="auto" w:fill="FFFFFF"/>
        </w:rPr>
        <w:t xml:space="preserve"> </w:t>
      </w:r>
      <w:r w:rsidR="000368F0">
        <w:rPr>
          <w:rFonts w:asciiTheme="majorHAnsi" w:eastAsia="Times New Roman" w:hAnsiTheme="majorHAnsi"/>
          <w:color w:val="44545F"/>
          <w:sz w:val="18"/>
          <w:szCs w:val="18"/>
          <w:shd w:val="clear" w:color="auto" w:fill="FFFFFF"/>
        </w:rPr>
        <w:t>includes</w:t>
      </w:r>
      <w:r>
        <w:rPr>
          <w:rFonts w:asciiTheme="majorHAnsi" w:eastAsia="Times New Roman" w:hAnsiTheme="majorHAnsi"/>
          <w:b/>
          <w:color w:val="44545F"/>
          <w:sz w:val="18"/>
          <w:szCs w:val="18"/>
          <w:shd w:val="clear" w:color="auto" w:fill="FFFFFF"/>
        </w:rPr>
        <w:t xml:space="preserve"> Africa’s Big 7, </w:t>
      </w:r>
      <w:r w:rsidR="00AC3952" w:rsidRPr="00DC03B9">
        <w:rPr>
          <w:rFonts w:asciiTheme="majorHAnsi" w:hAnsiTheme="majorHAnsi"/>
          <w:sz w:val="18"/>
          <w:szCs w:val="18"/>
        </w:rPr>
        <w:t>the c</w:t>
      </w:r>
      <w:r w:rsidR="00AC3952" w:rsidRPr="00DC03B9">
        <w:rPr>
          <w:rFonts w:asciiTheme="majorHAnsi" w:hAnsiTheme="majorHAnsi" w:cs="Arial"/>
          <w:color w:val="000000"/>
          <w:sz w:val="18"/>
          <w:szCs w:val="18"/>
        </w:rPr>
        <w:t>ontinent’s largest food and beverage industry trade expo</w:t>
      </w:r>
      <w:r>
        <w:rPr>
          <w:rFonts w:asciiTheme="majorHAnsi" w:eastAsia="Times New Roman" w:hAnsiTheme="majorHAnsi"/>
          <w:b/>
          <w:color w:val="44545F"/>
          <w:sz w:val="18"/>
          <w:szCs w:val="18"/>
          <w:shd w:val="clear" w:color="auto" w:fill="FFFFFF"/>
        </w:rPr>
        <w:t xml:space="preserve">, </w:t>
      </w:r>
      <w:r w:rsidRPr="00AC3952">
        <w:rPr>
          <w:rFonts w:asciiTheme="majorHAnsi" w:eastAsia="Times New Roman" w:hAnsiTheme="majorHAnsi"/>
          <w:color w:val="44545F"/>
          <w:sz w:val="18"/>
          <w:szCs w:val="18"/>
          <w:shd w:val="clear" w:color="auto" w:fill="FFFFFF"/>
        </w:rPr>
        <w:t>and</w:t>
      </w:r>
      <w:r>
        <w:rPr>
          <w:rFonts w:asciiTheme="majorHAnsi" w:eastAsia="Times New Roman" w:hAnsiTheme="majorHAnsi"/>
          <w:b/>
          <w:color w:val="44545F"/>
          <w:sz w:val="18"/>
          <w:szCs w:val="18"/>
          <w:shd w:val="clear" w:color="auto" w:fill="FFFFFF"/>
        </w:rPr>
        <w:t xml:space="preserve"> SAITEX 2017, </w:t>
      </w:r>
      <w:r w:rsidRPr="00B81A23">
        <w:rPr>
          <w:rFonts w:asciiTheme="majorHAnsi" w:eastAsia="Times New Roman" w:hAnsiTheme="majorHAnsi"/>
          <w:color w:val="000000" w:themeColor="text1"/>
          <w:sz w:val="18"/>
          <w:szCs w:val="18"/>
          <w:shd w:val="clear" w:color="auto" w:fill="FFFFFF"/>
          <w:lang w:val="en-US"/>
        </w:rPr>
        <w:t xml:space="preserve">Africa's most prominent platform for </w:t>
      </w:r>
      <w:r w:rsidR="00054B53">
        <w:rPr>
          <w:rFonts w:asciiTheme="majorHAnsi" w:eastAsia="Times New Roman" w:hAnsiTheme="majorHAnsi"/>
          <w:color w:val="000000" w:themeColor="text1"/>
          <w:sz w:val="18"/>
          <w:szCs w:val="18"/>
          <w:shd w:val="clear" w:color="auto" w:fill="FFFFFF"/>
          <w:lang w:val="en-US"/>
        </w:rPr>
        <w:t>retail and trade</w:t>
      </w:r>
      <w:r w:rsidR="000368F0">
        <w:rPr>
          <w:rFonts w:asciiTheme="majorHAnsi" w:eastAsia="Times New Roman" w:hAnsiTheme="majorHAnsi"/>
          <w:color w:val="000000" w:themeColor="text1"/>
          <w:sz w:val="18"/>
          <w:szCs w:val="18"/>
          <w:shd w:val="clear" w:color="auto" w:fill="FFFFFF"/>
          <w:lang w:val="en-US"/>
        </w:rPr>
        <w:t>.</w:t>
      </w:r>
    </w:p>
    <w:p w14:paraId="30CD422D" w14:textId="77777777" w:rsidR="00B15313" w:rsidRPr="00513092" w:rsidRDefault="00B15313" w:rsidP="00B15313">
      <w:pPr>
        <w:rPr>
          <w:rFonts w:asciiTheme="majorHAnsi" w:hAnsiTheme="majorHAnsi"/>
          <w:sz w:val="18"/>
          <w:szCs w:val="18"/>
        </w:rPr>
      </w:pPr>
    </w:p>
    <w:p w14:paraId="4D708274" w14:textId="4EF13C03" w:rsidR="00B15313" w:rsidRPr="00513092" w:rsidRDefault="00B15313" w:rsidP="00B15313">
      <w:pPr>
        <w:shd w:val="clear" w:color="auto" w:fill="FFFFFF"/>
        <w:jc w:val="both"/>
        <w:rPr>
          <w:rFonts w:asciiTheme="majorHAnsi" w:hAnsiTheme="majorHAnsi"/>
          <w:color w:val="0D0D0D"/>
          <w:sz w:val="18"/>
          <w:szCs w:val="18"/>
        </w:rPr>
      </w:pPr>
      <w:r w:rsidRPr="00AC3952">
        <w:rPr>
          <w:rFonts w:asciiTheme="majorHAnsi" w:hAnsiTheme="majorHAnsi"/>
          <w:b/>
          <w:color w:val="0D0D0D"/>
          <w:sz w:val="18"/>
          <w:szCs w:val="18"/>
        </w:rPr>
        <w:t>dmg events Middle East, Asia &amp; Africa</w:t>
      </w:r>
      <w:r w:rsidRPr="00513092">
        <w:rPr>
          <w:rFonts w:asciiTheme="majorHAnsi" w:hAnsiTheme="majorHAnsi"/>
          <w:color w:val="0D0D0D"/>
          <w:sz w:val="18"/>
          <w:szCs w:val="18"/>
        </w:rPr>
        <w:t xml:space="preserve"> was founded in 1989 and has operated in the Middle East since 1995 and owns some the region’s biggest shows including The Hotel Show and The Big 5.</w:t>
      </w:r>
      <w:r w:rsidRPr="00513092">
        <w:rPr>
          <w:rFonts w:asciiTheme="majorHAnsi" w:hAnsiTheme="majorHAnsi"/>
          <w:color w:val="000000" w:themeColor="text1"/>
          <w:sz w:val="18"/>
          <w:szCs w:val="18"/>
        </w:rPr>
        <w:t xml:space="preserve"> </w:t>
      </w:r>
      <w:r w:rsidRPr="00513092">
        <w:rPr>
          <w:rFonts w:asciiTheme="majorHAnsi" w:eastAsia="Calibri" w:hAnsiTheme="majorHAnsi"/>
          <w:sz w:val="18"/>
          <w:szCs w:val="18"/>
        </w:rPr>
        <w:t xml:space="preserve">Headquartered in Dubai, UAE and with satellite offices in India, South Africa and the UK, </w:t>
      </w:r>
      <w:r w:rsidRPr="00AC3952">
        <w:rPr>
          <w:rFonts w:asciiTheme="majorHAnsi" w:eastAsia="Calibri" w:hAnsiTheme="majorHAnsi"/>
          <w:b/>
          <w:sz w:val="18"/>
          <w:szCs w:val="18"/>
        </w:rPr>
        <w:t>dmg events Middle East, Asia &amp; Africa</w:t>
      </w:r>
      <w:r w:rsidRPr="00513092">
        <w:rPr>
          <w:rFonts w:asciiTheme="majorHAnsi" w:eastAsia="Calibri" w:hAnsiTheme="majorHAnsi"/>
          <w:sz w:val="18"/>
          <w:szCs w:val="18"/>
        </w:rPr>
        <w:t xml:space="preserve"> organises more than 45 events across the </w:t>
      </w:r>
      <w:r w:rsidRPr="00513092">
        <w:rPr>
          <w:rFonts w:asciiTheme="majorHAnsi" w:eastAsia="Times New Roman" w:hAnsiTheme="majorHAnsi"/>
          <w:color w:val="000000" w:themeColor="text1"/>
          <w:sz w:val="18"/>
          <w:szCs w:val="18"/>
        </w:rPr>
        <w:t>Middle East, Africa, Asia, North America and Europe.</w:t>
      </w:r>
      <w:r w:rsidRPr="00513092">
        <w:rPr>
          <w:rFonts w:asciiTheme="majorHAnsi" w:eastAsia="Calibri" w:hAnsiTheme="majorHAnsi"/>
          <w:sz w:val="18"/>
          <w:szCs w:val="18"/>
        </w:rPr>
        <w:t xml:space="preserve"> </w:t>
      </w:r>
      <w:r w:rsidRPr="00513092">
        <w:rPr>
          <w:rFonts w:asciiTheme="majorHAnsi" w:hAnsiTheme="majorHAnsi"/>
          <w:sz w:val="18"/>
          <w:szCs w:val="18"/>
        </w:rPr>
        <w:t xml:space="preserve">The events attract </w:t>
      </w:r>
      <w:r w:rsidR="00AC3952">
        <w:rPr>
          <w:rFonts w:asciiTheme="majorHAnsi" w:hAnsiTheme="majorHAnsi"/>
          <w:sz w:val="18"/>
          <w:szCs w:val="18"/>
        </w:rPr>
        <w:t>over</w:t>
      </w:r>
      <w:r w:rsidRPr="00513092">
        <w:rPr>
          <w:rFonts w:asciiTheme="majorHAnsi" w:hAnsiTheme="majorHAnsi"/>
          <w:sz w:val="18"/>
          <w:szCs w:val="18"/>
        </w:rPr>
        <w:t xml:space="preserve"> 250,000 customers every year and provide opportunities for trade professionals to do business, network and learn. For more information visit</w:t>
      </w:r>
      <w:r w:rsidRPr="00513092">
        <w:rPr>
          <w:rFonts w:asciiTheme="majorHAnsi" w:hAnsiTheme="majorHAnsi"/>
          <w:sz w:val="18"/>
          <w:szCs w:val="18"/>
          <w:u w:val="single"/>
        </w:rPr>
        <w:t xml:space="preserve"> </w:t>
      </w:r>
      <w:hyperlink r:id="rId9" w:history="1">
        <w:r w:rsidRPr="00513092">
          <w:rPr>
            <w:rStyle w:val="Hyperlink"/>
            <w:rFonts w:asciiTheme="majorHAnsi" w:hAnsiTheme="majorHAnsi"/>
            <w:sz w:val="18"/>
            <w:szCs w:val="18"/>
          </w:rPr>
          <w:t>www.dmgeventsme.com</w:t>
        </w:r>
      </w:hyperlink>
    </w:p>
    <w:p w14:paraId="70496844" w14:textId="77777777" w:rsidR="00B15313" w:rsidRPr="00513092" w:rsidRDefault="00B15313" w:rsidP="00B15313">
      <w:pPr>
        <w:shd w:val="clear" w:color="auto" w:fill="FFFFFF"/>
        <w:spacing w:before="100" w:beforeAutospacing="1" w:after="100" w:afterAutospacing="1"/>
        <w:rPr>
          <w:rFonts w:asciiTheme="majorHAnsi" w:hAnsiTheme="majorHAnsi"/>
          <w:color w:val="000000"/>
          <w:sz w:val="18"/>
          <w:szCs w:val="18"/>
        </w:rPr>
      </w:pPr>
      <w:r w:rsidRPr="00AC3952">
        <w:rPr>
          <w:rFonts w:asciiTheme="majorHAnsi" w:hAnsiTheme="majorHAnsi"/>
          <w:b/>
          <w:color w:val="000000"/>
          <w:sz w:val="18"/>
          <w:szCs w:val="18"/>
        </w:rPr>
        <w:t>DMGT</w:t>
      </w:r>
      <w:r w:rsidRPr="00513092">
        <w:rPr>
          <w:rFonts w:asciiTheme="majorHAnsi" w:hAnsiTheme="majorHAnsi"/>
          <w:color w:val="000000"/>
          <w:sz w:val="18"/>
          <w:szCs w:val="18"/>
        </w:rPr>
        <w:t xml:space="preserve"> manages a balanced multinational portfolio of entrepreneurial companies, with total revenues of almost $3bn, that provide a diverse range of businesses and consumers with compelling information, analysis, insight, news and entertainment.</w:t>
      </w:r>
      <w:r w:rsidRPr="00513092">
        <w:rPr>
          <w:rFonts w:asciiTheme="majorHAnsi" w:hAnsiTheme="majorHAnsi"/>
          <w:color w:val="0D0D0D"/>
          <w:sz w:val="18"/>
          <w:szCs w:val="18"/>
        </w:rPr>
        <w:t xml:space="preserve"> </w:t>
      </w:r>
      <w:r w:rsidRPr="00513092">
        <w:rPr>
          <w:rFonts w:asciiTheme="majorHAnsi" w:hAnsiTheme="majorHAnsi"/>
          <w:color w:val="000000"/>
          <w:sz w:val="18"/>
          <w:szCs w:val="18"/>
        </w:rPr>
        <w:t xml:space="preserve">The company employs more than 10,000 people and is listed on the London Stock Exchange.  </w:t>
      </w:r>
      <w:r w:rsidRPr="00AC3952">
        <w:rPr>
          <w:rFonts w:asciiTheme="majorHAnsi" w:hAnsiTheme="majorHAnsi"/>
          <w:b/>
          <w:color w:val="000000"/>
          <w:sz w:val="18"/>
          <w:szCs w:val="18"/>
        </w:rPr>
        <w:t>DMGT</w:t>
      </w:r>
      <w:r w:rsidRPr="00513092">
        <w:rPr>
          <w:rFonts w:asciiTheme="majorHAnsi" w:hAnsiTheme="majorHAnsi"/>
          <w:color w:val="000000"/>
          <w:sz w:val="18"/>
          <w:szCs w:val="18"/>
        </w:rPr>
        <w:t xml:space="preserve"> aims to provide the highest quality information, insight and services to attractive growth markets in innovative ways, building on a track record of earnings and dividend growth. For more information visit </w:t>
      </w:r>
      <w:hyperlink r:id="rId10" w:history="1">
        <w:r w:rsidRPr="00513092">
          <w:rPr>
            <w:rStyle w:val="Hyperlink"/>
            <w:rFonts w:asciiTheme="majorHAnsi" w:hAnsiTheme="majorHAnsi"/>
            <w:sz w:val="18"/>
            <w:szCs w:val="18"/>
          </w:rPr>
          <w:t>www.dmgt.com</w:t>
        </w:r>
      </w:hyperlink>
      <w:r w:rsidRPr="00513092">
        <w:rPr>
          <w:rFonts w:asciiTheme="majorHAnsi" w:hAnsiTheme="majorHAnsi"/>
          <w:color w:val="000000"/>
          <w:sz w:val="18"/>
          <w:szCs w:val="18"/>
        </w:rPr>
        <w:t xml:space="preserve"> </w:t>
      </w:r>
    </w:p>
    <w:p w14:paraId="4B31E786" w14:textId="77777777" w:rsidR="00B15313" w:rsidRPr="00E3641C" w:rsidRDefault="00B15313" w:rsidP="00B15313">
      <w:pPr>
        <w:jc w:val="both"/>
        <w:outlineLvl w:val="0"/>
        <w:rPr>
          <w:rFonts w:eastAsia="Calibri" w:cs="Calibri"/>
          <w:b/>
          <w:color w:val="000000"/>
          <w:sz w:val="18"/>
          <w:szCs w:val="18"/>
          <w:u w:color="000000"/>
        </w:rPr>
      </w:pPr>
      <w:r w:rsidRPr="00E3641C">
        <w:rPr>
          <w:rFonts w:eastAsia="Calibri" w:cs="Calibri"/>
          <w:b/>
          <w:bCs/>
          <w:color w:val="000000"/>
          <w:sz w:val="18"/>
          <w:szCs w:val="18"/>
          <w:u w:val="single" w:color="000000"/>
        </w:rPr>
        <w:t>For further information, please contact</w:t>
      </w:r>
      <w:r w:rsidRPr="00E3641C">
        <w:rPr>
          <w:rFonts w:eastAsia="Calibri" w:cs="Calibri"/>
          <w:b/>
          <w:color w:val="000000"/>
          <w:sz w:val="18"/>
          <w:szCs w:val="18"/>
          <w:u w:color="000000"/>
        </w:rPr>
        <w:t>:</w:t>
      </w:r>
    </w:p>
    <w:p w14:paraId="548BCC08" w14:textId="77777777" w:rsidR="00B15313" w:rsidRPr="00AC3952" w:rsidRDefault="00B15313" w:rsidP="00B15313">
      <w:pPr>
        <w:jc w:val="both"/>
        <w:outlineLvl w:val="0"/>
        <w:rPr>
          <w:sz w:val="18"/>
          <w:szCs w:val="18"/>
        </w:rPr>
      </w:pPr>
      <w:r w:rsidRPr="00AC3952">
        <w:rPr>
          <w:sz w:val="18"/>
          <w:szCs w:val="18"/>
        </w:rPr>
        <w:t xml:space="preserve">Gary Wright, </w:t>
      </w:r>
    </w:p>
    <w:p w14:paraId="121F2C45" w14:textId="77777777" w:rsidR="00B15313" w:rsidRPr="00AC3952" w:rsidRDefault="00B15313" w:rsidP="00B15313">
      <w:pPr>
        <w:jc w:val="both"/>
        <w:outlineLvl w:val="0"/>
        <w:rPr>
          <w:sz w:val="18"/>
          <w:szCs w:val="18"/>
        </w:rPr>
      </w:pPr>
      <w:r w:rsidRPr="00AC3952">
        <w:rPr>
          <w:sz w:val="18"/>
          <w:szCs w:val="18"/>
        </w:rPr>
        <w:t>Head of PR &amp; Comms, dmg-ems Africa</w:t>
      </w:r>
    </w:p>
    <w:p w14:paraId="50F212FB" w14:textId="77777777" w:rsidR="00B15313" w:rsidRPr="00AC3952" w:rsidRDefault="00B15313" w:rsidP="00B15313">
      <w:pPr>
        <w:jc w:val="both"/>
        <w:outlineLvl w:val="0"/>
        <w:rPr>
          <w:sz w:val="18"/>
          <w:szCs w:val="18"/>
        </w:rPr>
      </w:pPr>
      <w:r w:rsidRPr="00AC3952">
        <w:rPr>
          <w:sz w:val="18"/>
          <w:szCs w:val="18"/>
        </w:rPr>
        <w:t>E: garywright@dmgeventsme.com</w:t>
      </w:r>
    </w:p>
    <w:p w14:paraId="71CEFEB2" w14:textId="77777777" w:rsidR="00B15313" w:rsidRPr="00AC3952" w:rsidRDefault="00B15313" w:rsidP="00B15313">
      <w:pPr>
        <w:widowControl w:val="0"/>
        <w:autoSpaceDE w:val="0"/>
        <w:autoSpaceDN w:val="0"/>
        <w:adjustRightInd w:val="0"/>
        <w:jc w:val="both"/>
        <w:outlineLvl w:val="0"/>
        <w:rPr>
          <w:rFonts w:ascii="Calibri" w:hAnsi="Calibri" w:cs="Calibri"/>
          <w:sz w:val="18"/>
          <w:szCs w:val="18"/>
          <w:lang w:val="en-US"/>
        </w:rPr>
      </w:pPr>
      <w:r w:rsidRPr="00AC3952">
        <w:rPr>
          <w:rFonts w:ascii="Calibri" w:hAnsi="Calibri" w:cs="Calibri"/>
          <w:sz w:val="18"/>
          <w:szCs w:val="18"/>
          <w:lang w:val="en-US"/>
        </w:rPr>
        <w:t>T:  +27 (0) 11 783 7250</w:t>
      </w:r>
    </w:p>
    <w:p w14:paraId="2D0DF8DD" w14:textId="77777777" w:rsidR="00B15313" w:rsidRPr="00E3641C" w:rsidRDefault="00B15313" w:rsidP="00B15313">
      <w:pPr>
        <w:widowControl w:val="0"/>
        <w:autoSpaceDE w:val="0"/>
        <w:autoSpaceDN w:val="0"/>
        <w:adjustRightInd w:val="0"/>
        <w:jc w:val="both"/>
        <w:outlineLvl w:val="0"/>
        <w:rPr>
          <w:rFonts w:ascii="Calibri" w:hAnsi="Calibri" w:cs="Calibri"/>
          <w:b/>
          <w:sz w:val="18"/>
          <w:szCs w:val="18"/>
          <w:lang w:val="en-US"/>
        </w:rPr>
      </w:pPr>
      <w:r w:rsidRPr="00E3641C">
        <w:rPr>
          <w:rFonts w:ascii="Calibri" w:hAnsi="Calibri" w:cs="Calibri"/>
          <w:b/>
          <w:sz w:val="18"/>
          <w:szCs w:val="18"/>
          <w:lang w:val="en-US"/>
        </w:rPr>
        <w:t>W:</w:t>
      </w:r>
      <w:r w:rsidRPr="00E3641C">
        <w:rPr>
          <w:rFonts w:ascii="Calibri" w:hAnsi="Calibri" w:cs="Calibri"/>
          <w:b/>
          <w:color w:val="16325F"/>
          <w:sz w:val="18"/>
          <w:szCs w:val="18"/>
          <w:lang w:val="en-US"/>
        </w:rPr>
        <w:t> </w:t>
      </w:r>
      <w:hyperlink r:id="rId11" w:history="1">
        <w:r w:rsidRPr="00E3641C">
          <w:rPr>
            <w:rFonts w:ascii="Calibri" w:hAnsi="Calibri" w:cs="Calibri"/>
            <w:b/>
            <w:color w:val="0000FF"/>
            <w:sz w:val="18"/>
            <w:szCs w:val="18"/>
            <w:u w:val="single" w:color="0000FF"/>
            <w:lang w:val="en-US"/>
          </w:rPr>
          <w:t>www.dmgeventsme.com</w:t>
        </w:r>
      </w:hyperlink>
      <w:r w:rsidRPr="00E3641C">
        <w:rPr>
          <w:rFonts w:ascii="Calibri" w:hAnsi="Calibri" w:cs="Calibri"/>
          <w:b/>
          <w:color w:val="16325F"/>
          <w:sz w:val="18"/>
          <w:szCs w:val="18"/>
          <w:lang w:val="en-US"/>
        </w:rPr>
        <w:t> </w:t>
      </w:r>
    </w:p>
    <w:p w14:paraId="0C10F60D" w14:textId="77777777" w:rsidR="00B15313" w:rsidRDefault="00B15313" w:rsidP="00B15313">
      <w:pPr>
        <w:widowControl w:val="0"/>
        <w:autoSpaceDE w:val="0"/>
        <w:autoSpaceDN w:val="0"/>
        <w:adjustRightInd w:val="0"/>
        <w:jc w:val="both"/>
        <w:outlineLvl w:val="0"/>
        <w:rPr>
          <w:rFonts w:ascii="Calibri Light" w:hAnsi="Calibri Light" w:cs="Calibri Light"/>
          <w:b/>
          <w:sz w:val="18"/>
          <w:szCs w:val="18"/>
          <w:lang w:val="en-US"/>
        </w:rPr>
      </w:pPr>
      <w:r w:rsidRPr="00E3641C">
        <w:rPr>
          <w:rFonts w:ascii="Calibri" w:hAnsi="Calibri" w:cs="Calibri"/>
          <w:b/>
          <w:sz w:val="18"/>
          <w:szCs w:val="18"/>
          <w:lang w:val="en-US"/>
        </w:rPr>
        <w:t>A:</w:t>
      </w:r>
      <w:r w:rsidRPr="00E3641C">
        <w:rPr>
          <w:rFonts w:ascii="Calibri" w:hAnsi="Calibri" w:cs="Calibri"/>
          <w:b/>
          <w:bCs/>
          <w:sz w:val="18"/>
          <w:szCs w:val="18"/>
          <w:lang w:val="en-US"/>
        </w:rPr>
        <w:t xml:space="preserve">  </w:t>
      </w:r>
      <w:r w:rsidRPr="00E3641C">
        <w:rPr>
          <w:rFonts w:ascii="Calibri Light" w:hAnsi="Calibri Light" w:cs="Calibri Light"/>
          <w:b/>
          <w:sz w:val="18"/>
          <w:szCs w:val="18"/>
          <w:lang w:val="en-US"/>
        </w:rPr>
        <w:t>P O Box 650302 BENMORE 2010,</w:t>
      </w:r>
      <w:r w:rsidRPr="00E3641C">
        <w:rPr>
          <w:rFonts w:ascii="Calibri" w:hAnsi="Calibri" w:cs="Calibri"/>
          <w:b/>
          <w:sz w:val="18"/>
          <w:szCs w:val="18"/>
          <w:lang w:val="en-US"/>
        </w:rPr>
        <w:t xml:space="preserve"> </w:t>
      </w:r>
      <w:r w:rsidRPr="00E3641C">
        <w:rPr>
          <w:rFonts w:ascii="Calibri Light" w:hAnsi="Calibri Light" w:cs="Calibri Light"/>
          <w:b/>
          <w:sz w:val="18"/>
          <w:szCs w:val="18"/>
          <w:lang w:val="en-US"/>
        </w:rPr>
        <w:t> South Africa</w:t>
      </w:r>
    </w:p>
    <w:p w14:paraId="01BC1A4E" w14:textId="77777777" w:rsidR="00B15313" w:rsidRDefault="00B15313" w:rsidP="00B15313"/>
    <w:p w14:paraId="45960E76" w14:textId="77777777" w:rsidR="00B15313" w:rsidRPr="008A12ED" w:rsidRDefault="00B15313" w:rsidP="00D678C6">
      <w:pPr>
        <w:rPr>
          <w:rFonts w:asciiTheme="minorHAnsi" w:hAnsiTheme="minorHAnsi"/>
          <w:sz w:val="22"/>
          <w:szCs w:val="22"/>
        </w:rPr>
      </w:pPr>
    </w:p>
    <w:p w14:paraId="24384976" w14:textId="77777777" w:rsidR="00D678C6" w:rsidRPr="00AF467B" w:rsidRDefault="00D678C6" w:rsidP="00892D2B">
      <w:pPr>
        <w:rPr>
          <w:rFonts w:asciiTheme="minorHAnsi" w:eastAsia="Times New Roman" w:hAnsiTheme="minorHAnsi" w:cs="Arial"/>
          <w:color w:val="58595B"/>
          <w:sz w:val="22"/>
          <w:szCs w:val="22"/>
          <w:shd w:val="clear" w:color="auto" w:fill="FFFFFF"/>
        </w:rPr>
      </w:pPr>
    </w:p>
    <w:p w14:paraId="1E66FC53" w14:textId="77777777" w:rsidR="00892D2B" w:rsidRDefault="00892D2B" w:rsidP="00892D2B">
      <w:pPr>
        <w:rPr>
          <w:rFonts w:asciiTheme="minorHAnsi" w:hAnsiTheme="minorHAnsi"/>
          <w:sz w:val="22"/>
          <w:szCs w:val="22"/>
        </w:rPr>
      </w:pPr>
    </w:p>
    <w:p w14:paraId="6FEAC86D" w14:textId="77777777" w:rsidR="00892D2B" w:rsidRDefault="00892D2B" w:rsidP="00892D2B">
      <w:pPr>
        <w:rPr>
          <w:rFonts w:asciiTheme="minorHAnsi" w:hAnsiTheme="minorHAnsi"/>
          <w:sz w:val="22"/>
          <w:szCs w:val="22"/>
        </w:rPr>
      </w:pPr>
    </w:p>
    <w:p w14:paraId="1D17FA5B" w14:textId="77777777" w:rsidR="00892D2B" w:rsidRPr="00AF467B" w:rsidRDefault="00892D2B" w:rsidP="00892D2B">
      <w:pPr>
        <w:rPr>
          <w:rFonts w:asciiTheme="minorHAnsi" w:hAnsiTheme="minorHAnsi"/>
          <w:sz w:val="22"/>
          <w:szCs w:val="22"/>
        </w:rPr>
      </w:pPr>
    </w:p>
    <w:p w14:paraId="3BEC392B" w14:textId="77777777" w:rsidR="00892D2B" w:rsidRPr="003E7C59" w:rsidRDefault="00892D2B" w:rsidP="003E7C59"/>
    <w:sectPr w:rsidR="00892D2B" w:rsidRPr="003E7C59" w:rsidSect="002F46F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CDF6D" w14:textId="77777777" w:rsidR="00D12879" w:rsidRDefault="00D12879" w:rsidP="00375B23">
      <w:r>
        <w:separator/>
      </w:r>
    </w:p>
  </w:endnote>
  <w:endnote w:type="continuationSeparator" w:id="0">
    <w:p w14:paraId="7A2B7FE7" w14:textId="77777777" w:rsidR="00D12879" w:rsidRDefault="00D12879" w:rsidP="0037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0E166" w14:textId="77777777" w:rsidR="00D12879" w:rsidRDefault="00D12879" w:rsidP="00375B23">
      <w:r>
        <w:separator/>
      </w:r>
    </w:p>
  </w:footnote>
  <w:footnote w:type="continuationSeparator" w:id="0">
    <w:p w14:paraId="011D6832" w14:textId="77777777" w:rsidR="00D12879" w:rsidRDefault="00D12879" w:rsidP="00375B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C59"/>
    <w:rsid w:val="000218E8"/>
    <w:rsid w:val="000368F0"/>
    <w:rsid w:val="00054B53"/>
    <w:rsid w:val="000F636B"/>
    <w:rsid w:val="00226979"/>
    <w:rsid w:val="002548AE"/>
    <w:rsid w:val="002D0B87"/>
    <w:rsid w:val="002D2B55"/>
    <w:rsid w:val="002F46F5"/>
    <w:rsid w:val="00321C27"/>
    <w:rsid w:val="00375B23"/>
    <w:rsid w:val="003779E3"/>
    <w:rsid w:val="003E7C59"/>
    <w:rsid w:val="00401ED6"/>
    <w:rsid w:val="004B7EF4"/>
    <w:rsid w:val="004C1329"/>
    <w:rsid w:val="00513092"/>
    <w:rsid w:val="0053094D"/>
    <w:rsid w:val="00571D81"/>
    <w:rsid w:val="00580841"/>
    <w:rsid w:val="0058697A"/>
    <w:rsid w:val="00606C9E"/>
    <w:rsid w:val="006B310A"/>
    <w:rsid w:val="00710AB1"/>
    <w:rsid w:val="00732C17"/>
    <w:rsid w:val="00892D2B"/>
    <w:rsid w:val="008A12ED"/>
    <w:rsid w:val="008A3292"/>
    <w:rsid w:val="008F6721"/>
    <w:rsid w:val="009065D7"/>
    <w:rsid w:val="009322FB"/>
    <w:rsid w:val="009345A2"/>
    <w:rsid w:val="009845EC"/>
    <w:rsid w:val="009E4B00"/>
    <w:rsid w:val="00A4788C"/>
    <w:rsid w:val="00A66B53"/>
    <w:rsid w:val="00A77714"/>
    <w:rsid w:val="00A87BD1"/>
    <w:rsid w:val="00AC3952"/>
    <w:rsid w:val="00B15218"/>
    <w:rsid w:val="00B15313"/>
    <w:rsid w:val="00B32DF5"/>
    <w:rsid w:val="00BB2B62"/>
    <w:rsid w:val="00C33A5B"/>
    <w:rsid w:val="00C73ECF"/>
    <w:rsid w:val="00C75FE9"/>
    <w:rsid w:val="00D12879"/>
    <w:rsid w:val="00D678C6"/>
    <w:rsid w:val="00D812D3"/>
    <w:rsid w:val="00DA2D56"/>
    <w:rsid w:val="00E30221"/>
    <w:rsid w:val="00EA7F5B"/>
    <w:rsid w:val="00EC7722"/>
    <w:rsid w:val="00F03041"/>
    <w:rsid w:val="00F07CF8"/>
    <w:rsid w:val="00F11F95"/>
    <w:rsid w:val="00F337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3B60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E7C59"/>
    <w:rPr>
      <w:rFonts w:ascii="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7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7714"/>
    <w:rPr>
      <w:rFonts w:ascii="Lucida Grande" w:hAnsi="Lucida Grande" w:cs="Lucida Grande"/>
      <w:sz w:val="18"/>
      <w:szCs w:val="18"/>
      <w:lang w:val="en-GB"/>
    </w:rPr>
  </w:style>
  <w:style w:type="paragraph" w:styleId="Header">
    <w:name w:val="header"/>
    <w:basedOn w:val="Normal"/>
    <w:link w:val="HeaderChar"/>
    <w:uiPriority w:val="99"/>
    <w:unhideWhenUsed/>
    <w:rsid w:val="00375B23"/>
    <w:pPr>
      <w:tabs>
        <w:tab w:val="center" w:pos="4680"/>
        <w:tab w:val="right" w:pos="9360"/>
      </w:tabs>
    </w:pPr>
  </w:style>
  <w:style w:type="character" w:customStyle="1" w:styleId="HeaderChar">
    <w:name w:val="Header Char"/>
    <w:basedOn w:val="DefaultParagraphFont"/>
    <w:link w:val="Header"/>
    <w:uiPriority w:val="99"/>
    <w:rsid w:val="00375B23"/>
    <w:rPr>
      <w:rFonts w:ascii="Times New Roman" w:hAnsi="Times New Roman" w:cs="Times New Roman"/>
      <w:lang w:val="en-GB"/>
    </w:rPr>
  </w:style>
  <w:style w:type="paragraph" w:styleId="Footer">
    <w:name w:val="footer"/>
    <w:basedOn w:val="Normal"/>
    <w:link w:val="FooterChar"/>
    <w:uiPriority w:val="99"/>
    <w:unhideWhenUsed/>
    <w:rsid w:val="00375B23"/>
    <w:pPr>
      <w:tabs>
        <w:tab w:val="center" w:pos="4680"/>
        <w:tab w:val="right" w:pos="9360"/>
      </w:tabs>
    </w:pPr>
  </w:style>
  <w:style w:type="character" w:customStyle="1" w:styleId="FooterChar">
    <w:name w:val="Footer Char"/>
    <w:basedOn w:val="DefaultParagraphFont"/>
    <w:link w:val="Footer"/>
    <w:uiPriority w:val="99"/>
    <w:rsid w:val="00375B23"/>
    <w:rPr>
      <w:rFonts w:ascii="Times New Roman" w:hAnsi="Times New Roman" w:cs="Times New Roman"/>
      <w:lang w:val="en-GB"/>
    </w:rPr>
  </w:style>
  <w:style w:type="character" w:styleId="Hyperlink">
    <w:name w:val="Hyperlink"/>
    <w:basedOn w:val="DefaultParagraphFont"/>
    <w:uiPriority w:val="99"/>
    <w:unhideWhenUsed/>
    <w:rsid w:val="00B15313"/>
    <w:rPr>
      <w:color w:val="0000FF"/>
      <w:u w:val="single"/>
    </w:rPr>
  </w:style>
  <w:style w:type="paragraph" w:styleId="NormalWeb">
    <w:name w:val="Normal (Web)"/>
    <w:basedOn w:val="Normal"/>
    <w:uiPriority w:val="99"/>
    <w:unhideWhenUsed/>
    <w:rsid w:val="00B15313"/>
    <w:pPr>
      <w:spacing w:before="100" w:beforeAutospacing="1" w:after="100" w:afterAutospacing="1"/>
    </w:pPr>
    <w:rPr>
      <w:rFonts w:eastAsia="Times New Roman"/>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2634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dmgeventsme.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yperlink" Target="http://www.thehotelshowafrica.com" TargetMode="External"/><Relationship Id="rId8" Type="http://schemas.openxmlformats.org/officeDocument/2006/relationships/hyperlink" Target="http://www.thehotelshowafrica.com" TargetMode="External"/><Relationship Id="rId9" Type="http://schemas.openxmlformats.org/officeDocument/2006/relationships/hyperlink" Target="http://www.dmgeventsme.com" TargetMode="External"/><Relationship Id="rId10" Type="http://schemas.openxmlformats.org/officeDocument/2006/relationships/hyperlink" Target="http://www.dmg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990</Words>
  <Characters>5649</Characters>
  <Application>Microsoft Macintosh Word</Application>
  <DocSecurity>0</DocSecurity>
  <Lines>47</Lines>
  <Paragraphs>13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September 26, 2016</vt:lpstr>
      <vt:lpstr/>
      <vt:lpstr>NEWS RELEASE</vt:lpstr>
      <vt:lpstr/>
      <vt:lpstr/>
      <vt:lpstr>The operators of The Hotel Show, one of the world’s most successful exhibitions,</vt:lpstr>
      <vt:lpstr/>
      <vt:lpstr>Press information</vt:lpstr>
      <vt:lpstr>For further information, please contact:</vt:lpstr>
      <vt:lpstr>Gary Wright, </vt:lpstr>
      <vt:lpstr>Head of PR &amp; Comms, dmg-ems Africa</vt:lpstr>
      <vt:lpstr>E: garywright@dmgeventsme.com</vt:lpstr>
      <vt:lpstr>T:  +27 (0) 11 783 7250</vt:lpstr>
      <vt:lpstr>W: www.dmgeventsme.com </vt:lpstr>
      <vt:lpstr>A:  P O Box 650302 BENMORE 2010,  South Africa</vt:lpstr>
    </vt:vector>
  </TitlesOfParts>
  <Company>Zote Investments and Projects</Company>
  <LinksUpToDate>false</LinksUpToDate>
  <CharactersWithSpaces>6626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cp:lastPrinted>2016-09-23T09:05:00Z</cp:lastPrinted>
  <dcterms:created xsi:type="dcterms:W3CDTF">2016-09-27T06:21:00Z</dcterms:created>
  <dcterms:modified xsi:type="dcterms:W3CDTF">2016-09-27T06:21:00Z</dcterms:modified>
</cp:coreProperties>
</file>