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BA9B95" w14:textId="77777777" w:rsidR="00051D5B" w:rsidRPr="003F54D6" w:rsidRDefault="00051D5B" w:rsidP="000805A9">
      <w:pPr>
        <w:tabs>
          <w:tab w:val="left" w:pos="709"/>
        </w:tabs>
        <w:ind w:left="851"/>
        <w:jc w:val="both"/>
        <w:rPr>
          <w:rFonts w:asciiTheme="minorHAnsi" w:hAnsiTheme="minorHAnsi"/>
          <w:color w:val="000000"/>
          <w:sz w:val="22"/>
          <w:szCs w:val="22"/>
          <w:lang w:val="en-US"/>
        </w:rPr>
      </w:pPr>
      <w:bookmarkStart w:id="0" w:name="_GoBack"/>
      <w:bookmarkEnd w:id="0"/>
    </w:p>
    <w:p w14:paraId="44EF8463" w14:textId="77777777" w:rsidR="00F94675" w:rsidRPr="003F54D6" w:rsidRDefault="00F94675" w:rsidP="000805A9">
      <w:pPr>
        <w:widowControl w:val="0"/>
        <w:tabs>
          <w:tab w:val="left" w:pos="709"/>
        </w:tabs>
        <w:autoSpaceDE w:val="0"/>
        <w:autoSpaceDN w:val="0"/>
        <w:adjustRightInd w:val="0"/>
        <w:ind w:left="851"/>
        <w:jc w:val="both"/>
        <w:rPr>
          <w:rFonts w:asciiTheme="minorHAnsi" w:eastAsia="MS Mincho" w:hAnsiTheme="minorHAnsi" w:cs="Calibri"/>
          <w:b/>
          <w:sz w:val="22"/>
          <w:szCs w:val="22"/>
          <w:lang w:val="en-US"/>
        </w:rPr>
      </w:pPr>
    </w:p>
    <w:p w14:paraId="33B69AF7" w14:textId="77777777" w:rsidR="002F14D7" w:rsidRPr="003F54D6" w:rsidRDefault="002F14D7" w:rsidP="000805A9">
      <w:pPr>
        <w:widowControl w:val="0"/>
        <w:tabs>
          <w:tab w:val="left" w:pos="709"/>
        </w:tabs>
        <w:autoSpaceDE w:val="0"/>
        <w:autoSpaceDN w:val="0"/>
        <w:adjustRightInd w:val="0"/>
        <w:ind w:left="851"/>
        <w:jc w:val="center"/>
        <w:rPr>
          <w:rFonts w:asciiTheme="minorHAnsi" w:eastAsia="MS Mincho" w:hAnsiTheme="minorHAnsi" w:cs="Calibri"/>
          <w:b/>
          <w:sz w:val="22"/>
          <w:szCs w:val="22"/>
          <w:lang w:val="en-US"/>
        </w:rPr>
      </w:pPr>
    </w:p>
    <w:p w14:paraId="08D0A0E0" w14:textId="358A356B" w:rsidR="00C71141" w:rsidRPr="003F54D6" w:rsidRDefault="00C71141" w:rsidP="00C71141">
      <w:pPr>
        <w:widowControl w:val="0"/>
        <w:tabs>
          <w:tab w:val="left" w:pos="709"/>
        </w:tabs>
        <w:autoSpaceDE w:val="0"/>
        <w:autoSpaceDN w:val="0"/>
        <w:adjustRightInd w:val="0"/>
        <w:ind w:left="851"/>
        <w:jc w:val="center"/>
        <w:rPr>
          <w:rFonts w:asciiTheme="minorHAnsi" w:eastAsia="MS Mincho" w:hAnsiTheme="minorHAnsi" w:cs="Calibri"/>
          <w:b/>
          <w:sz w:val="32"/>
          <w:szCs w:val="32"/>
          <w:lang w:val="en-US"/>
        </w:rPr>
      </w:pPr>
      <w:r w:rsidRPr="003F54D6">
        <w:rPr>
          <w:rFonts w:asciiTheme="minorHAnsi" w:eastAsia="MS Mincho" w:hAnsiTheme="minorHAnsi" w:cs="Calibri"/>
          <w:b/>
          <w:sz w:val="32"/>
          <w:szCs w:val="32"/>
          <w:lang w:val="en-US"/>
        </w:rPr>
        <w:t>EIMA 2016</w:t>
      </w:r>
      <w:r w:rsidR="005E13EE" w:rsidRPr="003F54D6">
        <w:rPr>
          <w:rFonts w:asciiTheme="minorHAnsi" w:eastAsia="MS Mincho" w:hAnsiTheme="minorHAnsi" w:cs="Calibri"/>
          <w:b/>
          <w:sz w:val="32"/>
          <w:szCs w:val="32"/>
          <w:lang w:val="en-US"/>
        </w:rPr>
        <w:t xml:space="preserve"> PREVIEW</w:t>
      </w:r>
      <w:r w:rsidRPr="003F54D6">
        <w:rPr>
          <w:rFonts w:asciiTheme="minorHAnsi" w:eastAsia="MS Mincho" w:hAnsiTheme="minorHAnsi" w:cs="Calibri"/>
          <w:b/>
          <w:sz w:val="32"/>
          <w:szCs w:val="32"/>
          <w:lang w:val="en-US"/>
        </w:rPr>
        <w:t xml:space="preserve">: </w:t>
      </w:r>
    </w:p>
    <w:p w14:paraId="7DD19EFA" w14:textId="4E75A92D" w:rsidR="008C3006" w:rsidRPr="003F54D6" w:rsidRDefault="00C2570F" w:rsidP="00607ED2">
      <w:pPr>
        <w:widowControl w:val="0"/>
        <w:tabs>
          <w:tab w:val="left" w:pos="709"/>
        </w:tabs>
        <w:autoSpaceDE w:val="0"/>
        <w:autoSpaceDN w:val="0"/>
        <w:adjustRightInd w:val="0"/>
        <w:ind w:left="851"/>
        <w:jc w:val="center"/>
        <w:rPr>
          <w:rFonts w:asciiTheme="minorHAnsi" w:eastAsia="MS Mincho" w:hAnsiTheme="minorHAnsi" w:cs="Calibri"/>
          <w:b/>
          <w:sz w:val="32"/>
          <w:szCs w:val="32"/>
          <w:lang w:val="en-US"/>
        </w:rPr>
      </w:pPr>
      <w:r w:rsidRPr="003F54D6">
        <w:rPr>
          <w:rFonts w:asciiTheme="minorHAnsi" w:eastAsia="MS Mincho" w:hAnsiTheme="minorHAnsi" w:cs="Calibri"/>
          <w:b/>
          <w:sz w:val="32"/>
          <w:szCs w:val="32"/>
          <w:lang w:val="en-US"/>
        </w:rPr>
        <w:t xml:space="preserve">BKT </w:t>
      </w:r>
      <w:r w:rsidR="005E13EE" w:rsidRPr="003F54D6">
        <w:rPr>
          <w:rFonts w:asciiTheme="minorHAnsi" w:eastAsia="MS Mincho" w:hAnsiTheme="minorHAnsi" w:cs="Calibri"/>
          <w:b/>
          <w:sz w:val="32"/>
          <w:szCs w:val="32"/>
          <w:lang w:val="en-US"/>
        </w:rPr>
        <w:t>REVEALS THE TIRES STARRING AT THIS YEAR’S EVENT</w:t>
      </w:r>
    </w:p>
    <w:p w14:paraId="76F78634" w14:textId="77777777" w:rsidR="00E42384" w:rsidRPr="003F54D6" w:rsidRDefault="00E42384" w:rsidP="000805A9">
      <w:pPr>
        <w:widowControl w:val="0"/>
        <w:tabs>
          <w:tab w:val="left" w:pos="709"/>
        </w:tabs>
        <w:autoSpaceDE w:val="0"/>
        <w:autoSpaceDN w:val="0"/>
        <w:adjustRightInd w:val="0"/>
        <w:ind w:left="851"/>
        <w:jc w:val="center"/>
        <w:rPr>
          <w:rFonts w:asciiTheme="minorHAnsi" w:eastAsia="MS Mincho" w:hAnsiTheme="minorHAnsi" w:cs="Calibri"/>
          <w:szCs w:val="24"/>
          <w:lang w:val="en-US"/>
        </w:rPr>
      </w:pPr>
    </w:p>
    <w:p w14:paraId="33547079" w14:textId="38966EEE" w:rsidR="000D0E72" w:rsidRDefault="00094D8C" w:rsidP="00607ED2">
      <w:pPr>
        <w:widowControl w:val="0"/>
        <w:tabs>
          <w:tab w:val="left" w:pos="709"/>
        </w:tabs>
        <w:autoSpaceDE w:val="0"/>
        <w:autoSpaceDN w:val="0"/>
        <w:adjustRightInd w:val="0"/>
        <w:ind w:left="851"/>
        <w:jc w:val="center"/>
        <w:rPr>
          <w:rFonts w:asciiTheme="minorHAnsi" w:eastAsia="MS Mincho" w:hAnsiTheme="minorHAnsi" w:cs="Calibri"/>
          <w:b/>
          <w:szCs w:val="24"/>
          <w:lang w:val="en-US"/>
        </w:rPr>
      </w:pPr>
      <w:r w:rsidRPr="003F54D6">
        <w:rPr>
          <w:rFonts w:asciiTheme="minorHAnsi" w:eastAsia="MS Mincho" w:hAnsiTheme="minorHAnsi" w:cs="Calibri"/>
          <w:b/>
          <w:szCs w:val="24"/>
          <w:lang w:val="en-US"/>
        </w:rPr>
        <w:t xml:space="preserve"> </w:t>
      </w:r>
      <w:r w:rsidR="006B1246" w:rsidRPr="003F54D6">
        <w:rPr>
          <w:rFonts w:asciiTheme="minorHAnsi" w:eastAsia="MS Mincho" w:hAnsiTheme="minorHAnsi" w:cs="Calibri"/>
          <w:b/>
          <w:szCs w:val="24"/>
          <w:lang w:val="en-US"/>
        </w:rPr>
        <w:t xml:space="preserve">BKT </w:t>
      </w:r>
      <w:r w:rsidR="00E17167" w:rsidRPr="003F54D6">
        <w:rPr>
          <w:rFonts w:asciiTheme="minorHAnsi" w:eastAsia="MS Mincho" w:hAnsiTheme="minorHAnsi" w:cs="Calibri"/>
          <w:b/>
          <w:szCs w:val="24"/>
          <w:lang w:val="en-US"/>
        </w:rPr>
        <w:t>and its Italian distributor</w:t>
      </w:r>
      <w:r w:rsidR="003424F7">
        <w:rPr>
          <w:rFonts w:asciiTheme="minorHAnsi" w:eastAsia="MS Mincho" w:hAnsiTheme="minorHAnsi" w:cs="Calibri"/>
          <w:b/>
          <w:szCs w:val="24"/>
          <w:lang w:val="en-US"/>
        </w:rPr>
        <w:t>,</w:t>
      </w:r>
      <w:r w:rsidR="00E17167" w:rsidRPr="003F54D6">
        <w:rPr>
          <w:rFonts w:asciiTheme="minorHAnsi" w:eastAsia="MS Mincho" w:hAnsiTheme="minorHAnsi" w:cs="Calibri"/>
          <w:b/>
          <w:szCs w:val="24"/>
          <w:lang w:val="en-US"/>
        </w:rPr>
        <w:t xml:space="preserve"> Univergomma</w:t>
      </w:r>
      <w:r w:rsidR="003424F7">
        <w:rPr>
          <w:rFonts w:asciiTheme="minorHAnsi" w:eastAsia="MS Mincho" w:hAnsiTheme="minorHAnsi" w:cs="Calibri"/>
          <w:b/>
          <w:szCs w:val="24"/>
          <w:lang w:val="en-US"/>
        </w:rPr>
        <w:t>,</w:t>
      </w:r>
      <w:r w:rsidR="00E17167" w:rsidRPr="003F54D6">
        <w:rPr>
          <w:rFonts w:asciiTheme="minorHAnsi" w:eastAsia="MS Mincho" w:hAnsiTheme="minorHAnsi" w:cs="Calibri"/>
          <w:b/>
          <w:szCs w:val="24"/>
          <w:lang w:val="en-US"/>
        </w:rPr>
        <w:t xml:space="preserve"> jointly display</w:t>
      </w:r>
      <w:r w:rsidR="005E13EE" w:rsidRPr="003F54D6">
        <w:rPr>
          <w:rFonts w:asciiTheme="minorHAnsi" w:eastAsia="MS Mincho" w:hAnsiTheme="minorHAnsi" w:cs="Calibri"/>
          <w:b/>
          <w:szCs w:val="24"/>
          <w:lang w:val="en-US"/>
        </w:rPr>
        <w:t xml:space="preserve"> </w:t>
      </w:r>
      <w:r w:rsidR="000D0E72">
        <w:rPr>
          <w:rFonts w:asciiTheme="minorHAnsi" w:eastAsia="MS Mincho" w:hAnsiTheme="minorHAnsi" w:cs="Calibri"/>
          <w:b/>
          <w:szCs w:val="24"/>
          <w:lang w:val="en-US"/>
        </w:rPr>
        <w:t>at Bologna</w:t>
      </w:r>
    </w:p>
    <w:p w14:paraId="1CD27CF7" w14:textId="215E8C26" w:rsidR="000D0E72" w:rsidRDefault="004563D5" w:rsidP="000D0E72">
      <w:pPr>
        <w:widowControl w:val="0"/>
        <w:tabs>
          <w:tab w:val="left" w:pos="709"/>
        </w:tabs>
        <w:autoSpaceDE w:val="0"/>
        <w:autoSpaceDN w:val="0"/>
        <w:adjustRightInd w:val="0"/>
        <w:ind w:left="851"/>
        <w:jc w:val="center"/>
        <w:rPr>
          <w:rFonts w:asciiTheme="minorHAnsi" w:eastAsia="MS Mincho" w:hAnsiTheme="minorHAnsi" w:cs="Calibri"/>
          <w:b/>
          <w:szCs w:val="24"/>
          <w:lang w:val="en-US"/>
        </w:rPr>
      </w:pPr>
      <w:r>
        <w:rPr>
          <w:rFonts w:asciiTheme="minorHAnsi" w:eastAsia="MS Mincho" w:hAnsiTheme="minorHAnsi" w:cs="Calibri"/>
          <w:b/>
          <w:szCs w:val="24"/>
          <w:lang w:val="en-US"/>
        </w:rPr>
        <w:t>the top of BKT’s</w:t>
      </w:r>
      <w:r w:rsidR="005E13EE" w:rsidRPr="003F54D6">
        <w:rPr>
          <w:rFonts w:asciiTheme="minorHAnsi" w:eastAsia="MS Mincho" w:hAnsiTheme="minorHAnsi" w:cs="Calibri"/>
          <w:b/>
          <w:szCs w:val="24"/>
          <w:lang w:val="en-US"/>
        </w:rPr>
        <w:t xml:space="preserve"> agricultural</w:t>
      </w:r>
      <w:r w:rsidR="00E17167" w:rsidRPr="003F54D6">
        <w:rPr>
          <w:rFonts w:asciiTheme="minorHAnsi" w:eastAsia="MS Mincho" w:hAnsiTheme="minorHAnsi" w:cs="Calibri"/>
          <w:b/>
          <w:szCs w:val="24"/>
          <w:lang w:val="en-US"/>
        </w:rPr>
        <w:t xml:space="preserve"> </w:t>
      </w:r>
      <w:r w:rsidR="00094D8C" w:rsidRPr="003F54D6">
        <w:rPr>
          <w:rFonts w:asciiTheme="minorHAnsi" w:eastAsia="MS Mincho" w:hAnsiTheme="minorHAnsi" w:cs="Calibri"/>
          <w:b/>
          <w:szCs w:val="24"/>
          <w:lang w:val="en-US"/>
        </w:rPr>
        <w:t>and</w:t>
      </w:r>
      <w:r w:rsidR="005E13EE" w:rsidRPr="003F54D6">
        <w:rPr>
          <w:rFonts w:asciiTheme="minorHAnsi" w:eastAsia="MS Mincho" w:hAnsiTheme="minorHAnsi" w:cs="Calibri"/>
          <w:b/>
          <w:szCs w:val="24"/>
          <w:lang w:val="en-US"/>
        </w:rPr>
        <w:t xml:space="preserve"> agro-industrial tire lineups</w:t>
      </w:r>
    </w:p>
    <w:p w14:paraId="519F0261" w14:textId="5210C381" w:rsidR="00E17167" w:rsidRPr="003F54D6" w:rsidRDefault="005E13EE" w:rsidP="000D0E72">
      <w:pPr>
        <w:widowControl w:val="0"/>
        <w:tabs>
          <w:tab w:val="left" w:pos="709"/>
        </w:tabs>
        <w:autoSpaceDE w:val="0"/>
        <w:autoSpaceDN w:val="0"/>
        <w:adjustRightInd w:val="0"/>
        <w:ind w:left="851"/>
        <w:jc w:val="center"/>
        <w:rPr>
          <w:rFonts w:asciiTheme="minorHAnsi" w:eastAsia="MS Mincho" w:hAnsiTheme="minorHAnsi" w:cs="Calibri"/>
          <w:b/>
          <w:szCs w:val="24"/>
          <w:lang w:val="en-US"/>
        </w:rPr>
      </w:pPr>
      <w:r w:rsidRPr="003F54D6">
        <w:rPr>
          <w:rFonts w:asciiTheme="minorHAnsi" w:eastAsia="MS Mincho" w:hAnsiTheme="minorHAnsi" w:cs="Calibri"/>
          <w:b/>
          <w:szCs w:val="24"/>
          <w:lang w:val="en-US"/>
        </w:rPr>
        <w:t xml:space="preserve"> designed</w:t>
      </w:r>
      <w:r w:rsidR="00094D8C" w:rsidRPr="003F54D6">
        <w:rPr>
          <w:rFonts w:asciiTheme="minorHAnsi" w:eastAsia="MS Mincho" w:hAnsiTheme="minorHAnsi" w:cs="Calibri"/>
          <w:b/>
          <w:szCs w:val="24"/>
          <w:lang w:val="en-US"/>
        </w:rPr>
        <w:t xml:space="preserve"> for high-power</w:t>
      </w:r>
      <w:r w:rsidR="00E17167" w:rsidRPr="003F54D6">
        <w:rPr>
          <w:rFonts w:asciiTheme="minorHAnsi" w:eastAsia="MS Mincho" w:hAnsiTheme="minorHAnsi" w:cs="Calibri"/>
          <w:b/>
          <w:szCs w:val="24"/>
          <w:lang w:val="en-US"/>
        </w:rPr>
        <w:t xml:space="preserve"> </w:t>
      </w:r>
      <w:r w:rsidR="00094D8C" w:rsidRPr="003F54D6">
        <w:rPr>
          <w:rFonts w:asciiTheme="minorHAnsi" w:eastAsia="MS Mincho" w:hAnsiTheme="minorHAnsi" w:cs="Calibri"/>
          <w:b/>
          <w:szCs w:val="24"/>
          <w:lang w:val="en-US"/>
        </w:rPr>
        <w:t>and</w:t>
      </w:r>
      <w:r w:rsidR="00E17167" w:rsidRPr="003F54D6">
        <w:rPr>
          <w:rFonts w:asciiTheme="minorHAnsi" w:eastAsia="MS Mincho" w:hAnsiTheme="minorHAnsi" w:cs="Calibri"/>
          <w:b/>
          <w:szCs w:val="24"/>
          <w:lang w:val="en-US"/>
        </w:rPr>
        <w:t xml:space="preserve"> high</w:t>
      </w:r>
      <w:r w:rsidR="00094D8C" w:rsidRPr="003F54D6">
        <w:rPr>
          <w:rFonts w:asciiTheme="minorHAnsi" w:eastAsia="MS Mincho" w:hAnsiTheme="minorHAnsi" w:cs="Calibri"/>
          <w:b/>
          <w:szCs w:val="24"/>
          <w:lang w:val="en-US"/>
        </w:rPr>
        <w:t xml:space="preserve">-performance tractors, </w:t>
      </w:r>
    </w:p>
    <w:p w14:paraId="3985D4F9" w14:textId="36F5B56E" w:rsidR="00A806ED" w:rsidRPr="003F54D6" w:rsidRDefault="00094D8C" w:rsidP="00607ED2">
      <w:pPr>
        <w:widowControl w:val="0"/>
        <w:tabs>
          <w:tab w:val="left" w:pos="709"/>
        </w:tabs>
        <w:autoSpaceDE w:val="0"/>
        <w:autoSpaceDN w:val="0"/>
        <w:adjustRightInd w:val="0"/>
        <w:ind w:left="851"/>
        <w:jc w:val="center"/>
        <w:rPr>
          <w:rFonts w:asciiTheme="minorHAnsi" w:eastAsia="MS Mincho" w:hAnsiTheme="minorHAnsi" w:cs="Calibri"/>
          <w:b/>
          <w:szCs w:val="24"/>
          <w:lang w:val="en-US"/>
        </w:rPr>
      </w:pPr>
      <w:r w:rsidRPr="003F54D6">
        <w:rPr>
          <w:rFonts w:asciiTheme="minorHAnsi" w:eastAsia="MS Mincho" w:hAnsiTheme="minorHAnsi" w:cs="Calibri"/>
          <w:b/>
          <w:szCs w:val="24"/>
          <w:lang w:val="en-US"/>
        </w:rPr>
        <w:t>sprayers, trailers</w:t>
      </w:r>
      <w:r w:rsidR="005E13EE" w:rsidRPr="003F54D6">
        <w:rPr>
          <w:rFonts w:asciiTheme="minorHAnsi" w:eastAsia="MS Mincho" w:hAnsiTheme="minorHAnsi" w:cs="Calibri"/>
          <w:b/>
          <w:szCs w:val="24"/>
          <w:lang w:val="en-US"/>
        </w:rPr>
        <w:t>,</w:t>
      </w:r>
      <w:r w:rsidRPr="003F54D6">
        <w:rPr>
          <w:rFonts w:asciiTheme="minorHAnsi" w:eastAsia="MS Mincho" w:hAnsiTheme="minorHAnsi" w:cs="Calibri"/>
          <w:b/>
          <w:szCs w:val="24"/>
          <w:lang w:val="en-US"/>
        </w:rPr>
        <w:t xml:space="preserve"> and</w:t>
      </w:r>
      <w:r w:rsidR="00E17167" w:rsidRPr="003F54D6">
        <w:rPr>
          <w:rFonts w:asciiTheme="minorHAnsi" w:eastAsia="MS Mincho" w:hAnsiTheme="minorHAnsi" w:cs="Calibri"/>
          <w:b/>
          <w:szCs w:val="24"/>
          <w:lang w:val="en-US"/>
        </w:rPr>
        <w:t xml:space="preserve"> telehandlers.</w:t>
      </w:r>
    </w:p>
    <w:p w14:paraId="621BB90E" w14:textId="76E2B471" w:rsidR="0055047A" w:rsidRPr="003F54D6" w:rsidRDefault="005E13EE" w:rsidP="000805A9">
      <w:pPr>
        <w:widowControl w:val="0"/>
        <w:tabs>
          <w:tab w:val="left" w:pos="709"/>
        </w:tabs>
        <w:autoSpaceDE w:val="0"/>
        <w:autoSpaceDN w:val="0"/>
        <w:adjustRightInd w:val="0"/>
        <w:ind w:left="851"/>
        <w:jc w:val="center"/>
        <w:rPr>
          <w:rFonts w:asciiTheme="minorHAnsi" w:eastAsia="MS Mincho" w:hAnsiTheme="minorHAnsi" w:cs="Calibri"/>
          <w:b/>
          <w:szCs w:val="24"/>
          <w:lang w:val="en-US"/>
        </w:rPr>
      </w:pPr>
      <w:r w:rsidRPr="003F54D6">
        <w:rPr>
          <w:rFonts w:asciiTheme="minorHAnsi" w:eastAsia="MS Mincho" w:hAnsiTheme="minorHAnsi" w:cs="Calibri"/>
          <w:b/>
          <w:szCs w:val="24"/>
          <w:lang w:val="en-US"/>
        </w:rPr>
        <w:t>A novelty is also showcased</w:t>
      </w:r>
      <w:r w:rsidR="00E17167" w:rsidRPr="003F54D6">
        <w:rPr>
          <w:rFonts w:asciiTheme="minorHAnsi" w:eastAsia="MS Mincho" w:hAnsiTheme="minorHAnsi" w:cs="Calibri"/>
          <w:b/>
          <w:szCs w:val="24"/>
          <w:lang w:val="en-US"/>
        </w:rPr>
        <w:t xml:space="preserve"> at the </w:t>
      </w:r>
      <w:r w:rsidR="000D0E72">
        <w:rPr>
          <w:rFonts w:asciiTheme="minorHAnsi" w:eastAsia="MS Mincho" w:hAnsiTheme="minorHAnsi" w:cs="Calibri"/>
          <w:b/>
          <w:szCs w:val="24"/>
          <w:lang w:val="en-US"/>
        </w:rPr>
        <w:t>stand.</w:t>
      </w:r>
    </w:p>
    <w:p w14:paraId="3685E874" w14:textId="77777777" w:rsidR="00AD7A2F" w:rsidRPr="003F54D6" w:rsidRDefault="00AD7A2F" w:rsidP="000805A9">
      <w:pPr>
        <w:widowControl w:val="0"/>
        <w:tabs>
          <w:tab w:val="left" w:pos="709"/>
        </w:tabs>
        <w:autoSpaceDE w:val="0"/>
        <w:autoSpaceDN w:val="0"/>
        <w:adjustRightInd w:val="0"/>
        <w:ind w:left="851"/>
        <w:jc w:val="both"/>
        <w:rPr>
          <w:rFonts w:asciiTheme="minorHAnsi" w:eastAsia="MS Mincho" w:hAnsiTheme="minorHAnsi" w:cs="Calibri"/>
          <w:sz w:val="21"/>
          <w:szCs w:val="21"/>
          <w:lang w:val="en-US"/>
        </w:rPr>
      </w:pPr>
    </w:p>
    <w:p w14:paraId="04B822C0" w14:textId="74AFC8BC" w:rsidR="00E27A16" w:rsidRPr="003F54D6" w:rsidRDefault="00E42384" w:rsidP="000B4045">
      <w:pPr>
        <w:widowControl w:val="0"/>
        <w:tabs>
          <w:tab w:val="left" w:pos="709"/>
        </w:tabs>
        <w:autoSpaceDE w:val="0"/>
        <w:autoSpaceDN w:val="0"/>
        <w:adjustRightInd w:val="0"/>
        <w:ind w:left="851"/>
        <w:jc w:val="both"/>
        <w:rPr>
          <w:rFonts w:asciiTheme="minorHAnsi" w:eastAsia="MS Mincho" w:hAnsiTheme="minorHAnsi" w:cs="Calibri"/>
          <w:b/>
          <w:sz w:val="20"/>
          <w:lang w:val="en-US"/>
        </w:rPr>
      </w:pPr>
      <w:r w:rsidRPr="003F54D6">
        <w:rPr>
          <w:rFonts w:asciiTheme="minorHAnsi" w:eastAsia="MS Mincho" w:hAnsiTheme="minorHAnsi" w:cs="Calibri"/>
          <w:i/>
          <w:sz w:val="20"/>
          <w:lang w:val="en-US"/>
        </w:rPr>
        <w:t>Seregno (</w:t>
      </w:r>
      <w:r w:rsidR="00A4201D">
        <w:rPr>
          <w:rFonts w:asciiTheme="minorHAnsi" w:eastAsia="MS Mincho" w:hAnsiTheme="minorHAnsi" w:cs="Calibri"/>
          <w:i/>
          <w:sz w:val="20"/>
          <w:lang w:val="en-US"/>
        </w:rPr>
        <w:t>Italy</w:t>
      </w:r>
      <w:r w:rsidRPr="003F54D6">
        <w:rPr>
          <w:rFonts w:asciiTheme="minorHAnsi" w:eastAsia="MS Mincho" w:hAnsiTheme="minorHAnsi" w:cs="Calibri"/>
          <w:i/>
          <w:sz w:val="20"/>
          <w:lang w:val="en-US"/>
        </w:rPr>
        <w:t>),</w:t>
      </w:r>
      <w:r w:rsidR="00A4201D">
        <w:rPr>
          <w:rFonts w:asciiTheme="minorHAnsi" w:eastAsia="MS Mincho" w:hAnsiTheme="minorHAnsi" w:cs="Calibri"/>
          <w:i/>
          <w:sz w:val="20"/>
          <w:lang w:val="en-US"/>
        </w:rPr>
        <w:t xml:space="preserve"> </w:t>
      </w:r>
      <w:r w:rsidR="00E17167" w:rsidRPr="003F54D6">
        <w:rPr>
          <w:rFonts w:asciiTheme="minorHAnsi" w:eastAsia="MS Mincho" w:hAnsiTheme="minorHAnsi" w:cs="Calibri"/>
          <w:i/>
          <w:sz w:val="20"/>
          <w:lang w:val="en-US"/>
        </w:rPr>
        <w:t xml:space="preserve">September </w:t>
      </w:r>
      <w:r w:rsidR="00A4201D">
        <w:rPr>
          <w:rFonts w:asciiTheme="minorHAnsi" w:eastAsia="MS Mincho" w:hAnsiTheme="minorHAnsi" w:cs="Calibri"/>
          <w:i/>
          <w:sz w:val="20"/>
          <w:lang w:val="en-US"/>
        </w:rPr>
        <w:t>22</w:t>
      </w:r>
      <w:r w:rsidR="00E17167" w:rsidRPr="003F54D6">
        <w:rPr>
          <w:rFonts w:asciiTheme="minorHAnsi" w:eastAsia="MS Mincho" w:hAnsiTheme="minorHAnsi" w:cs="Calibri"/>
          <w:i/>
          <w:sz w:val="20"/>
          <w:lang w:val="en-US"/>
        </w:rPr>
        <w:t>, 2016</w:t>
      </w:r>
      <w:r w:rsidRPr="003F54D6">
        <w:rPr>
          <w:rFonts w:asciiTheme="minorHAnsi" w:eastAsia="MS Mincho" w:hAnsiTheme="minorHAnsi" w:cs="Calibri"/>
          <w:i/>
          <w:sz w:val="20"/>
          <w:lang w:val="en-US"/>
        </w:rPr>
        <w:t xml:space="preserve"> –</w:t>
      </w:r>
      <w:r w:rsidR="000374B7" w:rsidRPr="003F54D6">
        <w:rPr>
          <w:rFonts w:asciiTheme="minorHAnsi" w:eastAsia="MS Mincho" w:hAnsiTheme="minorHAnsi" w:cs="Calibri"/>
          <w:i/>
          <w:sz w:val="20"/>
          <w:lang w:val="en-US"/>
        </w:rPr>
        <w:t xml:space="preserve"> </w:t>
      </w:r>
      <w:r w:rsidR="00E17167" w:rsidRPr="003F54D6">
        <w:rPr>
          <w:rFonts w:asciiTheme="minorHAnsi" w:eastAsia="MS Mincho" w:hAnsiTheme="minorHAnsi" w:cs="Calibri"/>
          <w:b/>
          <w:sz w:val="20"/>
          <w:lang w:val="en-US"/>
        </w:rPr>
        <w:t>At Eima 2016, BKT will stage along with its Italian distributor for agricul</w:t>
      </w:r>
      <w:r w:rsidR="005E13EE" w:rsidRPr="003F54D6">
        <w:rPr>
          <w:rFonts w:asciiTheme="minorHAnsi" w:eastAsia="MS Mincho" w:hAnsiTheme="minorHAnsi" w:cs="Calibri"/>
          <w:b/>
          <w:sz w:val="20"/>
          <w:lang w:val="en-US"/>
        </w:rPr>
        <w:t>tural and agro-industrial tire</w:t>
      </w:r>
      <w:r w:rsidR="00F13342" w:rsidRPr="003F54D6">
        <w:rPr>
          <w:rFonts w:asciiTheme="minorHAnsi" w:eastAsia="MS Mincho" w:hAnsiTheme="minorHAnsi" w:cs="Calibri"/>
          <w:b/>
          <w:sz w:val="20"/>
          <w:lang w:val="en-US"/>
        </w:rPr>
        <w:t>s,</w:t>
      </w:r>
      <w:r w:rsidR="005F12CB" w:rsidRPr="003F54D6">
        <w:rPr>
          <w:rFonts w:asciiTheme="minorHAnsi" w:eastAsia="MS Mincho" w:hAnsiTheme="minorHAnsi" w:cs="Calibri"/>
          <w:b/>
          <w:sz w:val="20"/>
          <w:lang w:val="en-US"/>
        </w:rPr>
        <w:t xml:space="preserve"> </w:t>
      </w:r>
      <w:r w:rsidR="005E13EE" w:rsidRPr="003F54D6">
        <w:rPr>
          <w:rFonts w:asciiTheme="minorHAnsi" w:eastAsia="MS Mincho" w:hAnsiTheme="minorHAnsi" w:cs="Calibri"/>
          <w:b/>
          <w:sz w:val="20"/>
          <w:lang w:val="en-US"/>
        </w:rPr>
        <w:t>Univergomma. The company reveals as</w:t>
      </w:r>
      <w:r w:rsidR="00E17167" w:rsidRPr="003F54D6">
        <w:rPr>
          <w:rFonts w:asciiTheme="minorHAnsi" w:eastAsia="MS Mincho" w:hAnsiTheme="minorHAnsi" w:cs="Calibri"/>
          <w:b/>
          <w:sz w:val="20"/>
          <w:lang w:val="en-US"/>
        </w:rPr>
        <w:t xml:space="preserve"> </w:t>
      </w:r>
      <w:r w:rsidR="0082217F" w:rsidRPr="003F54D6">
        <w:rPr>
          <w:rFonts w:asciiTheme="minorHAnsi" w:eastAsia="MS Mincho" w:hAnsiTheme="minorHAnsi" w:cs="Calibri"/>
          <w:b/>
          <w:sz w:val="20"/>
          <w:lang w:val="en-US"/>
        </w:rPr>
        <w:t xml:space="preserve">preview </w:t>
      </w:r>
      <w:r w:rsidR="005E13EE" w:rsidRPr="003F54D6">
        <w:rPr>
          <w:rFonts w:asciiTheme="minorHAnsi" w:eastAsia="MS Mincho" w:hAnsiTheme="minorHAnsi" w:cs="Calibri"/>
          <w:b/>
          <w:sz w:val="20"/>
          <w:lang w:val="en-US"/>
        </w:rPr>
        <w:t>all</w:t>
      </w:r>
      <w:r w:rsidR="00E17167" w:rsidRPr="003F54D6">
        <w:rPr>
          <w:rFonts w:asciiTheme="minorHAnsi" w:eastAsia="MS Mincho" w:hAnsiTheme="minorHAnsi" w:cs="Calibri"/>
          <w:b/>
          <w:sz w:val="20"/>
          <w:lang w:val="en-US"/>
        </w:rPr>
        <w:t xml:space="preserve"> top-of-the-range products</w:t>
      </w:r>
      <w:r w:rsidR="005E13EE" w:rsidRPr="003F54D6">
        <w:rPr>
          <w:rFonts w:asciiTheme="minorHAnsi" w:eastAsia="MS Mincho" w:hAnsiTheme="minorHAnsi" w:cs="Calibri"/>
          <w:b/>
          <w:sz w:val="20"/>
          <w:lang w:val="en-US"/>
        </w:rPr>
        <w:t xml:space="preserve"> on display</w:t>
      </w:r>
      <w:r w:rsidR="00E17167" w:rsidRPr="003F54D6">
        <w:rPr>
          <w:rFonts w:asciiTheme="minorHAnsi" w:eastAsia="MS Mincho" w:hAnsiTheme="minorHAnsi" w:cs="Calibri"/>
          <w:b/>
          <w:sz w:val="20"/>
          <w:lang w:val="en-US"/>
        </w:rPr>
        <w:t xml:space="preserve">: </w:t>
      </w:r>
      <w:r w:rsidR="00C71141" w:rsidRPr="003F54D6">
        <w:rPr>
          <w:rFonts w:asciiTheme="minorHAnsi" w:eastAsia="MS Mincho" w:hAnsiTheme="minorHAnsi" w:cs="Calibri"/>
          <w:b/>
          <w:sz w:val="20"/>
          <w:lang w:val="en-US"/>
        </w:rPr>
        <w:t>Agrimax Force, Agrimax Sirio, Agrimax Spargo, Agrimax RT 600, Ridemax FL 693 M, Multimax MP 527, Multimax</w:t>
      </w:r>
      <w:r w:rsidR="00E17167" w:rsidRPr="003F54D6">
        <w:rPr>
          <w:rFonts w:asciiTheme="minorHAnsi" w:eastAsia="MS Mincho" w:hAnsiTheme="minorHAnsi" w:cs="Calibri"/>
          <w:b/>
          <w:sz w:val="20"/>
          <w:lang w:val="en-US"/>
        </w:rPr>
        <w:t xml:space="preserve"> MP 522</w:t>
      </w:r>
      <w:r w:rsidR="005E13EE" w:rsidRPr="003F54D6">
        <w:rPr>
          <w:rFonts w:asciiTheme="minorHAnsi" w:eastAsia="MS Mincho" w:hAnsiTheme="minorHAnsi" w:cs="Calibri"/>
          <w:b/>
          <w:sz w:val="20"/>
          <w:lang w:val="en-US"/>
        </w:rPr>
        <w:t>,</w:t>
      </w:r>
      <w:r w:rsidR="00E17167" w:rsidRPr="003F54D6">
        <w:rPr>
          <w:rFonts w:asciiTheme="minorHAnsi" w:eastAsia="MS Mincho" w:hAnsiTheme="minorHAnsi" w:cs="Calibri"/>
          <w:b/>
          <w:sz w:val="20"/>
          <w:lang w:val="en-US"/>
        </w:rPr>
        <w:t xml:space="preserve"> and</w:t>
      </w:r>
      <w:r w:rsidR="00C71141" w:rsidRPr="003F54D6">
        <w:rPr>
          <w:rFonts w:asciiTheme="minorHAnsi" w:eastAsia="MS Mincho" w:hAnsiTheme="minorHAnsi" w:cs="Calibri"/>
          <w:b/>
          <w:sz w:val="20"/>
          <w:lang w:val="en-US"/>
        </w:rPr>
        <w:t xml:space="preserve"> </w:t>
      </w:r>
      <w:r w:rsidR="00E17167" w:rsidRPr="003F54D6">
        <w:rPr>
          <w:rFonts w:asciiTheme="minorHAnsi" w:eastAsia="MS Mincho" w:hAnsiTheme="minorHAnsi" w:cs="Calibri"/>
          <w:b/>
          <w:sz w:val="20"/>
          <w:lang w:val="en-US"/>
        </w:rPr>
        <w:t xml:space="preserve">not least </w:t>
      </w:r>
      <w:r w:rsidR="00C71141" w:rsidRPr="003F54D6">
        <w:rPr>
          <w:rFonts w:asciiTheme="minorHAnsi" w:eastAsia="MS Mincho" w:hAnsiTheme="minorHAnsi" w:cs="Calibri"/>
          <w:b/>
          <w:sz w:val="20"/>
          <w:lang w:val="en-US"/>
        </w:rPr>
        <w:t>Con Star.</w:t>
      </w:r>
      <w:r w:rsidR="005E13EE" w:rsidRPr="003F54D6">
        <w:rPr>
          <w:rFonts w:asciiTheme="minorHAnsi" w:eastAsia="MS Mincho" w:hAnsiTheme="minorHAnsi" w:cs="Calibri"/>
          <w:b/>
          <w:sz w:val="20"/>
          <w:lang w:val="en-US"/>
        </w:rPr>
        <w:t xml:space="preserve"> In addition, a new size is having its first appearance</w:t>
      </w:r>
      <w:r w:rsidR="005F12CB" w:rsidRPr="003F54D6">
        <w:rPr>
          <w:rFonts w:asciiTheme="minorHAnsi" w:eastAsia="MS Mincho" w:hAnsiTheme="minorHAnsi" w:cs="Calibri"/>
          <w:b/>
          <w:sz w:val="20"/>
          <w:lang w:val="en-US"/>
        </w:rPr>
        <w:t xml:space="preserve"> at the stand</w:t>
      </w:r>
      <w:r w:rsidR="00A96AED" w:rsidRPr="003F54D6">
        <w:rPr>
          <w:rFonts w:asciiTheme="minorHAnsi" w:eastAsia="MS Mincho" w:hAnsiTheme="minorHAnsi" w:cs="Calibri"/>
          <w:b/>
          <w:sz w:val="20"/>
          <w:lang w:val="en-US"/>
        </w:rPr>
        <w:t>.</w:t>
      </w:r>
    </w:p>
    <w:p w14:paraId="236D3605" w14:textId="77777777" w:rsidR="001322D7" w:rsidRPr="003F54D6" w:rsidRDefault="001322D7" w:rsidP="000B4045">
      <w:pPr>
        <w:widowControl w:val="0"/>
        <w:tabs>
          <w:tab w:val="left" w:pos="709"/>
        </w:tabs>
        <w:autoSpaceDE w:val="0"/>
        <w:autoSpaceDN w:val="0"/>
        <w:adjustRightInd w:val="0"/>
        <w:ind w:left="851"/>
        <w:jc w:val="both"/>
        <w:rPr>
          <w:rFonts w:asciiTheme="minorHAnsi" w:eastAsia="MS Mincho" w:hAnsiTheme="minorHAnsi" w:cs="Calibri"/>
          <w:sz w:val="20"/>
          <w:lang w:val="en-US"/>
        </w:rPr>
      </w:pPr>
    </w:p>
    <w:p w14:paraId="02CBA6D7" w14:textId="3C1ECA9D" w:rsidR="00D73ED2" w:rsidRPr="003F54D6" w:rsidRDefault="00C71141" w:rsidP="004E73F4">
      <w:pPr>
        <w:widowControl w:val="0"/>
        <w:tabs>
          <w:tab w:val="left" w:pos="709"/>
        </w:tabs>
        <w:autoSpaceDE w:val="0"/>
        <w:autoSpaceDN w:val="0"/>
        <w:adjustRightInd w:val="0"/>
        <w:ind w:left="851"/>
        <w:jc w:val="both"/>
        <w:rPr>
          <w:rFonts w:asciiTheme="minorHAnsi" w:eastAsia="MS Mincho" w:hAnsiTheme="minorHAnsi" w:cs="Calibri"/>
          <w:sz w:val="20"/>
          <w:lang w:val="en-US"/>
        </w:rPr>
      </w:pPr>
      <w:r w:rsidRPr="003F54D6">
        <w:rPr>
          <w:rFonts w:asciiTheme="minorHAnsi" w:eastAsia="MS Mincho" w:hAnsiTheme="minorHAnsi" w:cs="Calibri"/>
          <w:i/>
          <w:sz w:val="20"/>
          <w:lang w:val="en-US"/>
        </w:rPr>
        <w:t>“EIMA</w:t>
      </w:r>
      <w:r w:rsidR="005E13EE" w:rsidRPr="003F54D6">
        <w:rPr>
          <w:rFonts w:asciiTheme="minorHAnsi" w:eastAsia="MS Mincho" w:hAnsiTheme="minorHAnsi" w:cs="Calibri"/>
          <w:i/>
          <w:sz w:val="20"/>
          <w:lang w:val="en-US"/>
        </w:rPr>
        <w:t xml:space="preserve"> is a special opportunity for us </w:t>
      </w:r>
      <w:r w:rsidR="00AD23F8" w:rsidRPr="003F54D6">
        <w:rPr>
          <w:rFonts w:asciiTheme="minorHAnsi" w:eastAsia="MS Mincho" w:hAnsiTheme="minorHAnsi" w:cs="Calibri"/>
          <w:i/>
          <w:sz w:val="20"/>
          <w:lang w:val="en-US"/>
        </w:rPr>
        <w:t>to display</w:t>
      </w:r>
      <w:r w:rsidR="005E13EE" w:rsidRPr="003F54D6">
        <w:rPr>
          <w:rFonts w:asciiTheme="minorHAnsi" w:eastAsia="MS Mincho" w:hAnsiTheme="minorHAnsi" w:cs="Calibri"/>
          <w:i/>
          <w:sz w:val="20"/>
          <w:lang w:val="en-US"/>
        </w:rPr>
        <w:t xml:space="preserve"> the highlights of the BKT tire lineups - </w:t>
      </w:r>
      <w:r w:rsidR="0082217F" w:rsidRPr="003F54D6">
        <w:rPr>
          <w:rFonts w:asciiTheme="minorHAnsi" w:eastAsia="MS Mincho" w:hAnsiTheme="minorHAnsi" w:cs="Calibri"/>
          <w:i/>
          <w:sz w:val="20"/>
          <w:lang w:val="en-US"/>
        </w:rPr>
        <w:t xml:space="preserve">a </w:t>
      </w:r>
      <w:r w:rsidR="004D355A" w:rsidRPr="003F54D6">
        <w:rPr>
          <w:rFonts w:asciiTheme="minorHAnsi" w:eastAsia="MS Mincho" w:hAnsiTheme="minorHAnsi" w:cs="Calibri"/>
          <w:i/>
          <w:sz w:val="20"/>
          <w:lang w:val="en-US"/>
        </w:rPr>
        <w:t xml:space="preserve">tangible </w:t>
      </w:r>
      <w:r w:rsidR="00272515" w:rsidRPr="003F54D6">
        <w:rPr>
          <w:rFonts w:asciiTheme="minorHAnsi" w:eastAsia="MS Mincho" w:hAnsiTheme="minorHAnsi" w:cs="Calibri"/>
          <w:i/>
          <w:sz w:val="20"/>
          <w:lang w:val="en-US"/>
        </w:rPr>
        <w:t xml:space="preserve">evidence </w:t>
      </w:r>
      <w:r w:rsidR="00DF15A6" w:rsidRPr="003F54D6">
        <w:rPr>
          <w:rFonts w:asciiTheme="minorHAnsi" w:eastAsia="MS Mincho" w:hAnsiTheme="minorHAnsi" w:cs="Calibri"/>
          <w:i/>
          <w:sz w:val="20"/>
          <w:lang w:val="en-US"/>
        </w:rPr>
        <w:t>of our exten</w:t>
      </w:r>
      <w:r w:rsidR="004563D5">
        <w:rPr>
          <w:rFonts w:asciiTheme="minorHAnsi" w:eastAsia="MS Mincho" w:hAnsiTheme="minorHAnsi" w:cs="Calibri"/>
          <w:i/>
          <w:sz w:val="20"/>
          <w:lang w:val="en-US"/>
        </w:rPr>
        <w:t>sive and manifold product range</w:t>
      </w:r>
      <w:r w:rsidR="003424F7">
        <w:rPr>
          <w:rFonts w:asciiTheme="minorHAnsi" w:eastAsia="MS Mincho" w:hAnsiTheme="minorHAnsi" w:cs="Calibri"/>
          <w:i/>
          <w:sz w:val="20"/>
          <w:lang w:val="en-US"/>
        </w:rPr>
        <w:t>,</w:t>
      </w:r>
      <w:r w:rsidR="00DF15A6" w:rsidRPr="003F54D6">
        <w:rPr>
          <w:rFonts w:asciiTheme="minorHAnsi" w:eastAsia="MS Mincho" w:hAnsiTheme="minorHAnsi" w:cs="Calibri"/>
          <w:i/>
          <w:sz w:val="20"/>
          <w:lang w:val="en-US"/>
        </w:rPr>
        <w:t>”</w:t>
      </w:r>
      <w:r w:rsidR="008E5C2D" w:rsidRPr="003F54D6">
        <w:rPr>
          <w:rFonts w:asciiTheme="minorHAnsi" w:eastAsia="MS Mincho" w:hAnsiTheme="minorHAnsi" w:cs="Calibri"/>
          <w:i/>
          <w:sz w:val="20"/>
          <w:lang w:val="en-US"/>
        </w:rPr>
        <w:t xml:space="preserve"> </w:t>
      </w:r>
      <w:r w:rsidR="008E5C2D" w:rsidRPr="003F54D6">
        <w:rPr>
          <w:rFonts w:asciiTheme="minorHAnsi" w:eastAsia="MS Mincho" w:hAnsiTheme="minorHAnsi" w:cs="Calibri"/>
          <w:sz w:val="20"/>
          <w:lang w:val="en-US"/>
        </w:rPr>
        <w:t>Lucia Salmaso</w:t>
      </w:r>
      <w:r w:rsidR="00DF15A6" w:rsidRPr="003F54D6">
        <w:rPr>
          <w:rFonts w:asciiTheme="minorHAnsi" w:eastAsia="MS Mincho" w:hAnsiTheme="minorHAnsi" w:cs="Calibri"/>
          <w:sz w:val="20"/>
          <w:lang w:val="en-US"/>
        </w:rPr>
        <w:t>, MD of BKT Europe, state</w:t>
      </w:r>
      <w:r w:rsidR="008E5C2D" w:rsidRPr="003F54D6">
        <w:rPr>
          <w:rFonts w:asciiTheme="minorHAnsi" w:eastAsia="MS Mincho" w:hAnsiTheme="minorHAnsi" w:cs="Calibri"/>
          <w:sz w:val="20"/>
          <w:lang w:val="en-US"/>
        </w:rPr>
        <w:t xml:space="preserve">s. </w:t>
      </w:r>
      <w:r w:rsidR="00DF15A6" w:rsidRPr="003F54D6">
        <w:rPr>
          <w:rFonts w:asciiTheme="minorHAnsi" w:eastAsia="MS Mincho" w:hAnsiTheme="minorHAnsi" w:cs="Calibri"/>
          <w:i/>
          <w:sz w:val="20"/>
          <w:lang w:val="en-US"/>
        </w:rPr>
        <w:t xml:space="preserve">“At </w:t>
      </w:r>
      <w:r w:rsidR="008E5C2D" w:rsidRPr="003F54D6">
        <w:rPr>
          <w:rFonts w:asciiTheme="minorHAnsi" w:eastAsia="MS Mincho" w:hAnsiTheme="minorHAnsi" w:cs="Calibri"/>
          <w:i/>
          <w:sz w:val="20"/>
          <w:lang w:val="en-US"/>
        </w:rPr>
        <w:t>this year’s edition</w:t>
      </w:r>
      <w:r w:rsidR="00DF15A6" w:rsidRPr="003F54D6">
        <w:rPr>
          <w:rFonts w:asciiTheme="minorHAnsi" w:eastAsia="MS Mincho" w:hAnsiTheme="minorHAnsi" w:cs="Calibri"/>
          <w:i/>
          <w:sz w:val="20"/>
          <w:lang w:val="en-US"/>
        </w:rPr>
        <w:t xml:space="preserve"> of the Bologna trade show</w:t>
      </w:r>
      <w:r w:rsidR="008E5C2D" w:rsidRPr="003F54D6">
        <w:rPr>
          <w:rFonts w:asciiTheme="minorHAnsi" w:eastAsia="MS Mincho" w:hAnsiTheme="minorHAnsi" w:cs="Calibri"/>
          <w:i/>
          <w:sz w:val="20"/>
          <w:lang w:val="en-US"/>
        </w:rPr>
        <w:t xml:space="preserve">, visitors </w:t>
      </w:r>
      <w:r w:rsidR="00DF15A6" w:rsidRPr="003F54D6">
        <w:rPr>
          <w:rFonts w:asciiTheme="minorHAnsi" w:eastAsia="MS Mincho" w:hAnsiTheme="minorHAnsi" w:cs="Calibri"/>
          <w:i/>
          <w:sz w:val="20"/>
          <w:lang w:val="en-US"/>
        </w:rPr>
        <w:t xml:space="preserve">can </w:t>
      </w:r>
      <w:r w:rsidR="004D355A" w:rsidRPr="003F54D6">
        <w:rPr>
          <w:rFonts w:asciiTheme="minorHAnsi" w:eastAsia="MS Mincho" w:hAnsiTheme="minorHAnsi" w:cs="Calibri"/>
          <w:i/>
          <w:sz w:val="20"/>
          <w:lang w:val="en-US"/>
        </w:rPr>
        <w:t xml:space="preserve">experience </w:t>
      </w:r>
      <w:r w:rsidR="00DF15A6" w:rsidRPr="003F54D6">
        <w:rPr>
          <w:rFonts w:asciiTheme="minorHAnsi" w:eastAsia="MS Mincho" w:hAnsiTheme="minorHAnsi" w:cs="Calibri"/>
          <w:i/>
          <w:sz w:val="20"/>
          <w:lang w:val="en-US"/>
        </w:rPr>
        <w:t xml:space="preserve">a vast selection from our product portfolio </w:t>
      </w:r>
      <w:r w:rsidR="004D355A" w:rsidRPr="003F54D6">
        <w:rPr>
          <w:rFonts w:asciiTheme="minorHAnsi" w:eastAsia="MS Mincho" w:hAnsiTheme="minorHAnsi" w:cs="Calibri"/>
          <w:i/>
          <w:sz w:val="20"/>
          <w:lang w:val="en-US"/>
        </w:rPr>
        <w:t>for the agricult</w:t>
      </w:r>
      <w:r w:rsidR="008E65D1" w:rsidRPr="003F54D6">
        <w:rPr>
          <w:rFonts w:asciiTheme="minorHAnsi" w:eastAsia="MS Mincho" w:hAnsiTheme="minorHAnsi" w:cs="Calibri"/>
          <w:i/>
          <w:sz w:val="20"/>
          <w:lang w:val="en-US"/>
        </w:rPr>
        <w:t>ural and agro-industrial sector</w:t>
      </w:r>
      <w:r w:rsidR="00DF15A6" w:rsidRPr="003F54D6">
        <w:rPr>
          <w:rFonts w:asciiTheme="minorHAnsi" w:eastAsia="MS Mincho" w:hAnsiTheme="minorHAnsi" w:cs="Calibri"/>
          <w:i/>
          <w:sz w:val="20"/>
          <w:lang w:val="en-US"/>
        </w:rPr>
        <w:t>s at first hand</w:t>
      </w:r>
      <w:r w:rsidR="008E65D1" w:rsidRPr="003F54D6">
        <w:rPr>
          <w:rFonts w:asciiTheme="minorHAnsi" w:eastAsia="MS Mincho" w:hAnsiTheme="minorHAnsi" w:cs="Calibri"/>
          <w:i/>
          <w:sz w:val="20"/>
          <w:lang w:val="en-US"/>
        </w:rPr>
        <w:t xml:space="preserve">. </w:t>
      </w:r>
      <w:r w:rsidR="00DF15A6" w:rsidRPr="003F54D6">
        <w:rPr>
          <w:rFonts w:asciiTheme="minorHAnsi" w:eastAsia="MS Mincho" w:hAnsiTheme="minorHAnsi" w:cs="Calibri"/>
          <w:i/>
          <w:sz w:val="20"/>
          <w:lang w:val="en-US"/>
        </w:rPr>
        <w:t xml:space="preserve">As usual, we </w:t>
      </w:r>
      <w:r w:rsidR="008E65D1" w:rsidRPr="003F54D6">
        <w:rPr>
          <w:rFonts w:asciiTheme="minorHAnsi" w:eastAsia="MS Mincho" w:hAnsiTheme="minorHAnsi" w:cs="Calibri"/>
          <w:i/>
          <w:sz w:val="20"/>
          <w:lang w:val="en-US"/>
        </w:rPr>
        <w:t>are ready to support our users in any fi</w:t>
      </w:r>
      <w:r w:rsidR="004D355A" w:rsidRPr="003F54D6">
        <w:rPr>
          <w:rFonts w:asciiTheme="minorHAnsi" w:eastAsia="MS Mincho" w:hAnsiTheme="minorHAnsi" w:cs="Calibri"/>
          <w:i/>
          <w:sz w:val="20"/>
          <w:lang w:val="en-US"/>
        </w:rPr>
        <w:t>eld and</w:t>
      </w:r>
      <w:r w:rsidR="006E7E6C" w:rsidRPr="003F54D6">
        <w:rPr>
          <w:rFonts w:asciiTheme="minorHAnsi" w:eastAsia="MS Mincho" w:hAnsiTheme="minorHAnsi" w:cs="Calibri"/>
          <w:i/>
          <w:sz w:val="20"/>
          <w:lang w:val="en-US"/>
        </w:rPr>
        <w:t xml:space="preserve"> </w:t>
      </w:r>
      <w:r w:rsidR="008E65D1" w:rsidRPr="003F54D6">
        <w:rPr>
          <w:rFonts w:asciiTheme="minorHAnsi" w:eastAsia="MS Mincho" w:hAnsiTheme="minorHAnsi" w:cs="Calibri"/>
          <w:i/>
          <w:sz w:val="20"/>
          <w:lang w:val="en-US"/>
        </w:rPr>
        <w:t>application</w:t>
      </w:r>
      <w:r w:rsidR="00DF15A6" w:rsidRPr="003F54D6">
        <w:rPr>
          <w:rFonts w:asciiTheme="minorHAnsi" w:eastAsia="MS Mincho" w:hAnsiTheme="minorHAnsi" w:cs="Calibri"/>
          <w:i/>
          <w:sz w:val="20"/>
          <w:lang w:val="en-US"/>
        </w:rPr>
        <w:t xml:space="preserve"> by providing the largest possible selection of both lineups and sizes.</w:t>
      </w:r>
      <w:r w:rsidR="008E65D1" w:rsidRPr="003F54D6">
        <w:rPr>
          <w:rFonts w:asciiTheme="minorHAnsi" w:eastAsia="MS Mincho" w:hAnsiTheme="minorHAnsi" w:cs="Calibri"/>
          <w:i/>
          <w:sz w:val="20"/>
          <w:lang w:val="en-US"/>
        </w:rPr>
        <w:t xml:space="preserve">” </w:t>
      </w:r>
      <w:r w:rsidR="00B42826" w:rsidRPr="003F54D6">
        <w:rPr>
          <w:rFonts w:asciiTheme="minorHAnsi" w:eastAsia="MS Mincho" w:hAnsiTheme="minorHAnsi" w:cs="Calibri"/>
          <w:sz w:val="20"/>
          <w:lang w:val="en-US"/>
        </w:rPr>
        <w:t>As a matter of fact</w:t>
      </w:r>
      <w:r w:rsidR="000D0E72">
        <w:rPr>
          <w:rFonts w:asciiTheme="minorHAnsi" w:eastAsia="MS Mincho" w:hAnsiTheme="minorHAnsi" w:cs="Calibri"/>
          <w:sz w:val="20"/>
          <w:lang w:val="en-US"/>
        </w:rPr>
        <w:t>,</w:t>
      </w:r>
      <w:r w:rsidR="00B42826" w:rsidRPr="003F54D6">
        <w:rPr>
          <w:rFonts w:asciiTheme="minorHAnsi" w:eastAsia="MS Mincho" w:hAnsiTheme="minorHAnsi" w:cs="Calibri"/>
          <w:sz w:val="20"/>
          <w:lang w:val="en-US"/>
        </w:rPr>
        <w:t xml:space="preserve"> BKT’s </w:t>
      </w:r>
      <w:r w:rsidR="000D0E72">
        <w:rPr>
          <w:rFonts w:asciiTheme="minorHAnsi" w:eastAsia="MS Mincho" w:hAnsiTheme="minorHAnsi" w:cs="Calibri"/>
          <w:sz w:val="20"/>
          <w:lang w:val="en-US"/>
        </w:rPr>
        <w:t>R&amp;D D</w:t>
      </w:r>
      <w:r w:rsidR="004D355A" w:rsidRPr="003F54D6">
        <w:rPr>
          <w:rFonts w:asciiTheme="minorHAnsi" w:eastAsia="MS Mincho" w:hAnsiTheme="minorHAnsi" w:cs="Calibri"/>
          <w:sz w:val="20"/>
          <w:lang w:val="en-US"/>
        </w:rPr>
        <w:t xml:space="preserve">epartment </w:t>
      </w:r>
      <w:r w:rsidR="00B42826" w:rsidRPr="003F54D6">
        <w:rPr>
          <w:rFonts w:asciiTheme="minorHAnsi" w:eastAsia="MS Mincho" w:hAnsiTheme="minorHAnsi" w:cs="Calibri"/>
          <w:sz w:val="20"/>
          <w:lang w:val="en-US"/>
        </w:rPr>
        <w:t xml:space="preserve">is at the heart of the company’s business, being instrumental in designing and implementing always more specific, innovative and groundbreaking solutions. </w:t>
      </w:r>
    </w:p>
    <w:p w14:paraId="68A973D6" w14:textId="77777777" w:rsidR="004E73F4" w:rsidRPr="003F54D6" w:rsidRDefault="004E73F4" w:rsidP="004E73F4">
      <w:pPr>
        <w:widowControl w:val="0"/>
        <w:tabs>
          <w:tab w:val="left" w:pos="709"/>
        </w:tabs>
        <w:autoSpaceDE w:val="0"/>
        <w:autoSpaceDN w:val="0"/>
        <w:adjustRightInd w:val="0"/>
        <w:ind w:left="851"/>
        <w:jc w:val="both"/>
        <w:rPr>
          <w:rFonts w:asciiTheme="minorHAnsi" w:eastAsia="MS Mincho" w:hAnsiTheme="minorHAnsi" w:cs="Calibri"/>
          <w:sz w:val="20"/>
          <w:lang w:val="en-US"/>
        </w:rPr>
      </w:pPr>
    </w:p>
    <w:p w14:paraId="2FAD6C56" w14:textId="40DF9F84" w:rsidR="00D054A5" w:rsidRPr="003F54D6" w:rsidRDefault="004D1272" w:rsidP="004E73F4">
      <w:pPr>
        <w:widowControl w:val="0"/>
        <w:tabs>
          <w:tab w:val="left" w:pos="709"/>
        </w:tabs>
        <w:autoSpaceDE w:val="0"/>
        <w:autoSpaceDN w:val="0"/>
        <w:adjustRightInd w:val="0"/>
        <w:ind w:left="851"/>
        <w:jc w:val="both"/>
        <w:rPr>
          <w:rFonts w:asciiTheme="minorHAnsi" w:eastAsia="MS Mincho" w:hAnsiTheme="minorHAnsi" w:cs="Calibri"/>
          <w:b/>
          <w:sz w:val="22"/>
          <w:u w:val="single"/>
          <w:lang w:val="en-US"/>
        </w:rPr>
      </w:pPr>
      <w:r w:rsidRPr="003F54D6">
        <w:rPr>
          <w:rFonts w:asciiTheme="minorHAnsi" w:eastAsia="MS Mincho" w:hAnsiTheme="minorHAnsi" w:cs="Calibri"/>
          <w:b/>
          <w:sz w:val="22"/>
          <w:u w:val="single"/>
          <w:lang w:val="en-US"/>
        </w:rPr>
        <w:t xml:space="preserve">Tailored </w:t>
      </w:r>
      <w:r w:rsidR="006415EE" w:rsidRPr="003F54D6">
        <w:rPr>
          <w:rFonts w:asciiTheme="minorHAnsi" w:eastAsia="MS Mincho" w:hAnsiTheme="minorHAnsi" w:cs="Calibri"/>
          <w:b/>
          <w:sz w:val="22"/>
          <w:u w:val="single"/>
          <w:lang w:val="en-US"/>
        </w:rPr>
        <w:t>for tractors</w:t>
      </w:r>
    </w:p>
    <w:p w14:paraId="02B22EA3" w14:textId="6ACA51EB" w:rsidR="00AB71FE" w:rsidRPr="003F54D6" w:rsidRDefault="004D1272" w:rsidP="00AD23F8">
      <w:pPr>
        <w:widowControl w:val="0"/>
        <w:tabs>
          <w:tab w:val="left" w:pos="709"/>
        </w:tabs>
        <w:autoSpaceDE w:val="0"/>
        <w:autoSpaceDN w:val="0"/>
        <w:adjustRightInd w:val="0"/>
        <w:ind w:left="851"/>
        <w:jc w:val="both"/>
        <w:rPr>
          <w:rFonts w:asciiTheme="minorHAnsi" w:hAnsiTheme="minorHAnsi"/>
          <w:b/>
          <w:color w:val="000000"/>
          <w:sz w:val="20"/>
          <w:lang w:val="en-US"/>
        </w:rPr>
      </w:pPr>
      <w:r w:rsidRPr="003F54D6">
        <w:rPr>
          <w:rFonts w:asciiTheme="minorHAnsi" w:eastAsia="MS Mincho" w:hAnsiTheme="minorHAnsi" w:cs="Calibri"/>
          <w:sz w:val="20"/>
          <w:lang w:val="en-US"/>
        </w:rPr>
        <w:t xml:space="preserve">With an eye to </w:t>
      </w:r>
      <w:r w:rsidR="006415EE" w:rsidRPr="003F54D6">
        <w:rPr>
          <w:rFonts w:asciiTheme="minorHAnsi" w:eastAsia="MS Mincho" w:hAnsiTheme="minorHAnsi" w:cs="Calibri"/>
          <w:sz w:val="20"/>
          <w:lang w:val="en-US"/>
        </w:rPr>
        <w:t>this philosophy</w:t>
      </w:r>
      <w:r w:rsidRPr="003F54D6">
        <w:rPr>
          <w:rFonts w:asciiTheme="minorHAnsi" w:eastAsia="MS Mincho" w:hAnsiTheme="minorHAnsi" w:cs="Calibri"/>
          <w:sz w:val="20"/>
          <w:lang w:val="en-US"/>
        </w:rPr>
        <w:t xml:space="preserve">, </w:t>
      </w:r>
      <w:r w:rsidR="006415EE" w:rsidRPr="003F54D6">
        <w:rPr>
          <w:rFonts w:asciiTheme="minorHAnsi" w:eastAsia="MS Mincho" w:hAnsiTheme="minorHAnsi" w:cs="Calibri"/>
          <w:sz w:val="20"/>
          <w:lang w:val="en-US"/>
        </w:rPr>
        <w:t xml:space="preserve">BKT </w:t>
      </w:r>
      <w:r w:rsidR="00525A4A" w:rsidRPr="003F54D6">
        <w:rPr>
          <w:rFonts w:asciiTheme="minorHAnsi" w:eastAsia="MS Mincho" w:hAnsiTheme="minorHAnsi" w:cs="Calibri"/>
          <w:sz w:val="20"/>
          <w:lang w:val="en-US"/>
        </w:rPr>
        <w:t>showcases</w:t>
      </w:r>
      <w:r w:rsidRPr="003F54D6">
        <w:rPr>
          <w:rFonts w:asciiTheme="minorHAnsi" w:eastAsia="MS Mincho" w:hAnsiTheme="minorHAnsi" w:cs="Calibri"/>
          <w:sz w:val="20"/>
          <w:lang w:val="en-US"/>
        </w:rPr>
        <w:t xml:space="preserve"> its high-end</w:t>
      </w:r>
      <w:r w:rsidR="006415EE" w:rsidRPr="003F54D6">
        <w:rPr>
          <w:rFonts w:asciiTheme="minorHAnsi" w:eastAsia="MS Mincho" w:hAnsiTheme="minorHAnsi" w:cs="Calibri"/>
          <w:sz w:val="20"/>
          <w:lang w:val="en-US"/>
        </w:rPr>
        <w:t xml:space="preserve"> product</w:t>
      </w:r>
      <w:r w:rsidR="00C71141" w:rsidRPr="003F54D6">
        <w:rPr>
          <w:rFonts w:asciiTheme="minorHAnsi" w:eastAsia="MS Mincho" w:hAnsiTheme="minorHAnsi" w:cs="Calibri"/>
          <w:sz w:val="20"/>
          <w:lang w:val="en-US"/>
        </w:rPr>
        <w:t>:</w:t>
      </w:r>
      <w:r w:rsidR="002B7379" w:rsidRPr="003F54D6">
        <w:rPr>
          <w:rFonts w:asciiTheme="minorHAnsi" w:eastAsia="MS Mincho" w:hAnsiTheme="minorHAnsi" w:cs="Calibri"/>
          <w:sz w:val="20"/>
          <w:lang w:val="en-US"/>
        </w:rPr>
        <w:t xml:space="preserve"> </w:t>
      </w:r>
      <w:r w:rsidR="00C71141" w:rsidRPr="003F54D6">
        <w:rPr>
          <w:rFonts w:asciiTheme="minorHAnsi" w:eastAsia="MS Mincho" w:hAnsiTheme="minorHAnsi" w:cs="Calibri"/>
          <w:b/>
          <w:sz w:val="20"/>
          <w:lang w:val="en-US"/>
        </w:rPr>
        <w:t>Agrimax Force</w:t>
      </w:r>
      <w:r w:rsidR="00806803" w:rsidRPr="003F54D6">
        <w:rPr>
          <w:rFonts w:asciiTheme="minorHAnsi" w:eastAsia="MS Mincho" w:hAnsiTheme="minorHAnsi" w:cs="Calibri"/>
          <w:sz w:val="20"/>
          <w:lang w:val="en-US"/>
        </w:rPr>
        <w:t>,</w:t>
      </w:r>
      <w:r w:rsidR="00AD23F8" w:rsidRPr="003F54D6">
        <w:rPr>
          <w:rFonts w:asciiTheme="minorHAnsi" w:eastAsia="MS Mincho" w:hAnsiTheme="minorHAnsi" w:cs="Calibri"/>
          <w:sz w:val="20"/>
          <w:lang w:val="en-US"/>
        </w:rPr>
        <w:t xml:space="preserve"> </w:t>
      </w:r>
      <w:r w:rsidRPr="003F54D6">
        <w:rPr>
          <w:rFonts w:asciiTheme="minorHAnsi" w:eastAsia="MS Mincho" w:hAnsiTheme="minorHAnsi" w:cs="Calibri"/>
          <w:sz w:val="20"/>
          <w:lang w:val="en-US"/>
        </w:rPr>
        <w:t xml:space="preserve">size </w:t>
      </w:r>
      <w:r w:rsidR="00F24090" w:rsidRPr="003F54D6">
        <w:rPr>
          <w:rFonts w:asciiTheme="minorHAnsi" w:eastAsia="MS Mincho" w:hAnsiTheme="minorHAnsi" w:cs="Calibri"/>
          <w:b/>
          <w:sz w:val="20"/>
          <w:lang w:val="en-US"/>
        </w:rPr>
        <w:t>IF 800/70 R 42</w:t>
      </w:r>
      <w:r w:rsidR="000D0E72">
        <w:rPr>
          <w:rFonts w:asciiTheme="minorHAnsi" w:eastAsia="MS Mincho" w:hAnsiTheme="minorHAnsi" w:cs="Calibri"/>
          <w:b/>
          <w:sz w:val="20"/>
          <w:lang w:val="en-US"/>
        </w:rPr>
        <w:t>,</w:t>
      </w:r>
      <w:r w:rsidR="00C71141" w:rsidRPr="003F54D6">
        <w:rPr>
          <w:rFonts w:asciiTheme="minorHAnsi" w:eastAsia="MS Mincho" w:hAnsiTheme="minorHAnsi" w:cs="Calibri"/>
          <w:sz w:val="20"/>
          <w:lang w:val="en-US"/>
        </w:rPr>
        <w:t xml:space="preserve"> </w:t>
      </w:r>
      <w:r w:rsidR="004563D5">
        <w:rPr>
          <w:rFonts w:asciiTheme="minorHAnsi" w:eastAsia="MS Mincho" w:hAnsiTheme="minorHAnsi" w:cs="Calibri"/>
          <w:sz w:val="20"/>
          <w:lang w:val="en-US"/>
        </w:rPr>
        <w:t>featuring</w:t>
      </w:r>
      <w:r w:rsidR="002B7379" w:rsidRPr="003F54D6">
        <w:rPr>
          <w:rFonts w:asciiTheme="minorHAnsi" w:eastAsia="MS Mincho" w:hAnsiTheme="minorHAnsi" w:cs="Calibri"/>
          <w:sz w:val="20"/>
          <w:lang w:val="en-US"/>
        </w:rPr>
        <w:t xml:space="preserve"> </w:t>
      </w:r>
      <w:r w:rsidR="00525A4A" w:rsidRPr="003F54D6">
        <w:rPr>
          <w:rFonts w:asciiTheme="minorHAnsi" w:eastAsia="MS Mincho" w:hAnsiTheme="minorHAnsi" w:cs="Calibri"/>
          <w:sz w:val="20"/>
          <w:lang w:val="en-US"/>
        </w:rPr>
        <w:t xml:space="preserve">special </w:t>
      </w:r>
      <w:r w:rsidRPr="003F54D6">
        <w:rPr>
          <w:rFonts w:asciiTheme="minorHAnsi" w:eastAsia="MS Mincho" w:hAnsiTheme="minorHAnsi" w:cs="Calibri"/>
          <w:b/>
          <w:sz w:val="20"/>
          <w:lang w:val="en-US"/>
        </w:rPr>
        <w:t>IF</w:t>
      </w:r>
      <w:r w:rsidR="00AD23F8" w:rsidRPr="003F54D6">
        <w:rPr>
          <w:rFonts w:asciiTheme="minorHAnsi" w:eastAsia="MS Mincho" w:hAnsiTheme="minorHAnsi" w:cs="Calibri"/>
          <w:b/>
          <w:sz w:val="20"/>
          <w:lang w:val="en-US"/>
        </w:rPr>
        <w:t xml:space="preserve"> </w:t>
      </w:r>
      <w:r w:rsidR="00E96A3F" w:rsidRPr="003F54D6">
        <w:rPr>
          <w:rFonts w:asciiTheme="minorHAnsi" w:eastAsia="MS Mincho" w:hAnsiTheme="minorHAnsi" w:cs="Calibri"/>
          <w:b/>
          <w:sz w:val="20"/>
          <w:lang w:val="en-US"/>
        </w:rPr>
        <w:t>technology</w:t>
      </w:r>
      <w:r w:rsidRPr="003F54D6">
        <w:rPr>
          <w:rFonts w:asciiTheme="minorHAnsi" w:eastAsia="MS Mincho" w:hAnsiTheme="minorHAnsi" w:cs="Calibri"/>
          <w:b/>
          <w:sz w:val="20"/>
          <w:lang w:val="en-US"/>
        </w:rPr>
        <w:t>, which was further developed</w:t>
      </w:r>
      <w:r w:rsidR="002B7379" w:rsidRPr="003F54D6">
        <w:rPr>
          <w:rFonts w:asciiTheme="minorHAnsi" w:eastAsia="MS Mincho" w:hAnsiTheme="minorHAnsi" w:cs="Calibri"/>
          <w:b/>
          <w:sz w:val="20"/>
          <w:lang w:val="en-US"/>
        </w:rPr>
        <w:t xml:space="preserve"> </w:t>
      </w:r>
      <w:r w:rsidR="00AD23F8" w:rsidRPr="003F54D6">
        <w:rPr>
          <w:rFonts w:asciiTheme="minorHAnsi" w:eastAsia="MS Mincho" w:hAnsiTheme="minorHAnsi" w:cs="Calibri"/>
          <w:b/>
          <w:sz w:val="20"/>
          <w:lang w:val="en-US"/>
        </w:rPr>
        <w:t>by</w:t>
      </w:r>
      <w:r w:rsidR="00C71141" w:rsidRPr="003F54D6">
        <w:rPr>
          <w:rFonts w:asciiTheme="minorHAnsi" w:eastAsia="MS Mincho" w:hAnsiTheme="minorHAnsi" w:cs="Calibri"/>
          <w:b/>
          <w:sz w:val="20"/>
          <w:lang w:val="en-US"/>
        </w:rPr>
        <w:t xml:space="preserve"> BKT</w:t>
      </w:r>
      <w:r w:rsidR="00292EBF" w:rsidRPr="003F54D6">
        <w:rPr>
          <w:rFonts w:asciiTheme="minorHAnsi" w:eastAsia="MS Mincho" w:hAnsiTheme="minorHAnsi" w:cs="Calibri"/>
          <w:b/>
          <w:sz w:val="20"/>
          <w:lang w:val="en-US"/>
        </w:rPr>
        <w:t>.</w:t>
      </w:r>
      <w:r w:rsidR="00292EBF" w:rsidRPr="003F54D6">
        <w:rPr>
          <w:rFonts w:asciiTheme="minorHAnsi" w:eastAsia="MS Mincho" w:hAnsiTheme="minorHAnsi" w:cs="Calibri"/>
          <w:sz w:val="20"/>
          <w:lang w:val="en-US"/>
        </w:rPr>
        <w:t xml:space="preserve"> </w:t>
      </w:r>
      <w:r w:rsidR="00AD23F8" w:rsidRPr="003F54D6">
        <w:rPr>
          <w:rFonts w:asciiTheme="minorHAnsi" w:eastAsia="MS Mincho" w:hAnsiTheme="minorHAnsi" w:cs="Calibri"/>
          <w:sz w:val="20"/>
          <w:lang w:val="en-US"/>
        </w:rPr>
        <w:t xml:space="preserve">Specifically designed for </w:t>
      </w:r>
      <w:r w:rsidR="005F12CB" w:rsidRPr="003F54D6">
        <w:rPr>
          <w:rFonts w:asciiTheme="minorHAnsi" w:eastAsia="MS Mincho" w:hAnsiTheme="minorHAnsi" w:cs="Calibri"/>
          <w:sz w:val="20"/>
          <w:lang w:val="en-US"/>
        </w:rPr>
        <w:t>high-power tractors (over 250 HP</w:t>
      </w:r>
      <w:r w:rsidR="00AD23F8" w:rsidRPr="003F54D6">
        <w:rPr>
          <w:rFonts w:asciiTheme="minorHAnsi" w:eastAsia="MS Mincho" w:hAnsiTheme="minorHAnsi" w:cs="Calibri"/>
          <w:sz w:val="20"/>
          <w:lang w:val="en-US"/>
        </w:rPr>
        <w:t xml:space="preserve">), this tire </w:t>
      </w:r>
      <w:r w:rsidRPr="003F54D6">
        <w:rPr>
          <w:rFonts w:asciiTheme="minorHAnsi" w:eastAsia="MS Mincho" w:hAnsiTheme="minorHAnsi" w:cs="Calibri"/>
          <w:sz w:val="20"/>
          <w:lang w:val="en-US"/>
        </w:rPr>
        <w:t>c</w:t>
      </w:r>
      <w:r w:rsidR="000D0E72">
        <w:rPr>
          <w:rFonts w:asciiTheme="minorHAnsi" w:eastAsia="MS Mincho" w:hAnsiTheme="minorHAnsi" w:cs="Calibri"/>
          <w:sz w:val="20"/>
          <w:lang w:val="en-US"/>
        </w:rPr>
        <w:t>ombines major load capacity and</w:t>
      </w:r>
      <w:r w:rsidR="00AD23F8" w:rsidRPr="003F54D6">
        <w:rPr>
          <w:rFonts w:asciiTheme="minorHAnsi" w:eastAsia="MS Mincho" w:hAnsiTheme="minorHAnsi" w:cs="Calibri"/>
          <w:sz w:val="20"/>
          <w:lang w:val="en-US"/>
        </w:rPr>
        <w:t xml:space="preserve"> lower inflation pressure, compared to a standard tire of t</w:t>
      </w:r>
      <w:r w:rsidRPr="003F54D6">
        <w:rPr>
          <w:rFonts w:asciiTheme="minorHAnsi" w:eastAsia="MS Mincho" w:hAnsiTheme="minorHAnsi" w:cs="Calibri"/>
          <w:sz w:val="20"/>
          <w:lang w:val="en-US"/>
        </w:rPr>
        <w:t xml:space="preserve">he same size. As a result, the </w:t>
      </w:r>
      <w:r w:rsidR="00AD23F8" w:rsidRPr="003F54D6">
        <w:rPr>
          <w:rFonts w:asciiTheme="minorHAnsi" w:eastAsia="MS Mincho" w:hAnsiTheme="minorHAnsi" w:cs="Calibri"/>
          <w:b/>
          <w:sz w:val="20"/>
          <w:lang w:val="en-US"/>
        </w:rPr>
        <w:t>soil compaction</w:t>
      </w:r>
      <w:r w:rsidRPr="003F54D6">
        <w:rPr>
          <w:rFonts w:asciiTheme="minorHAnsi" w:eastAsia="MS Mincho" w:hAnsiTheme="minorHAnsi" w:cs="Calibri"/>
          <w:b/>
          <w:sz w:val="20"/>
          <w:lang w:val="en-US"/>
        </w:rPr>
        <w:t xml:space="preserve"> phenomenon</w:t>
      </w:r>
      <w:r w:rsidR="00AD23F8" w:rsidRPr="003F54D6">
        <w:rPr>
          <w:rFonts w:asciiTheme="minorHAnsi" w:eastAsia="MS Mincho" w:hAnsiTheme="minorHAnsi" w:cs="Calibri"/>
          <w:b/>
          <w:sz w:val="20"/>
          <w:lang w:val="en-US"/>
        </w:rPr>
        <w:t xml:space="preserve">, </w:t>
      </w:r>
      <w:r w:rsidRPr="003F54D6">
        <w:rPr>
          <w:rFonts w:asciiTheme="minorHAnsi" w:eastAsia="MS Mincho" w:hAnsiTheme="minorHAnsi" w:cs="Calibri"/>
          <w:sz w:val="20"/>
          <w:lang w:val="en-US"/>
        </w:rPr>
        <w:t xml:space="preserve">the major enemy of any healthy soil, is significantly reduced. And, if that were not enough, the tire </w:t>
      </w:r>
      <w:r w:rsidR="005F12CB" w:rsidRPr="003F54D6">
        <w:rPr>
          <w:rFonts w:asciiTheme="minorHAnsi" w:eastAsia="MS Mincho" w:hAnsiTheme="minorHAnsi" w:cs="Calibri"/>
          <w:sz w:val="20"/>
          <w:lang w:val="en-US"/>
        </w:rPr>
        <w:t xml:space="preserve">offers </w:t>
      </w:r>
      <w:r w:rsidR="00AD23F8" w:rsidRPr="003F54D6">
        <w:rPr>
          <w:rFonts w:asciiTheme="minorHAnsi" w:eastAsia="MS Mincho" w:hAnsiTheme="minorHAnsi" w:cs="Calibri"/>
          <w:sz w:val="20"/>
          <w:lang w:val="en-US"/>
        </w:rPr>
        <w:t>considerable time saving</w:t>
      </w:r>
      <w:r w:rsidRPr="003F54D6">
        <w:rPr>
          <w:rFonts w:asciiTheme="minorHAnsi" w:eastAsia="MS Mincho" w:hAnsiTheme="minorHAnsi" w:cs="Calibri"/>
          <w:sz w:val="20"/>
          <w:lang w:val="en-US"/>
        </w:rPr>
        <w:t xml:space="preserve">s, since </w:t>
      </w:r>
      <w:r w:rsidR="00AD23F8" w:rsidRPr="003F54D6">
        <w:rPr>
          <w:rFonts w:asciiTheme="minorHAnsi" w:eastAsia="MS Mincho" w:hAnsiTheme="minorHAnsi" w:cs="Calibri"/>
          <w:sz w:val="20"/>
          <w:lang w:val="en-US"/>
        </w:rPr>
        <w:t xml:space="preserve">it </w:t>
      </w:r>
      <w:r w:rsidR="00AD23F8" w:rsidRPr="003F54D6">
        <w:rPr>
          <w:rFonts w:asciiTheme="minorHAnsi" w:eastAsia="MS Mincho" w:hAnsiTheme="minorHAnsi" w:cs="Calibri"/>
          <w:b/>
          <w:sz w:val="20"/>
          <w:lang w:val="en-US"/>
        </w:rPr>
        <w:t>enables</w:t>
      </w:r>
      <w:r w:rsidR="00AD23F8" w:rsidRPr="003F54D6">
        <w:rPr>
          <w:rFonts w:asciiTheme="minorHAnsi" w:eastAsia="MS Mincho" w:hAnsiTheme="minorHAnsi" w:cs="Calibri"/>
          <w:sz w:val="20"/>
          <w:lang w:val="en-US"/>
        </w:rPr>
        <w:t xml:space="preserve"> travel at a </w:t>
      </w:r>
      <w:r w:rsidR="00AD23F8" w:rsidRPr="003F54D6">
        <w:rPr>
          <w:rFonts w:asciiTheme="minorHAnsi" w:eastAsia="MS Mincho" w:hAnsiTheme="minorHAnsi" w:cs="Calibri"/>
          <w:b/>
          <w:sz w:val="20"/>
          <w:lang w:val="en-US"/>
        </w:rPr>
        <w:t xml:space="preserve">maximum speed of </w:t>
      </w:r>
      <w:r w:rsidR="00520BAD" w:rsidRPr="003F54D6">
        <w:rPr>
          <w:rFonts w:asciiTheme="minorHAnsi" w:hAnsiTheme="minorHAnsi"/>
          <w:b/>
          <w:color w:val="000000"/>
          <w:sz w:val="20"/>
          <w:lang w:val="en-US"/>
        </w:rPr>
        <w:t xml:space="preserve">65 km/h </w:t>
      </w:r>
      <w:r w:rsidR="00AD23F8" w:rsidRPr="003F54D6">
        <w:rPr>
          <w:rFonts w:asciiTheme="minorHAnsi" w:eastAsia="MS Mincho" w:hAnsiTheme="minorHAnsi" w:cs="Calibri"/>
          <w:b/>
          <w:sz w:val="20"/>
          <w:lang w:val="en-US"/>
        </w:rPr>
        <w:t xml:space="preserve">without changing the inflation pressure </w:t>
      </w:r>
      <w:r w:rsidR="00AD23F8" w:rsidRPr="003F54D6">
        <w:rPr>
          <w:rFonts w:asciiTheme="minorHAnsi" w:eastAsia="MS Mincho" w:hAnsiTheme="minorHAnsi" w:cs="Calibri"/>
          <w:sz w:val="20"/>
          <w:lang w:val="en-US"/>
        </w:rPr>
        <w:t>when m</w:t>
      </w:r>
      <w:r w:rsidR="008D62AF" w:rsidRPr="003F54D6">
        <w:rPr>
          <w:rFonts w:asciiTheme="minorHAnsi" w:eastAsia="MS Mincho" w:hAnsiTheme="minorHAnsi" w:cs="Calibri"/>
          <w:sz w:val="20"/>
          <w:lang w:val="en-US"/>
        </w:rPr>
        <w:t xml:space="preserve">oving from road to field usage, and vice versa. </w:t>
      </w:r>
      <w:r w:rsidR="00AD23F8" w:rsidRPr="003F54D6">
        <w:rPr>
          <w:rFonts w:asciiTheme="minorHAnsi" w:eastAsia="MS Mincho" w:hAnsiTheme="minorHAnsi" w:cs="Calibri"/>
          <w:sz w:val="20"/>
          <w:lang w:val="en-US"/>
        </w:rPr>
        <w:t xml:space="preserve">Agrimax Force combines </w:t>
      </w:r>
      <w:r w:rsidR="008D62AF" w:rsidRPr="003F54D6">
        <w:rPr>
          <w:rFonts w:asciiTheme="minorHAnsi" w:eastAsia="MS Mincho" w:hAnsiTheme="minorHAnsi" w:cs="Calibri"/>
          <w:sz w:val="20"/>
          <w:lang w:val="en-US"/>
        </w:rPr>
        <w:t xml:space="preserve">the response to a multitude of needs </w:t>
      </w:r>
      <w:r w:rsidR="00AD23F8" w:rsidRPr="003F54D6">
        <w:rPr>
          <w:rFonts w:asciiTheme="minorHAnsi" w:eastAsia="MS Mincho" w:hAnsiTheme="minorHAnsi" w:cs="Calibri"/>
          <w:sz w:val="20"/>
          <w:lang w:val="en-US"/>
        </w:rPr>
        <w:t xml:space="preserve">in a single product. </w:t>
      </w:r>
      <w:r w:rsidR="00AD23F8" w:rsidRPr="003F54D6">
        <w:rPr>
          <w:rFonts w:asciiTheme="minorHAnsi" w:hAnsiTheme="minorHAnsi"/>
          <w:b/>
          <w:color w:val="000000"/>
          <w:sz w:val="20"/>
          <w:lang w:val="en-US"/>
        </w:rPr>
        <w:t xml:space="preserve"> </w:t>
      </w:r>
    </w:p>
    <w:p w14:paraId="0E6F1848" w14:textId="77777777" w:rsidR="00AD23F8" w:rsidRPr="003F54D6" w:rsidRDefault="00AD23F8" w:rsidP="00AD23F8">
      <w:pPr>
        <w:widowControl w:val="0"/>
        <w:tabs>
          <w:tab w:val="left" w:pos="709"/>
        </w:tabs>
        <w:autoSpaceDE w:val="0"/>
        <w:autoSpaceDN w:val="0"/>
        <w:adjustRightInd w:val="0"/>
        <w:ind w:left="851"/>
        <w:jc w:val="both"/>
        <w:rPr>
          <w:rFonts w:asciiTheme="minorHAnsi" w:hAnsiTheme="minorHAnsi"/>
          <w:color w:val="000000"/>
          <w:sz w:val="20"/>
          <w:lang w:val="en-US"/>
        </w:rPr>
      </w:pPr>
    </w:p>
    <w:p w14:paraId="2C1DB047" w14:textId="139AAFE9" w:rsidR="001C0B04" w:rsidRPr="003F54D6" w:rsidRDefault="00AD23F8" w:rsidP="00552956">
      <w:pPr>
        <w:spacing w:line="0" w:lineRule="atLeast"/>
        <w:ind w:left="851" w:right="122"/>
        <w:jc w:val="both"/>
        <w:rPr>
          <w:rFonts w:asciiTheme="minorHAnsi" w:hAnsiTheme="minorHAnsi"/>
          <w:color w:val="000000"/>
          <w:sz w:val="20"/>
          <w:lang w:val="en-US"/>
        </w:rPr>
      </w:pPr>
      <w:r w:rsidRPr="003F54D6">
        <w:rPr>
          <w:rFonts w:asciiTheme="minorHAnsi" w:hAnsiTheme="minorHAnsi"/>
          <w:color w:val="000000"/>
          <w:sz w:val="20"/>
          <w:lang w:val="en-US"/>
        </w:rPr>
        <w:t xml:space="preserve">For </w:t>
      </w:r>
      <w:r w:rsidRPr="003F54D6">
        <w:rPr>
          <w:rFonts w:asciiTheme="minorHAnsi" w:hAnsiTheme="minorHAnsi"/>
          <w:b/>
          <w:color w:val="000000"/>
          <w:sz w:val="20"/>
          <w:lang w:val="en-US"/>
        </w:rPr>
        <w:t xml:space="preserve">high-performance tractors, </w:t>
      </w:r>
      <w:r w:rsidR="00430FE0" w:rsidRPr="003F54D6">
        <w:rPr>
          <w:rFonts w:asciiTheme="minorHAnsi" w:hAnsiTheme="minorHAnsi"/>
          <w:color w:val="000000"/>
          <w:sz w:val="20"/>
          <w:lang w:val="en-US"/>
        </w:rPr>
        <w:t>BKT pre</w:t>
      </w:r>
      <w:r w:rsidRPr="003F54D6">
        <w:rPr>
          <w:rFonts w:asciiTheme="minorHAnsi" w:hAnsiTheme="minorHAnsi"/>
          <w:color w:val="000000"/>
          <w:sz w:val="20"/>
          <w:lang w:val="en-US"/>
        </w:rPr>
        <w:t>s</w:t>
      </w:r>
      <w:r w:rsidR="00430FE0" w:rsidRPr="003F54D6">
        <w:rPr>
          <w:rFonts w:asciiTheme="minorHAnsi" w:hAnsiTheme="minorHAnsi"/>
          <w:color w:val="000000"/>
          <w:sz w:val="20"/>
          <w:lang w:val="en-US"/>
        </w:rPr>
        <w:t>ents</w:t>
      </w:r>
      <w:r w:rsidRPr="003F54D6">
        <w:rPr>
          <w:rFonts w:asciiTheme="minorHAnsi" w:hAnsiTheme="minorHAnsi"/>
          <w:color w:val="000000"/>
          <w:sz w:val="20"/>
          <w:lang w:val="en-US"/>
        </w:rPr>
        <w:t xml:space="preserve"> </w:t>
      </w:r>
      <w:r w:rsidR="00723FBE" w:rsidRPr="003F54D6">
        <w:rPr>
          <w:rFonts w:asciiTheme="minorHAnsi" w:hAnsiTheme="minorHAnsi"/>
          <w:b/>
          <w:color w:val="000000"/>
          <w:sz w:val="20"/>
          <w:lang w:val="en-US"/>
        </w:rPr>
        <w:t xml:space="preserve">Agrimax </w:t>
      </w:r>
      <w:r w:rsidRPr="003F54D6">
        <w:rPr>
          <w:rFonts w:asciiTheme="minorHAnsi" w:hAnsiTheme="minorHAnsi"/>
          <w:b/>
          <w:color w:val="000000"/>
          <w:sz w:val="20"/>
          <w:lang w:val="en-US"/>
        </w:rPr>
        <w:t>Sirio</w:t>
      </w:r>
      <w:r w:rsidR="00430FE0" w:rsidRPr="003F54D6">
        <w:rPr>
          <w:rFonts w:asciiTheme="minorHAnsi" w:hAnsiTheme="minorHAnsi"/>
          <w:b/>
          <w:color w:val="000000"/>
          <w:sz w:val="20"/>
          <w:lang w:val="en-US"/>
        </w:rPr>
        <w:t xml:space="preserve">, </w:t>
      </w:r>
      <w:r w:rsidR="00430FE0" w:rsidRPr="003F54D6">
        <w:rPr>
          <w:rFonts w:asciiTheme="minorHAnsi" w:hAnsiTheme="minorHAnsi"/>
          <w:color w:val="000000"/>
          <w:sz w:val="20"/>
          <w:lang w:val="en-US"/>
        </w:rPr>
        <w:t>which has been</w:t>
      </w:r>
      <w:r w:rsidRPr="003F54D6">
        <w:rPr>
          <w:rFonts w:asciiTheme="minorHAnsi" w:hAnsiTheme="minorHAnsi"/>
          <w:b/>
          <w:color w:val="000000"/>
          <w:sz w:val="20"/>
          <w:lang w:val="en-US"/>
        </w:rPr>
        <w:t xml:space="preserve"> </w:t>
      </w:r>
      <w:r w:rsidRPr="003F54D6">
        <w:rPr>
          <w:rFonts w:asciiTheme="minorHAnsi" w:hAnsiTheme="minorHAnsi"/>
          <w:color w:val="000000"/>
          <w:sz w:val="20"/>
          <w:lang w:val="en-US"/>
        </w:rPr>
        <w:t xml:space="preserve">specifically designed for </w:t>
      </w:r>
      <w:r w:rsidR="00430FE0" w:rsidRPr="003F54D6">
        <w:rPr>
          <w:rFonts w:asciiTheme="minorHAnsi" w:hAnsiTheme="minorHAnsi"/>
          <w:b/>
          <w:color w:val="000000"/>
          <w:sz w:val="20"/>
          <w:lang w:val="en-US"/>
        </w:rPr>
        <w:t>towing</w:t>
      </w:r>
      <w:r w:rsidRPr="003F54D6">
        <w:rPr>
          <w:rFonts w:asciiTheme="minorHAnsi" w:hAnsiTheme="minorHAnsi"/>
          <w:b/>
          <w:color w:val="000000"/>
          <w:sz w:val="20"/>
          <w:lang w:val="en-US"/>
        </w:rPr>
        <w:t xml:space="preserve"> heavy loads</w:t>
      </w:r>
      <w:r w:rsidR="003424F7">
        <w:rPr>
          <w:rFonts w:asciiTheme="minorHAnsi" w:hAnsiTheme="minorHAnsi"/>
          <w:color w:val="000000"/>
          <w:sz w:val="20"/>
          <w:lang w:val="en-US"/>
        </w:rPr>
        <w:t>. The</w:t>
      </w:r>
      <w:r w:rsidR="00430FE0" w:rsidRPr="003F54D6">
        <w:rPr>
          <w:rFonts w:asciiTheme="minorHAnsi" w:hAnsiTheme="minorHAnsi"/>
          <w:color w:val="000000"/>
          <w:sz w:val="20"/>
          <w:lang w:val="en-US"/>
        </w:rPr>
        <w:t xml:space="preserve"> cutting-edge tire distinguishes itself by a </w:t>
      </w:r>
      <w:r w:rsidR="00430FE0" w:rsidRPr="003F54D6">
        <w:rPr>
          <w:rFonts w:asciiTheme="minorHAnsi" w:hAnsiTheme="minorHAnsi"/>
          <w:b/>
          <w:color w:val="000000"/>
          <w:sz w:val="20"/>
          <w:lang w:val="en-US"/>
        </w:rPr>
        <w:t>class E speed index</w:t>
      </w:r>
      <w:r w:rsidR="00430FE0" w:rsidRPr="003F54D6">
        <w:rPr>
          <w:rFonts w:asciiTheme="minorHAnsi" w:hAnsiTheme="minorHAnsi"/>
          <w:color w:val="000000"/>
          <w:sz w:val="20"/>
          <w:lang w:val="en-US"/>
        </w:rPr>
        <w:t>, enabling tractors</w:t>
      </w:r>
      <w:r w:rsidRPr="003F54D6">
        <w:rPr>
          <w:rFonts w:asciiTheme="minorHAnsi" w:hAnsiTheme="minorHAnsi"/>
          <w:color w:val="000000"/>
          <w:sz w:val="20"/>
          <w:lang w:val="en-US"/>
        </w:rPr>
        <w:t xml:space="preserve"> to travel at a speed of up to </w:t>
      </w:r>
      <w:r w:rsidR="002C3D28" w:rsidRPr="003F54D6">
        <w:rPr>
          <w:rFonts w:asciiTheme="minorHAnsi" w:hAnsiTheme="minorHAnsi"/>
          <w:color w:val="000000"/>
          <w:sz w:val="20"/>
          <w:lang w:val="en-US"/>
        </w:rPr>
        <w:t>70 km/h</w:t>
      </w:r>
      <w:r w:rsidR="00430FE0" w:rsidRPr="003F54D6">
        <w:rPr>
          <w:rFonts w:asciiTheme="minorHAnsi" w:hAnsiTheme="minorHAnsi"/>
          <w:color w:val="000000"/>
          <w:sz w:val="20"/>
          <w:lang w:val="en-US"/>
        </w:rPr>
        <w:t>,</w:t>
      </w:r>
      <w:r w:rsidR="002C3D28" w:rsidRPr="003F54D6">
        <w:rPr>
          <w:rFonts w:asciiTheme="minorHAnsi" w:hAnsiTheme="minorHAnsi"/>
          <w:color w:val="000000"/>
          <w:sz w:val="20"/>
          <w:lang w:val="en-US"/>
        </w:rPr>
        <w:t xml:space="preserve"> </w:t>
      </w:r>
      <w:r w:rsidR="00D724B6" w:rsidRPr="003F54D6">
        <w:rPr>
          <w:rFonts w:asciiTheme="minorHAnsi" w:hAnsiTheme="minorHAnsi"/>
          <w:color w:val="000000"/>
          <w:sz w:val="20"/>
          <w:lang w:val="en-US"/>
        </w:rPr>
        <w:t xml:space="preserve">even </w:t>
      </w:r>
      <w:r w:rsidR="00430FE0" w:rsidRPr="003F54D6">
        <w:rPr>
          <w:rFonts w:asciiTheme="minorHAnsi" w:hAnsiTheme="minorHAnsi"/>
          <w:color w:val="000000"/>
          <w:sz w:val="20"/>
          <w:lang w:val="en-US"/>
        </w:rPr>
        <w:t xml:space="preserve">if taking in tow </w:t>
      </w:r>
      <w:r w:rsidR="00D724B6" w:rsidRPr="003F54D6">
        <w:rPr>
          <w:rFonts w:asciiTheme="minorHAnsi" w:hAnsiTheme="minorHAnsi"/>
          <w:color w:val="000000"/>
          <w:sz w:val="20"/>
          <w:lang w:val="en-US"/>
        </w:rPr>
        <w:t xml:space="preserve">heavy loads. </w:t>
      </w:r>
      <w:r w:rsidR="00D724B6" w:rsidRPr="003F54D6">
        <w:rPr>
          <w:rFonts w:asciiTheme="minorHAnsi" w:hAnsiTheme="minorHAnsi"/>
          <w:b/>
          <w:color w:val="000000"/>
          <w:sz w:val="20"/>
          <w:lang w:val="en-US"/>
        </w:rPr>
        <w:t xml:space="preserve">The large contact area </w:t>
      </w:r>
      <w:r w:rsidR="00430FE0" w:rsidRPr="003F54D6">
        <w:rPr>
          <w:rFonts w:asciiTheme="minorHAnsi" w:hAnsiTheme="minorHAnsi"/>
          <w:b/>
          <w:color w:val="000000"/>
          <w:sz w:val="20"/>
          <w:lang w:val="en-US"/>
        </w:rPr>
        <w:t>provided by the tread along with reduced</w:t>
      </w:r>
      <w:r w:rsidR="00D724B6" w:rsidRPr="003F54D6">
        <w:rPr>
          <w:rFonts w:asciiTheme="minorHAnsi" w:hAnsiTheme="minorHAnsi"/>
          <w:b/>
          <w:color w:val="000000"/>
          <w:sz w:val="20"/>
          <w:lang w:val="en-US"/>
        </w:rPr>
        <w:t xml:space="preserve"> rolling resistance</w:t>
      </w:r>
      <w:r w:rsidR="00430FE0" w:rsidRPr="003F54D6">
        <w:rPr>
          <w:rFonts w:asciiTheme="minorHAnsi" w:hAnsiTheme="minorHAnsi"/>
          <w:color w:val="000000"/>
          <w:sz w:val="20"/>
          <w:lang w:val="en-US"/>
        </w:rPr>
        <w:t xml:space="preserve"> make Agrimax Sirio a truly environmentally friendly</w:t>
      </w:r>
      <w:r w:rsidR="00753F1F" w:rsidRPr="003F54D6">
        <w:rPr>
          <w:rFonts w:asciiTheme="minorHAnsi" w:hAnsiTheme="minorHAnsi"/>
          <w:color w:val="000000"/>
          <w:sz w:val="20"/>
          <w:lang w:val="en-US"/>
        </w:rPr>
        <w:t xml:space="preserve"> tire</w:t>
      </w:r>
      <w:r w:rsidR="00430FE0" w:rsidRPr="003F54D6">
        <w:rPr>
          <w:rFonts w:asciiTheme="minorHAnsi" w:hAnsiTheme="minorHAnsi"/>
          <w:color w:val="000000"/>
          <w:sz w:val="20"/>
          <w:lang w:val="en-US"/>
        </w:rPr>
        <w:t>.</w:t>
      </w:r>
      <w:r w:rsidR="00D724B6" w:rsidRPr="003F54D6">
        <w:rPr>
          <w:rFonts w:asciiTheme="minorHAnsi" w:hAnsiTheme="minorHAnsi"/>
          <w:color w:val="000000"/>
          <w:sz w:val="20"/>
          <w:lang w:val="en-US"/>
        </w:rPr>
        <w:t xml:space="preserve"> </w:t>
      </w:r>
      <w:r w:rsidR="00430FE0" w:rsidRPr="003F54D6">
        <w:rPr>
          <w:rFonts w:asciiTheme="minorHAnsi" w:hAnsiTheme="minorHAnsi"/>
          <w:color w:val="000000"/>
          <w:sz w:val="20"/>
          <w:lang w:val="en-US"/>
        </w:rPr>
        <w:t>This turns into best fuel</w:t>
      </w:r>
      <w:r w:rsidR="00753F1F" w:rsidRPr="003F54D6">
        <w:rPr>
          <w:rFonts w:asciiTheme="minorHAnsi" w:hAnsiTheme="minorHAnsi"/>
          <w:color w:val="000000"/>
          <w:sz w:val="20"/>
          <w:lang w:val="en-US"/>
        </w:rPr>
        <w:t xml:space="preserve"> economy and</w:t>
      </w:r>
      <w:r w:rsidR="00430FE0" w:rsidRPr="003F54D6">
        <w:rPr>
          <w:rFonts w:asciiTheme="minorHAnsi" w:hAnsiTheme="minorHAnsi"/>
          <w:color w:val="000000"/>
          <w:sz w:val="20"/>
          <w:lang w:val="en-US"/>
        </w:rPr>
        <w:t xml:space="preserve"> clear benefits</w:t>
      </w:r>
      <w:r w:rsidR="000D0E72">
        <w:rPr>
          <w:rFonts w:asciiTheme="minorHAnsi" w:hAnsiTheme="minorHAnsi"/>
          <w:color w:val="000000"/>
          <w:sz w:val="20"/>
          <w:lang w:val="en-US"/>
        </w:rPr>
        <w:t>,</w:t>
      </w:r>
      <w:r w:rsidR="00430FE0" w:rsidRPr="003F54D6">
        <w:rPr>
          <w:rFonts w:asciiTheme="minorHAnsi" w:hAnsiTheme="minorHAnsi"/>
          <w:color w:val="000000"/>
          <w:sz w:val="20"/>
          <w:lang w:val="en-US"/>
        </w:rPr>
        <w:t xml:space="preserve"> as far as operating costs and </w:t>
      </w:r>
      <w:r w:rsidR="00D724B6" w:rsidRPr="003F54D6">
        <w:rPr>
          <w:rFonts w:asciiTheme="minorHAnsi" w:hAnsiTheme="minorHAnsi"/>
          <w:color w:val="000000"/>
          <w:sz w:val="20"/>
          <w:lang w:val="en-US"/>
        </w:rPr>
        <w:t>the environment</w:t>
      </w:r>
      <w:r w:rsidR="000D0E72">
        <w:rPr>
          <w:rFonts w:asciiTheme="minorHAnsi" w:hAnsiTheme="minorHAnsi"/>
          <w:color w:val="000000"/>
          <w:sz w:val="20"/>
          <w:lang w:val="en-US"/>
        </w:rPr>
        <w:t xml:space="preserve"> are</w:t>
      </w:r>
      <w:r w:rsidR="00430FE0" w:rsidRPr="003F54D6">
        <w:rPr>
          <w:rFonts w:asciiTheme="minorHAnsi" w:hAnsiTheme="minorHAnsi"/>
          <w:color w:val="000000"/>
          <w:sz w:val="20"/>
          <w:lang w:val="en-US"/>
        </w:rPr>
        <w:t xml:space="preserve"> concerned. Visitors can view the tire</w:t>
      </w:r>
      <w:r w:rsidR="00D724B6" w:rsidRPr="003F54D6">
        <w:rPr>
          <w:rFonts w:asciiTheme="minorHAnsi" w:hAnsiTheme="minorHAnsi"/>
          <w:color w:val="000000"/>
          <w:sz w:val="20"/>
          <w:lang w:val="en-US"/>
        </w:rPr>
        <w:t xml:space="preserve"> </w:t>
      </w:r>
      <w:r w:rsidR="005F12CB" w:rsidRPr="003F54D6">
        <w:rPr>
          <w:rFonts w:asciiTheme="minorHAnsi" w:hAnsiTheme="minorHAnsi"/>
          <w:color w:val="000000"/>
          <w:sz w:val="20"/>
          <w:lang w:val="en-US"/>
        </w:rPr>
        <w:t xml:space="preserve">at EIMA </w:t>
      </w:r>
      <w:r w:rsidR="00D724B6" w:rsidRPr="003F54D6">
        <w:rPr>
          <w:rFonts w:asciiTheme="minorHAnsi" w:hAnsiTheme="minorHAnsi"/>
          <w:color w:val="000000"/>
          <w:sz w:val="20"/>
          <w:lang w:val="en-US"/>
        </w:rPr>
        <w:t xml:space="preserve">in the </w:t>
      </w:r>
      <w:r w:rsidR="00A831AD" w:rsidRPr="003F54D6">
        <w:rPr>
          <w:rFonts w:asciiTheme="minorHAnsi" w:hAnsiTheme="minorHAnsi"/>
          <w:b/>
          <w:color w:val="000000"/>
          <w:sz w:val="20"/>
          <w:lang w:val="en-US"/>
        </w:rPr>
        <w:t>710/70 R 38</w:t>
      </w:r>
      <w:r w:rsidR="00D724B6" w:rsidRPr="003F54D6">
        <w:rPr>
          <w:rFonts w:asciiTheme="minorHAnsi" w:hAnsiTheme="minorHAnsi"/>
          <w:b/>
          <w:color w:val="000000"/>
          <w:sz w:val="20"/>
          <w:lang w:val="en-US"/>
        </w:rPr>
        <w:t xml:space="preserve"> </w:t>
      </w:r>
      <w:r w:rsidR="00D724B6" w:rsidRPr="003F54D6">
        <w:rPr>
          <w:rFonts w:asciiTheme="minorHAnsi" w:hAnsiTheme="minorHAnsi"/>
          <w:color w:val="000000"/>
          <w:sz w:val="20"/>
          <w:lang w:val="en-US"/>
        </w:rPr>
        <w:t>size</w:t>
      </w:r>
      <w:r w:rsidR="00A831AD" w:rsidRPr="003F54D6">
        <w:rPr>
          <w:rFonts w:asciiTheme="minorHAnsi" w:hAnsiTheme="minorHAnsi"/>
          <w:color w:val="000000"/>
          <w:sz w:val="20"/>
          <w:lang w:val="en-US"/>
        </w:rPr>
        <w:t>.</w:t>
      </w:r>
    </w:p>
    <w:p w14:paraId="6B103247" w14:textId="77777777" w:rsidR="00A831AD" w:rsidRPr="003F54D6" w:rsidRDefault="00A831AD" w:rsidP="00552956">
      <w:pPr>
        <w:spacing w:line="0" w:lineRule="atLeast"/>
        <w:ind w:left="851" w:right="122"/>
        <w:jc w:val="both"/>
        <w:rPr>
          <w:rFonts w:asciiTheme="minorHAnsi" w:hAnsiTheme="minorHAnsi"/>
          <w:color w:val="000000"/>
          <w:sz w:val="20"/>
          <w:lang w:val="en-US"/>
        </w:rPr>
      </w:pPr>
    </w:p>
    <w:p w14:paraId="6510457E" w14:textId="781FD083" w:rsidR="000363EA" w:rsidRPr="003F54D6" w:rsidRDefault="00CA2B8C" w:rsidP="00552956">
      <w:pPr>
        <w:spacing w:line="0" w:lineRule="atLeast"/>
        <w:ind w:left="851" w:right="122"/>
        <w:jc w:val="both"/>
        <w:rPr>
          <w:rFonts w:asciiTheme="minorHAnsi" w:hAnsiTheme="minorHAnsi"/>
          <w:b/>
          <w:color w:val="000000"/>
          <w:sz w:val="20"/>
          <w:u w:val="single"/>
          <w:lang w:val="en-US"/>
        </w:rPr>
      </w:pPr>
      <w:r w:rsidRPr="003F54D6">
        <w:rPr>
          <w:rFonts w:asciiTheme="minorHAnsi" w:hAnsiTheme="minorHAnsi"/>
          <w:b/>
          <w:color w:val="000000"/>
          <w:sz w:val="20"/>
          <w:u w:val="single"/>
          <w:lang w:val="en-US"/>
        </w:rPr>
        <w:t>S</w:t>
      </w:r>
      <w:r w:rsidR="00D724B6" w:rsidRPr="003F54D6">
        <w:rPr>
          <w:rFonts w:asciiTheme="minorHAnsi" w:hAnsiTheme="minorHAnsi"/>
          <w:b/>
          <w:color w:val="000000"/>
          <w:sz w:val="20"/>
          <w:u w:val="single"/>
          <w:lang w:val="en-US"/>
        </w:rPr>
        <w:t>pecially designed for sprayers</w:t>
      </w:r>
    </w:p>
    <w:p w14:paraId="49C33C54" w14:textId="027EC83C" w:rsidR="001C0B04" w:rsidRPr="003F54D6" w:rsidRDefault="00CA2B8C" w:rsidP="006E7E6C">
      <w:pPr>
        <w:spacing w:line="0" w:lineRule="atLeast"/>
        <w:ind w:left="851" w:right="122"/>
        <w:jc w:val="both"/>
        <w:rPr>
          <w:rFonts w:asciiTheme="minorHAnsi" w:hAnsiTheme="minorHAnsi"/>
          <w:sz w:val="20"/>
          <w:lang w:val="en-US"/>
        </w:rPr>
      </w:pPr>
      <w:r w:rsidRPr="003F54D6">
        <w:rPr>
          <w:rFonts w:asciiTheme="minorHAnsi" w:hAnsiTheme="minorHAnsi"/>
          <w:sz w:val="20"/>
          <w:lang w:val="en-US"/>
        </w:rPr>
        <w:t>Particularly conceived</w:t>
      </w:r>
      <w:r w:rsidR="006E7E6C" w:rsidRPr="003F54D6">
        <w:rPr>
          <w:rFonts w:asciiTheme="minorHAnsi" w:hAnsiTheme="minorHAnsi"/>
          <w:sz w:val="20"/>
          <w:lang w:val="en-US"/>
        </w:rPr>
        <w:t xml:space="preserve"> for sprayers in row crop</w:t>
      </w:r>
      <w:r w:rsidR="00D724B6" w:rsidRPr="003F54D6">
        <w:rPr>
          <w:rFonts w:asciiTheme="minorHAnsi" w:hAnsiTheme="minorHAnsi"/>
          <w:sz w:val="20"/>
          <w:lang w:val="en-US"/>
        </w:rPr>
        <w:t xml:space="preserve"> applications</w:t>
      </w:r>
      <w:r w:rsidR="000D0E72">
        <w:rPr>
          <w:rFonts w:asciiTheme="minorHAnsi" w:hAnsiTheme="minorHAnsi"/>
          <w:sz w:val="20"/>
          <w:lang w:val="en-US"/>
        </w:rPr>
        <w:t>,</w:t>
      </w:r>
      <w:r w:rsidR="00D724B6" w:rsidRPr="003F54D6">
        <w:rPr>
          <w:rFonts w:asciiTheme="minorHAnsi" w:hAnsiTheme="minorHAnsi"/>
          <w:sz w:val="20"/>
          <w:lang w:val="en-US"/>
        </w:rPr>
        <w:t xml:space="preserve"> </w:t>
      </w:r>
      <w:r w:rsidRPr="003F54D6">
        <w:rPr>
          <w:rFonts w:asciiTheme="minorHAnsi" w:hAnsiTheme="minorHAnsi"/>
          <w:color w:val="000000"/>
          <w:sz w:val="20"/>
          <w:lang w:val="en-US"/>
        </w:rPr>
        <w:t>also</w:t>
      </w:r>
      <w:r w:rsidRPr="003F54D6">
        <w:rPr>
          <w:rFonts w:asciiTheme="minorHAnsi" w:hAnsiTheme="minorHAnsi"/>
          <w:b/>
          <w:color w:val="000000"/>
          <w:sz w:val="20"/>
          <w:lang w:val="en-US"/>
        </w:rPr>
        <w:t xml:space="preserve"> Agrimax Spargo</w:t>
      </w:r>
      <w:r w:rsidRPr="003F54D6">
        <w:rPr>
          <w:rFonts w:asciiTheme="minorHAnsi" w:hAnsiTheme="minorHAnsi"/>
          <w:sz w:val="20"/>
          <w:lang w:val="en-US"/>
        </w:rPr>
        <w:t xml:space="preserve"> is displayed in size </w:t>
      </w:r>
      <w:r w:rsidR="00A831AD" w:rsidRPr="003F54D6">
        <w:rPr>
          <w:rFonts w:asciiTheme="minorHAnsi" w:hAnsiTheme="minorHAnsi"/>
          <w:b/>
          <w:sz w:val="20"/>
          <w:lang w:val="en-US"/>
        </w:rPr>
        <w:t>VF 380/90 R 46</w:t>
      </w:r>
      <w:r w:rsidRPr="003F54D6">
        <w:rPr>
          <w:rFonts w:asciiTheme="minorHAnsi" w:hAnsiTheme="minorHAnsi"/>
          <w:b/>
          <w:sz w:val="20"/>
          <w:lang w:val="en-US"/>
        </w:rPr>
        <w:t xml:space="preserve"> </w:t>
      </w:r>
      <w:r w:rsidRPr="003F54D6">
        <w:rPr>
          <w:rFonts w:asciiTheme="minorHAnsi" w:hAnsiTheme="minorHAnsi"/>
          <w:sz w:val="20"/>
          <w:lang w:val="en-US"/>
        </w:rPr>
        <w:t>at the trade show. Thanks to its particular</w:t>
      </w:r>
      <w:r w:rsidR="00D724B6" w:rsidRPr="003F54D6">
        <w:rPr>
          <w:rFonts w:asciiTheme="minorHAnsi" w:hAnsiTheme="minorHAnsi"/>
          <w:b/>
          <w:sz w:val="20"/>
          <w:lang w:val="en-US"/>
        </w:rPr>
        <w:t xml:space="preserve"> tread pattern and </w:t>
      </w:r>
      <w:r w:rsidRPr="003F54D6">
        <w:rPr>
          <w:rFonts w:asciiTheme="minorHAnsi" w:hAnsiTheme="minorHAnsi"/>
          <w:b/>
          <w:sz w:val="20"/>
          <w:lang w:val="en-US"/>
        </w:rPr>
        <w:t>the special lug geometry,</w:t>
      </w:r>
      <w:r w:rsidRPr="003F54D6">
        <w:rPr>
          <w:rFonts w:asciiTheme="minorHAnsi" w:hAnsiTheme="minorHAnsi"/>
          <w:sz w:val="20"/>
          <w:lang w:val="en-US"/>
        </w:rPr>
        <w:t xml:space="preserve"> tractors can easily</w:t>
      </w:r>
      <w:r w:rsidR="00D724B6" w:rsidRPr="003F54D6">
        <w:rPr>
          <w:rFonts w:asciiTheme="minorHAnsi" w:hAnsiTheme="minorHAnsi"/>
          <w:sz w:val="20"/>
          <w:lang w:val="en-US"/>
        </w:rPr>
        <w:t xml:space="preserve"> pass through the row</w:t>
      </w:r>
      <w:r w:rsidRPr="003F54D6">
        <w:rPr>
          <w:rFonts w:asciiTheme="minorHAnsi" w:hAnsiTheme="minorHAnsi"/>
          <w:sz w:val="20"/>
          <w:lang w:val="en-US"/>
        </w:rPr>
        <w:t>s</w:t>
      </w:r>
      <w:r w:rsidR="00D724B6" w:rsidRPr="003F54D6">
        <w:rPr>
          <w:rFonts w:asciiTheme="minorHAnsi" w:hAnsiTheme="minorHAnsi"/>
          <w:sz w:val="20"/>
          <w:lang w:val="en-US"/>
        </w:rPr>
        <w:t xml:space="preserve"> without damaging crops, preserving the </w:t>
      </w:r>
      <w:r w:rsidRPr="003F54D6">
        <w:rPr>
          <w:rFonts w:asciiTheme="minorHAnsi" w:hAnsiTheme="minorHAnsi"/>
          <w:sz w:val="20"/>
          <w:lang w:val="en-US"/>
        </w:rPr>
        <w:t xml:space="preserve">integrity of the </w:t>
      </w:r>
      <w:r w:rsidR="00D724B6" w:rsidRPr="003F54D6">
        <w:rPr>
          <w:rFonts w:asciiTheme="minorHAnsi" w:hAnsiTheme="minorHAnsi"/>
          <w:sz w:val="20"/>
          <w:lang w:val="en-US"/>
        </w:rPr>
        <w:t xml:space="preserve">harvest and </w:t>
      </w:r>
      <w:r w:rsidR="00D724B6" w:rsidRPr="003F54D6">
        <w:rPr>
          <w:rFonts w:asciiTheme="minorHAnsi" w:hAnsiTheme="minorHAnsi"/>
          <w:b/>
          <w:sz w:val="20"/>
          <w:lang w:val="en-US"/>
        </w:rPr>
        <w:t>reducing soil compacti</w:t>
      </w:r>
      <w:r w:rsidRPr="003F54D6">
        <w:rPr>
          <w:rFonts w:asciiTheme="minorHAnsi" w:hAnsiTheme="minorHAnsi"/>
          <w:b/>
          <w:sz w:val="20"/>
          <w:lang w:val="en-US"/>
        </w:rPr>
        <w:t>on. The VF technology, further developed</w:t>
      </w:r>
      <w:r w:rsidR="00D724B6" w:rsidRPr="003F54D6">
        <w:rPr>
          <w:rFonts w:asciiTheme="minorHAnsi" w:hAnsiTheme="minorHAnsi"/>
          <w:b/>
          <w:sz w:val="20"/>
          <w:lang w:val="en-US"/>
        </w:rPr>
        <w:t xml:space="preserve"> by BKT</w:t>
      </w:r>
      <w:r w:rsidRPr="003F54D6">
        <w:rPr>
          <w:rFonts w:asciiTheme="minorHAnsi" w:hAnsiTheme="minorHAnsi"/>
          <w:b/>
          <w:sz w:val="20"/>
          <w:lang w:val="en-US"/>
        </w:rPr>
        <w:t>,</w:t>
      </w:r>
      <w:r w:rsidR="00D724B6" w:rsidRPr="003F54D6">
        <w:rPr>
          <w:rFonts w:asciiTheme="minorHAnsi" w:hAnsiTheme="minorHAnsi"/>
          <w:b/>
          <w:sz w:val="20"/>
          <w:lang w:val="en-US"/>
        </w:rPr>
        <w:t xml:space="preserve"> </w:t>
      </w:r>
      <w:r w:rsidRPr="003F54D6">
        <w:rPr>
          <w:rFonts w:asciiTheme="minorHAnsi" w:hAnsiTheme="minorHAnsi"/>
          <w:sz w:val="20"/>
          <w:lang w:val="en-US"/>
        </w:rPr>
        <w:t xml:space="preserve">perfects the </w:t>
      </w:r>
      <w:r w:rsidR="00E86855" w:rsidRPr="003F54D6">
        <w:rPr>
          <w:rFonts w:asciiTheme="minorHAnsi" w:hAnsiTheme="minorHAnsi"/>
          <w:sz w:val="20"/>
          <w:lang w:val="en-US"/>
        </w:rPr>
        <w:t>tir</w:t>
      </w:r>
      <w:r w:rsidR="006E7E6C" w:rsidRPr="003F54D6">
        <w:rPr>
          <w:rFonts w:asciiTheme="minorHAnsi" w:hAnsiTheme="minorHAnsi"/>
          <w:sz w:val="20"/>
          <w:lang w:val="en-US"/>
        </w:rPr>
        <w:t>e that enables</w:t>
      </w:r>
      <w:r w:rsidR="00E86855" w:rsidRPr="003F54D6">
        <w:rPr>
          <w:rFonts w:asciiTheme="minorHAnsi" w:hAnsiTheme="minorHAnsi"/>
          <w:sz w:val="20"/>
          <w:lang w:val="en-US"/>
        </w:rPr>
        <w:t xml:space="preserve"> </w:t>
      </w:r>
      <w:r w:rsidRPr="003F54D6">
        <w:rPr>
          <w:rFonts w:asciiTheme="minorHAnsi" w:hAnsiTheme="minorHAnsi"/>
          <w:sz w:val="20"/>
          <w:lang w:val="en-US"/>
        </w:rPr>
        <w:t xml:space="preserve">to </w:t>
      </w:r>
      <w:r w:rsidR="006E7E6C" w:rsidRPr="003F54D6">
        <w:rPr>
          <w:rFonts w:asciiTheme="minorHAnsi" w:hAnsiTheme="minorHAnsi"/>
          <w:sz w:val="20"/>
          <w:lang w:val="en-US"/>
        </w:rPr>
        <w:t>carry</w:t>
      </w:r>
      <w:r w:rsidR="00E86855" w:rsidRPr="003F54D6">
        <w:rPr>
          <w:rFonts w:asciiTheme="minorHAnsi" w:hAnsiTheme="minorHAnsi"/>
          <w:sz w:val="20"/>
          <w:lang w:val="en-US"/>
        </w:rPr>
        <w:t xml:space="preserve"> heavier loads at the same inflation pressure compared to a standard tire</w:t>
      </w:r>
      <w:r w:rsidRPr="003F54D6">
        <w:rPr>
          <w:rFonts w:asciiTheme="minorHAnsi" w:hAnsiTheme="minorHAnsi"/>
          <w:sz w:val="20"/>
          <w:lang w:val="en-US"/>
        </w:rPr>
        <w:t xml:space="preserve"> of the same size</w:t>
      </w:r>
      <w:r w:rsidR="00E86855" w:rsidRPr="003F54D6">
        <w:rPr>
          <w:rFonts w:asciiTheme="minorHAnsi" w:hAnsiTheme="minorHAnsi"/>
          <w:sz w:val="20"/>
          <w:lang w:val="en-US"/>
        </w:rPr>
        <w:t>.</w:t>
      </w:r>
    </w:p>
    <w:p w14:paraId="789B63DF" w14:textId="77777777" w:rsidR="00FD6DB2" w:rsidRPr="003F54D6" w:rsidRDefault="00FD6DB2" w:rsidP="00552956">
      <w:pPr>
        <w:spacing w:line="0" w:lineRule="atLeast"/>
        <w:ind w:left="851" w:right="122"/>
        <w:jc w:val="both"/>
        <w:rPr>
          <w:rFonts w:asciiTheme="minorHAnsi" w:hAnsiTheme="minorHAnsi"/>
          <w:color w:val="000000"/>
          <w:sz w:val="20"/>
          <w:lang w:val="en-US"/>
        </w:rPr>
      </w:pPr>
    </w:p>
    <w:p w14:paraId="7C535639" w14:textId="77777777" w:rsidR="00FD6DB2" w:rsidRPr="003F54D6" w:rsidRDefault="00FD6DB2" w:rsidP="00552956">
      <w:pPr>
        <w:spacing w:line="0" w:lineRule="atLeast"/>
        <w:ind w:left="851" w:right="122"/>
        <w:jc w:val="both"/>
        <w:rPr>
          <w:rFonts w:asciiTheme="minorHAnsi" w:hAnsiTheme="minorHAnsi"/>
          <w:color w:val="000000"/>
          <w:sz w:val="20"/>
          <w:lang w:val="en-US"/>
        </w:rPr>
      </w:pPr>
    </w:p>
    <w:p w14:paraId="241FBE6C" w14:textId="77777777" w:rsidR="00FD6DB2" w:rsidRPr="003F54D6" w:rsidRDefault="00FD6DB2" w:rsidP="00552956">
      <w:pPr>
        <w:spacing w:line="0" w:lineRule="atLeast"/>
        <w:ind w:left="851" w:right="122"/>
        <w:jc w:val="both"/>
        <w:rPr>
          <w:rFonts w:asciiTheme="minorHAnsi" w:hAnsiTheme="minorHAnsi"/>
          <w:color w:val="000000"/>
          <w:sz w:val="20"/>
          <w:lang w:val="en-US"/>
        </w:rPr>
      </w:pPr>
    </w:p>
    <w:p w14:paraId="4989BF8B" w14:textId="77777777" w:rsidR="00D348B3" w:rsidRDefault="00D348B3" w:rsidP="00552956">
      <w:pPr>
        <w:spacing w:line="0" w:lineRule="atLeast"/>
        <w:ind w:left="851" w:right="122"/>
        <w:jc w:val="both"/>
        <w:rPr>
          <w:rFonts w:ascii="Calibri" w:eastAsia="MS Mincho" w:hAnsi="Calibri" w:cs="Calibri"/>
          <w:b/>
          <w:color w:val="000000"/>
          <w:sz w:val="22"/>
          <w:szCs w:val="22"/>
          <w:u w:val="single"/>
          <w:lang w:val="en-US"/>
        </w:rPr>
      </w:pPr>
    </w:p>
    <w:p w14:paraId="38B729D6" w14:textId="77777777" w:rsidR="00A4201D" w:rsidRPr="003F54D6" w:rsidRDefault="00A4201D" w:rsidP="00552956">
      <w:pPr>
        <w:spacing w:line="0" w:lineRule="atLeast"/>
        <w:ind w:left="851" w:right="122"/>
        <w:jc w:val="both"/>
        <w:rPr>
          <w:rFonts w:ascii="Calibri" w:eastAsia="MS Mincho" w:hAnsi="Calibri" w:cs="Calibri"/>
          <w:b/>
          <w:color w:val="000000"/>
          <w:sz w:val="22"/>
          <w:szCs w:val="22"/>
          <w:u w:val="single"/>
          <w:lang w:val="en-US"/>
        </w:rPr>
      </w:pPr>
    </w:p>
    <w:p w14:paraId="23785CA5" w14:textId="3C13FB6F" w:rsidR="001F608A" w:rsidRPr="003F54D6" w:rsidRDefault="00DA76A3" w:rsidP="00552956">
      <w:pPr>
        <w:spacing w:line="0" w:lineRule="atLeast"/>
        <w:ind w:left="851" w:right="122"/>
        <w:jc w:val="both"/>
        <w:rPr>
          <w:rFonts w:asciiTheme="minorHAnsi" w:hAnsiTheme="minorHAnsi"/>
          <w:b/>
          <w:color w:val="000000"/>
          <w:sz w:val="20"/>
          <w:u w:val="single"/>
          <w:lang w:val="en-US"/>
        </w:rPr>
      </w:pPr>
      <w:r w:rsidRPr="003F54D6">
        <w:rPr>
          <w:rFonts w:ascii="Calibri" w:eastAsia="MS Mincho" w:hAnsi="Calibri" w:cs="Calibri"/>
          <w:b/>
          <w:color w:val="000000"/>
          <w:sz w:val="22"/>
          <w:szCs w:val="22"/>
          <w:u w:val="single"/>
          <w:lang w:val="en-US"/>
        </w:rPr>
        <w:t xml:space="preserve">Ideal for </w:t>
      </w:r>
      <w:r w:rsidR="003C7299" w:rsidRPr="003F54D6">
        <w:rPr>
          <w:rFonts w:ascii="Calibri" w:eastAsia="MS Mincho" w:hAnsi="Calibri" w:cs="Calibri"/>
          <w:b/>
          <w:color w:val="000000"/>
          <w:sz w:val="22"/>
          <w:szCs w:val="22"/>
          <w:u w:val="single"/>
          <w:lang w:val="en-US"/>
        </w:rPr>
        <w:t>harvesters</w:t>
      </w:r>
      <w:r w:rsidRPr="003F54D6">
        <w:rPr>
          <w:rFonts w:ascii="Calibri" w:eastAsia="MS Mincho" w:hAnsi="Calibri" w:cs="Calibri"/>
          <w:b/>
          <w:color w:val="000000"/>
          <w:sz w:val="22"/>
          <w:szCs w:val="22"/>
          <w:u w:val="single"/>
          <w:lang w:val="en-US"/>
        </w:rPr>
        <w:t xml:space="preserve"> and spreaders</w:t>
      </w:r>
    </w:p>
    <w:p w14:paraId="675D52FE" w14:textId="62DF9091" w:rsidR="00447A51" w:rsidRPr="003F54D6" w:rsidRDefault="00DA76A3" w:rsidP="00A96AED">
      <w:pPr>
        <w:spacing w:line="0" w:lineRule="atLeast"/>
        <w:ind w:left="851" w:right="122"/>
        <w:jc w:val="both"/>
        <w:rPr>
          <w:rFonts w:asciiTheme="minorHAnsi" w:hAnsiTheme="minorHAnsi"/>
          <w:color w:val="000000"/>
          <w:sz w:val="20"/>
          <w:lang w:val="en-US"/>
        </w:rPr>
      </w:pPr>
      <w:r w:rsidRPr="003F54D6">
        <w:rPr>
          <w:rFonts w:asciiTheme="minorHAnsi" w:hAnsiTheme="minorHAnsi"/>
          <w:color w:val="000000"/>
          <w:sz w:val="20"/>
          <w:lang w:val="en-US"/>
        </w:rPr>
        <w:t xml:space="preserve">At </w:t>
      </w:r>
      <w:r w:rsidR="00CA2B8C" w:rsidRPr="003F54D6">
        <w:rPr>
          <w:rFonts w:asciiTheme="minorHAnsi" w:hAnsiTheme="minorHAnsi"/>
          <w:color w:val="000000"/>
          <w:sz w:val="20"/>
          <w:lang w:val="en-US"/>
        </w:rPr>
        <w:t xml:space="preserve">the joint stand of </w:t>
      </w:r>
      <w:r w:rsidRPr="003F54D6">
        <w:rPr>
          <w:rFonts w:asciiTheme="minorHAnsi" w:hAnsiTheme="minorHAnsi"/>
          <w:color w:val="000000"/>
          <w:sz w:val="20"/>
          <w:lang w:val="en-US"/>
        </w:rPr>
        <w:t>BKT and Univ</w:t>
      </w:r>
      <w:r w:rsidR="00CA2B8C" w:rsidRPr="003F54D6">
        <w:rPr>
          <w:rFonts w:asciiTheme="minorHAnsi" w:hAnsiTheme="minorHAnsi"/>
          <w:color w:val="000000"/>
          <w:sz w:val="20"/>
          <w:lang w:val="en-US"/>
        </w:rPr>
        <w:t>ergomma</w:t>
      </w:r>
      <w:r w:rsidR="003424F7">
        <w:rPr>
          <w:rFonts w:asciiTheme="minorHAnsi" w:hAnsiTheme="minorHAnsi"/>
          <w:color w:val="000000"/>
          <w:sz w:val="20"/>
          <w:lang w:val="en-US"/>
        </w:rPr>
        <w:t>,</w:t>
      </w:r>
      <w:r w:rsidR="001442E8" w:rsidRPr="003F54D6">
        <w:rPr>
          <w:rFonts w:asciiTheme="minorHAnsi" w:hAnsiTheme="minorHAnsi"/>
          <w:color w:val="000000"/>
          <w:sz w:val="20"/>
          <w:lang w:val="en-US"/>
        </w:rPr>
        <w:t xml:space="preserve"> </w:t>
      </w:r>
      <w:r w:rsidR="00CA2B8C" w:rsidRPr="003F54D6">
        <w:rPr>
          <w:rFonts w:asciiTheme="minorHAnsi" w:hAnsiTheme="minorHAnsi"/>
          <w:color w:val="000000"/>
          <w:sz w:val="20"/>
          <w:lang w:val="en-US"/>
        </w:rPr>
        <w:t xml:space="preserve">also </w:t>
      </w:r>
      <w:r w:rsidR="00B47592" w:rsidRPr="003F54D6">
        <w:rPr>
          <w:rFonts w:asciiTheme="minorHAnsi" w:hAnsiTheme="minorHAnsi"/>
          <w:b/>
          <w:color w:val="000000"/>
          <w:sz w:val="20"/>
          <w:lang w:val="en-US"/>
        </w:rPr>
        <w:t>Agrimax RT 600</w:t>
      </w:r>
      <w:r w:rsidR="00CA2B8C" w:rsidRPr="003F54D6">
        <w:rPr>
          <w:rFonts w:asciiTheme="minorHAnsi" w:hAnsiTheme="minorHAnsi"/>
          <w:b/>
          <w:color w:val="000000"/>
          <w:sz w:val="20"/>
          <w:lang w:val="en-US"/>
        </w:rPr>
        <w:t xml:space="preserve"> </w:t>
      </w:r>
      <w:r w:rsidR="00CA2B8C" w:rsidRPr="003F54D6">
        <w:rPr>
          <w:rFonts w:asciiTheme="minorHAnsi" w:hAnsiTheme="minorHAnsi"/>
          <w:color w:val="000000"/>
          <w:sz w:val="20"/>
          <w:lang w:val="en-US"/>
        </w:rPr>
        <w:t>shows off</w:t>
      </w:r>
      <w:r w:rsidR="009216F6" w:rsidRPr="003F54D6">
        <w:rPr>
          <w:rFonts w:asciiTheme="minorHAnsi" w:hAnsiTheme="minorHAnsi"/>
          <w:b/>
          <w:color w:val="000000"/>
          <w:sz w:val="20"/>
          <w:lang w:val="en-US"/>
        </w:rPr>
        <w:t xml:space="preserve"> </w:t>
      </w:r>
      <w:r w:rsidR="009216F6" w:rsidRPr="003F54D6">
        <w:rPr>
          <w:rFonts w:asciiTheme="minorHAnsi" w:hAnsiTheme="minorHAnsi"/>
          <w:color w:val="000000"/>
          <w:sz w:val="20"/>
          <w:lang w:val="en-US"/>
        </w:rPr>
        <w:t xml:space="preserve">in </w:t>
      </w:r>
      <w:r w:rsidR="00CA2B8C" w:rsidRPr="003F54D6">
        <w:rPr>
          <w:rFonts w:asciiTheme="minorHAnsi" w:hAnsiTheme="minorHAnsi"/>
          <w:color w:val="000000"/>
          <w:sz w:val="20"/>
          <w:lang w:val="en-US"/>
        </w:rPr>
        <w:t>size</w:t>
      </w:r>
      <w:r w:rsidR="00CA2B8C" w:rsidRPr="003F54D6">
        <w:rPr>
          <w:rFonts w:asciiTheme="minorHAnsi" w:hAnsiTheme="minorHAnsi"/>
          <w:b/>
          <w:color w:val="000000"/>
          <w:sz w:val="20"/>
          <w:lang w:val="en-US"/>
        </w:rPr>
        <w:t xml:space="preserve"> </w:t>
      </w:r>
      <w:r w:rsidR="00C71141" w:rsidRPr="003F54D6">
        <w:rPr>
          <w:rFonts w:asciiTheme="minorHAnsi" w:hAnsiTheme="minorHAnsi"/>
          <w:b/>
          <w:color w:val="000000"/>
          <w:sz w:val="20"/>
          <w:lang w:val="en-US"/>
        </w:rPr>
        <w:t>800/65 R 32</w:t>
      </w:r>
      <w:r w:rsidR="00CA2B8C" w:rsidRPr="003F54D6">
        <w:rPr>
          <w:rFonts w:asciiTheme="minorHAnsi" w:hAnsiTheme="minorHAnsi"/>
          <w:b/>
          <w:color w:val="000000"/>
          <w:sz w:val="20"/>
          <w:lang w:val="en-US"/>
        </w:rPr>
        <w:t xml:space="preserve">. </w:t>
      </w:r>
      <w:r w:rsidR="00CA2B8C" w:rsidRPr="003F54D6">
        <w:rPr>
          <w:rFonts w:asciiTheme="minorHAnsi" w:hAnsiTheme="minorHAnsi"/>
          <w:color w:val="000000"/>
          <w:sz w:val="20"/>
          <w:lang w:val="en-US"/>
        </w:rPr>
        <w:t xml:space="preserve">The </w:t>
      </w:r>
      <w:r w:rsidR="009216F6" w:rsidRPr="003F54D6">
        <w:rPr>
          <w:rFonts w:asciiTheme="minorHAnsi" w:hAnsiTheme="minorHAnsi"/>
          <w:color w:val="000000"/>
          <w:sz w:val="20"/>
          <w:lang w:val="en-US"/>
        </w:rPr>
        <w:t xml:space="preserve">ideal </w:t>
      </w:r>
      <w:r w:rsidR="00CA2B8C" w:rsidRPr="003F54D6">
        <w:rPr>
          <w:rFonts w:asciiTheme="minorHAnsi" w:hAnsiTheme="minorHAnsi"/>
          <w:color w:val="000000"/>
          <w:sz w:val="20"/>
          <w:lang w:val="en-US"/>
        </w:rPr>
        <w:t xml:space="preserve">tire </w:t>
      </w:r>
      <w:r w:rsidR="009216F6" w:rsidRPr="003F54D6">
        <w:rPr>
          <w:rFonts w:asciiTheme="minorHAnsi" w:hAnsiTheme="minorHAnsi"/>
          <w:color w:val="000000"/>
          <w:sz w:val="20"/>
          <w:lang w:val="en-US"/>
        </w:rPr>
        <w:t xml:space="preserve">for </w:t>
      </w:r>
      <w:r w:rsidR="00CA2B8C" w:rsidRPr="003F54D6">
        <w:rPr>
          <w:rFonts w:asciiTheme="minorHAnsi" w:hAnsiTheme="minorHAnsi"/>
          <w:b/>
          <w:color w:val="000000"/>
          <w:sz w:val="20"/>
          <w:lang w:val="en-US"/>
        </w:rPr>
        <w:t>grassland, lawns as well as loose and soft soil</w:t>
      </w:r>
      <w:r w:rsidR="009216F6" w:rsidRPr="003F54D6">
        <w:rPr>
          <w:rFonts w:asciiTheme="minorHAnsi" w:hAnsiTheme="minorHAnsi"/>
          <w:color w:val="000000"/>
          <w:sz w:val="20"/>
          <w:lang w:val="en-US"/>
        </w:rPr>
        <w:t xml:space="preserve">. </w:t>
      </w:r>
      <w:r w:rsidR="00CA2B8C" w:rsidRPr="003F54D6">
        <w:rPr>
          <w:rFonts w:asciiTheme="minorHAnsi" w:hAnsiTheme="minorHAnsi"/>
          <w:color w:val="000000"/>
          <w:sz w:val="20"/>
          <w:lang w:val="en-US"/>
        </w:rPr>
        <w:t xml:space="preserve">In addition to </w:t>
      </w:r>
      <w:r w:rsidR="009216F6" w:rsidRPr="003F54D6">
        <w:rPr>
          <w:rFonts w:asciiTheme="minorHAnsi" w:hAnsiTheme="minorHAnsi"/>
          <w:b/>
          <w:color w:val="000000"/>
          <w:sz w:val="20"/>
          <w:lang w:val="en-US"/>
        </w:rPr>
        <w:t>high</w:t>
      </w:r>
      <w:r w:rsidR="004018D0" w:rsidRPr="003F54D6">
        <w:rPr>
          <w:rFonts w:asciiTheme="minorHAnsi" w:hAnsiTheme="minorHAnsi"/>
          <w:b/>
          <w:color w:val="000000"/>
          <w:sz w:val="20"/>
          <w:lang w:val="en-US"/>
        </w:rPr>
        <w:t xml:space="preserve"> load capacity, this tire offers extraordinary </w:t>
      </w:r>
      <w:r w:rsidR="009216F6" w:rsidRPr="003F54D6">
        <w:rPr>
          <w:rFonts w:asciiTheme="minorHAnsi" w:hAnsiTheme="minorHAnsi"/>
          <w:b/>
          <w:color w:val="000000"/>
          <w:sz w:val="20"/>
          <w:lang w:val="en-US"/>
        </w:rPr>
        <w:t>stability and excellent traction</w:t>
      </w:r>
      <w:r w:rsidR="004018D0" w:rsidRPr="003F54D6">
        <w:rPr>
          <w:rFonts w:asciiTheme="minorHAnsi" w:hAnsiTheme="minorHAnsi"/>
          <w:b/>
          <w:color w:val="000000"/>
          <w:sz w:val="20"/>
          <w:lang w:val="en-US"/>
        </w:rPr>
        <w:t xml:space="preserve"> at the same time, </w:t>
      </w:r>
      <w:r w:rsidR="004018D0" w:rsidRPr="003F54D6">
        <w:rPr>
          <w:rFonts w:asciiTheme="minorHAnsi" w:hAnsiTheme="minorHAnsi"/>
          <w:color w:val="000000"/>
          <w:sz w:val="20"/>
          <w:lang w:val="en-US"/>
        </w:rPr>
        <w:t>making it a perfect solution.</w:t>
      </w:r>
      <w:r w:rsidR="009216F6" w:rsidRPr="003F54D6">
        <w:rPr>
          <w:rFonts w:asciiTheme="minorHAnsi" w:hAnsiTheme="minorHAnsi"/>
          <w:b/>
          <w:color w:val="000000"/>
          <w:sz w:val="20"/>
          <w:lang w:val="en-US"/>
        </w:rPr>
        <w:t xml:space="preserve"> </w:t>
      </w:r>
      <w:r w:rsidR="004018D0" w:rsidRPr="003F54D6">
        <w:rPr>
          <w:rFonts w:asciiTheme="minorHAnsi" w:hAnsiTheme="minorHAnsi"/>
          <w:color w:val="000000"/>
          <w:sz w:val="20"/>
          <w:lang w:val="en-US"/>
        </w:rPr>
        <w:t>Fur</w:t>
      </w:r>
      <w:r w:rsidR="00AD4765">
        <w:rPr>
          <w:rFonts w:asciiTheme="minorHAnsi" w:hAnsiTheme="minorHAnsi"/>
          <w:color w:val="000000"/>
          <w:sz w:val="20"/>
          <w:lang w:val="en-US"/>
        </w:rPr>
        <w:t>ther advantages</w:t>
      </w:r>
      <w:r w:rsidR="004018D0" w:rsidRPr="003F54D6">
        <w:rPr>
          <w:rFonts w:asciiTheme="minorHAnsi" w:hAnsiTheme="minorHAnsi"/>
          <w:color w:val="000000"/>
          <w:sz w:val="20"/>
          <w:lang w:val="en-US"/>
        </w:rPr>
        <w:t xml:space="preserve"> are </w:t>
      </w:r>
      <w:r w:rsidR="004018D0" w:rsidRPr="003F54D6">
        <w:rPr>
          <w:rFonts w:asciiTheme="minorHAnsi" w:hAnsiTheme="minorHAnsi"/>
          <w:b/>
          <w:color w:val="000000"/>
          <w:sz w:val="20"/>
          <w:lang w:val="en-US"/>
        </w:rPr>
        <w:t xml:space="preserve">extraordinary </w:t>
      </w:r>
      <w:r w:rsidR="009216F6" w:rsidRPr="003F54D6">
        <w:rPr>
          <w:rFonts w:asciiTheme="minorHAnsi" w:hAnsiTheme="minorHAnsi"/>
          <w:b/>
          <w:color w:val="000000"/>
          <w:sz w:val="20"/>
          <w:lang w:val="en-US"/>
        </w:rPr>
        <w:t>soil</w:t>
      </w:r>
      <w:r w:rsidR="004018D0" w:rsidRPr="003F54D6">
        <w:rPr>
          <w:rFonts w:asciiTheme="minorHAnsi" w:hAnsiTheme="minorHAnsi"/>
          <w:b/>
          <w:color w:val="000000"/>
          <w:sz w:val="20"/>
          <w:lang w:val="en-US"/>
        </w:rPr>
        <w:t xml:space="preserve"> protection</w:t>
      </w:r>
      <w:r w:rsidR="009216F6" w:rsidRPr="003F54D6">
        <w:rPr>
          <w:rFonts w:asciiTheme="minorHAnsi" w:hAnsiTheme="minorHAnsi"/>
          <w:b/>
          <w:color w:val="000000"/>
          <w:sz w:val="20"/>
          <w:lang w:val="en-US"/>
        </w:rPr>
        <w:t xml:space="preserve"> </w:t>
      </w:r>
      <w:r w:rsidR="003424F7">
        <w:rPr>
          <w:rFonts w:asciiTheme="minorHAnsi" w:hAnsiTheme="minorHAnsi"/>
          <w:color w:val="000000"/>
          <w:sz w:val="20"/>
          <w:lang w:val="en-US"/>
        </w:rPr>
        <w:t>and</w:t>
      </w:r>
      <w:r w:rsidR="004018D0" w:rsidRPr="003F54D6">
        <w:rPr>
          <w:rFonts w:asciiTheme="minorHAnsi" w:hAnsiTheme="minorHAnsi"/>
          <w:color w:val="000000"/>
          <w:sz w:val="20"/>
          <w:lang w:val="en-US"/>
        </w:rPr>
        <w:t xml:space="preserve"> </w:t>
      </w:r>
      <w:r w:rsidR="009216F6" w:rsidRPr="003F54D6">
        <w:rPr>
          <w:rFonts w:asciiTheme="minorHAnsi" w:hAnsiTheme="minorHAnsi"/>
          <w:color w:val="000000"/>
          <w:sz w:val="20"/>
          <w:lang w:val="en-US"/>
        </w:rPr>
        <w:t>outstanding flo</w:t>
      </w:r>
      <w:r w:rsidR="004018D0" w:rsidRPr="003F54D6">
        <w:rPr>
          <w:rFonts w:asciiTheme="minorHAnsi" w:hAnsiTheme="minorHAnsi"/>
          <w:color w:val="000000"/>
          <w:sz w:val="20"/>
          <w:lang w:val="en-US"/>
        </w:rPr>
        <w:t>tation features</w:t>
      </w:r>
      <w:r w:rsidR="00A96AED" w:rsidRPr="003F54D6">
        <w:rPr>
          <w:rFonts w:asciiTheme="minorHAnsi" w:hAnsiTheme="minorHAnsi"/>
          <w:color w:val="000000"/>
          <w:sz w:val="20"/>
          <w:lang w:val="en-US"/>
        </w:rPr>
        <w:t xml:space="preserve">. </w:t>
      </w:r>
      <w:r w:rsidR="009216F6" w:rsidRPr="003F54D6">
        <w:rPr>
          <w:rFonts w:asciiTheme="minorHAnsi" w:hAnsiTheme="minorHAnsi"/>
          <w:b/>
          <w:color w:val="000000"/>
          <w:sz w:val="20"/>
          <w:lang w:val="en-US"/>
        </w:rPr>
        <w:t xml:space="preserve"> </w:t>
      </w:r>
      <w:r w:rsidR="003D7EA4" w:rsidRPr="003F54D6">
        <w:rPr>
          <w:rFonts w:asciiTheme="minorHAnsi" w:hAnsiTheme="minorHAnsi"/>
          <w:color w:val="000000"/>
          <w:sz w:val="20"/>
          <w:lang w:val="en-US"/>
        </w:rPr>
        <w:t xml:space="preserve"> </w:t>
      </w:r>
    </w:p>
    <w:p w14:paraId="239F3579" w14:textId="77777777" w:rsidR="00A96AED" w:rsidRPr="003F54D6" w:rsidRDefault="00A96AED" w:rsidP="00A96AED">
      <w:pPr>
        <w:spacing w:line="0" w:lineRule="atLeast"/>
        <w:ind w:left="851" w:right="122"/>
        <w:jc w:val="both"/>
        <w:rPr>
          <w:rFonts w:asciiTheme="minorHAnsi" w:hAnsiTheme="minorHAnsi"/>
          <w:color w:val="000000"/>
          <w:sz w:val="20"/>
          <w:lang w:val="en-US"/>
        </w:rPr>
      </w:pPr>
    </w:p>
    <w:p w14:paraId="277488C7" w14:textId="62189BAF" w:rsidR="00D054A5" w:rsidRPr="003F54D6" w:rsidRDefault="004018D0" w:rsidP="00552956">
      <w:pPr>
        <w:spacing w:line="0" w:lineRule="atLeast"/>
        <w:ind w:left="851" w:right="122"/>
        <w:jc w:val="both"/>
        <w:rPr>
          <w:rFonts w:asciiTheme="minorHAnsi" w:hAnsiTheme="minorHAnsi"/>
          <w:color w:val="000000"/>
          <w:sz w:val="22"/>
          <w:u w:val="single"/>
          <w:lang w:val="en-US"/>
        </w:rPr>
      </w:pPr>
      <w:r w:rsidRPr="003F54D6">
        <w:rPr>
          <w:rFonts w:asciiTheme="minorHAnsi" w:hAnsiTheme="minorHAnsi"/>
          <w:b/>
          <w:color w:val="000000"/>
          <w:sz w:val="22"/>
          <w:u w:val="single"/>
          <w:lang w:val="en-US"/>
        </w:rPr>
        <w:t xml:space="preserve">Distinctly </w:t>
      </w:r>
      <w:r w:rsidR="00A96AED" w:rsidRPr="003F54D6">
        <w:rPr>
          <w:rFonts w:asciiTheme="minorHAnsi" w:hAnsiTheme="minorHAnsi"/>
          <w:b/>
          <w:color w:val="000000"/>
          <w:sz w:val="22"/>
          <w:u w:val="single"/>
          <w:lang w:val="en-US"/>
        </w:rPr>
        <w:t>for trailers</w:t>
      </w:r>
    </w:p>
    <w:p w14:paraId="5A43D1BD" w14:textId="1F2F8338" w:rsidR="00552956" w:rsidRPr="003F54D6" w:rsidRDefault="004018D0" w:rsidP="00552956">
      <w:pPr>
        <w:spacing w:line="0" w:lineRule="atLeast"/>
        <w:ind w:left="851" w:right="122"/>
        <w:jc w:val="both"/>
        <w:rPr>
          <w:rFonts w:asciiTheme="minorHAnsi" w:hAnsiTheme="minorHAnsi"/>
          <w:b/>
          <w:color w:val="000000"/>
          <w:sz w:val="20"/>
          <w:lang w:val="en-US"/>
        </w:rPr>
      </w:pPr>
      <w:r w:rsidRPr="003F54D6">
        <w:rPr>
          <w:rFonts w:asciiTheme="minorHAnsi" w:hAnsiTheme="minorHAnsi"/>
          <w:color w:val="000000"/>
          <w:sz w:val="20"/>
          <w:lang w:val="en-US"/>
        </w:rPr>
        <w:t xml:space="preserve">As part of the </w:t>
      </w:r>
      <w:r w:rsidRPr="003F54D6">
        <w:rPr>
          <w:rFonts w:asciiTheme="minorHAnsi" w:hAnsiTheme="minorHAnsi"/>
          <w:b/>
          <w:color w:val="000000"/>
          <w:sz w:val="20"/>
          <w:lang w:val="en-US"/>
        </w:rPr>
        <w:t>Flotation lineup</w:t>
      </w:r>
      <w:r w:rsidR="00AD4765">
        <w:rPr>
          <w:rFonts w:asciiTheme="minorHAnsi" w:hAnsiTheme="minorHAnsi"/>
          <w:b/>
          <w:color w:val="000000"/>
          <w:sz w:val="20"/>
          <w:lang w:val="en-US"/>
        </w:rPr>
        <w:t>,</w:t>
      </w:r>
      <w:r w:rsidRPr="003F54D6">
        <w:rPr>
          <w:rFonts w:asciiTheme="minorHAnsi" w:hAnsiTheme="minorHAnsi"/>
          <w:b/>
          <w:color w:val="000000"/>
          <w:sz w:val="20"/>
          <w:lang w:val="en-US"/>
        </w:rPr>
        <w:t xml:space="preserve"> </w:t>
      </w:r>
      <w:r w:rsidR="00D348B3" w:rsidRPr="003F54D6">
        <w:rPr>
          <w:rFonts w:asciiTheme="minorHAnsi" w:hAnsiTheme="minorHAnsi"/>
          <w:b/>
          <w:color w:val="000000"/>
          <w:sz w:val="20"/>
          <w:lang w:val="en-US"/>
        </w:rPr>
        <w:t xml:space="preserve">Ridemax FL 693 M, </w:t>
      </w:r>
      <w:r w:rsidRPr="003F54D6">
        <w:rPr>
          <w:rFonts w:asciiTheme="minorHAnsi" w:hAnsiTheme="minorHAnsi"/>
          <w:color w:val="000000"/>
          <w:sz w:val="20"/>
          <w:lang w:val="en-US"/>
        </w:rPr>
        <w:t xml:space="preserve">which is displayed at the event in size </w:t>
      </w:r>
      <w:r w:rsidRPr="003F54D6">
        <w:rPr>
          <w:rFonts w:asciiTheme="minorHAnsi" w:hAnsiTheme="minorHAnsi"/>
          <w:b/>
          <w:color w:val="000000"/>
          <w:sz w:val="20"/>
          <w:lang w:val="en-US"/>
        </w:rPr>
        <w:t xml:space="preserve">560/60 R 22.5, </w:t>
      </w:r>
      <w:r w:rsidRPr="003F54D6">
        <w:rPr>
          <w:rFonts w:asciiTheme="minorHAnsi" w:hAnsiTheme="minorHAnsi"/>
          <w:color w:val="000000"/>
          <w:sz w:val="20"/>
          <w:lang w:val="en-US"/>
        </w:rPr>
        <w:t xml:space="preserve">has been </w:t>
      </w:r>
      <w:r w:rsidR="00D348B3" w:rsidRPr="003F54D6">
        <w:rPr>
          <w:rFonts w:asciiTheme="minorHAnsi" w:hAnsiTheme="minorHAnsi"/>
          <w:color w:val="000000"/>
          <w:sz w:val="20"/>
          <w:lang w:val="en-US"/>
        </w:rPr>
        <w:t xml:space="preserve">especially designed for </w:t>
      </w:r>
      <w:r w:rsidR="00AD4765">
        <w:rPr>
          <w:rFonts w:asciiTheme="minorHAnsi" w:hAnsiTheme="minorHAnsi"/>
          <w:color w:val="000000"/>
          <w:sz w:val="20"/>
          <w:lang w:val="en-US"/>
        </w:rPr>
        <w:t xml:space="preserve">all types of </w:t>
      </w:r>
      <w:r w:rsidR="00D348B3" w:rsidRPr="003F54D6">
        <w:rPr>
          <w:rFonts w:asciiTheme="minorHAnsi" w:hAnsiTheme="minorHAnsi"/>
          <w:color w:val="000000"/>
          <w:sz w:val="20"/>
          <w:lang w:val="en-US"/>
        </w:rPr>
        <w:t>agricu</w:t>
      </w:r>
      <w:r w:rsidRPr="003F54D6">
        <w:rPr>
          <w:rFonts w:asciiTheme="minorHAnsi" w:hAnsiTheme="minorHAnsi"/>
          <w:color w:val="000000"/>
          <w:sz w:val="20"/>
          <w:lang w:val="en-US"/>
        </w:rPr>
        <w:t>ltural trailers</w:t>
      </w:r>
      <w:r w:rsidR="00D348B3" w:rsidRPr="003F54D6">
        <w:rPr>
          <w:rFonts w:asciiTheme="minorHAnsi" w:hAnsiTheme="minorHAnsi"/>
          <w:color w:val="000000"/>
          <w:sz w:val="20"/>
          <w:lang w:val="en-US"/>
        </w:rPr>
        <w:t>.</w:t>
      </w:r>
      <w:r w:rsidR="00D348B3" w:rsidRPr="003F54D6">
        <w:rPr>
          <w:rFonts w:asciiTheme="minorHAnsi" w:hAnsiTheme="minorHAnsi"/>
          <w:b/>
          <w:color w:val="000000"/>
          <w:sz w:val="20"/>
          <w:lang w:val="en-US"/>
        </w:rPr>
        <w:t xml:space="preserve"> </w:t>
      </w:r>
      <w:r w:rsidRPr="003F54D6">
        <w:rPr>
          <w:rFonts w:asciiTheme="minorHAnsi" w:hAnsiTheme="minorHAnsi"/>
          <w:color w:val="000000"/>
          <w:sz w:val="20"/>
          <w:lang w:val="en-US"/>
        </w:rPr>
        <w:t xml:space="preserve">The tire is particularly suitable for </w:t>
      </w:r>
      <w:r w:rsidR="00D348B3" w:rsidRPr="003F54D6">
        <w:rPr>
          <w:rFonts w:asciiTheme="minorHAnsi" w:hAnsiTheme="minorHAnsi"/>
          <w:color w:val="000000"/>
          <w:sz w:val="20"/>
          <w:lang w:val="en-US"/>
        </w:rPr>
        <w:t>trailers, tank trucks</w:t>
      </w:r>
      <w:r w:rsidR="00B220C0" w:rsidRPr="003F54D6">
        <w:rPr>
          <w:rFonts w:asciiTheme="minorHAnsi" w:hAnsiTheme="minorHAnsi"/>
          <w:color w:val="000000"/>
          <w:sz w:val="20"/>
          <w:lang w:val="en-US"/>
        </w:rPr>
        <w:t xml:space="preserve"> and spreaders</w:t>
      </w:r>
      <w:r w:rsidRPr="003F54D6">
        <w:rPr>
          <w:rFonts w:asciiTheme="minorHAnsi" w:hAnsiTheme="minorHAnsi"/>
          <w:color w:val="000000"/>
          <w:sz w:val="20"/>
          <w:lang w:val="en-US"/>
        </w:rPr>
        <w:t xml:space="preserve"> and </w:t>
      </w:r>
      <w:r w:rsidRPr="003F54D6">
        <w:rPr>
          <w:rFonts w:asciiTheme="minorHAnsi" w:hAnsiTheme="minorHAnsi"/>
          <w:b/>
          <w:color w:val="000000"/>
          <w:sz w:val="20"/>
          <w:lang w:val="en-US"/>
        </w:rPr>
        <w:t>daily road travel.</w:t>
      </w:r>
      <w:r w:rsidRPr="003F54D6">
        <w:rPr>
          <w:rFonts w:asciiTheme="minorHAnsi" w:hAnsiTheme="minorHAnsi"/>
          <w:color w:val="000000"/>
          <w:sz w:val="20"/>
          <w:lang w:val="en-US"/>
        </w:rPr>
        <w:t xml:space="preserve"> Developed </w:t>
      </w:r>
      <w:r w:rsidR="00D51D65" w:rsidRPr="003F54D6">
        <w:rPr>
          <w:rFonts w:asciiTheme="minorHAnsi" w:hAnsiTheme="minorHAnsi"/>
          <w:color w:val="000000"/>
          <w:sz w:val="20"/>
          <w:lang w:val="en-US"/>
        </w:rPr>
        <w:t xml:space="preserve">for </w:t>
      </w:r>
      <w:r w:rsidR="00B220C0" w:rsidRPr="003F54D6">
        <w:rPr>
          <w:rFonts w:asciiTheme="minorHAnsi" w:hAnsiTheme="minorHAnsi"/>
          <w:b/>
          <w:color w:val="000000"/>
          <w:sz w:val="20"/>
          <w:lang w:val="en-US"/>
        </w:rPr>
        <w:t>75%</w:t>
      </w:r>
      <w:r w:rsidR="00D51D65" w:rsidRPr="003F54D6">
        <w:rPr>
          <w:rFonts w:asciiTheme="minorHAnsi" w:hAnsiTheme="minorHAnsi"/>
          <w:b/>
          <w:color w:val="000000"/>
          <w:sz w:val="20"/>
          <w:lang w:val="en-US"/>
        </w:rPr>
        <w:t xml:space="preserve"> on-the</w:t>
      </w:r>
      <w:r w:rsidR="00D328E2" w:rsidRPr="003F54D6">
        <w:rPr>
          <w:rFonts w:asciiTheme="minorHAnsi" w:hAnsiTheme="minorHAnsi"/>
          <w:b/>
          <w:color w:val="000000"/>
          <w:sz w:val="20"/>
          <w:lang w:val="en-US"/>
        </w:rPr>
        <w:t>-road use, this tire offers</w:t>
      </w:r>
      <w:r w:rsidR="00B220C0" w:rsidRPr="003F54D6">
        <w:rPr>
          <w:rFonts w:asciiTheme="minorHAnsi" w:hAnsiTheme="minorHAnsi"/>
          <w:b/>
          <w:color w:val="000000"/>
          <w:sz w:val="20"/>
          <w:lang w:val="en-US"/>
        </w:rPr>
        <w:t xml:space="preserve"> excelle</w:t>
      </w:r>
      <w:r w:rsidR="00D328E2" w:rsidRPr="003F54D6">
        <w:rPr>
          <w:rFonts w:asciiTheme="minorHAnsi" w:hAnsiTheme="minorHAnsi"/>
          <w:b/>
          <w:color w:val="000000"/>
          <w:sz w:val="20"/>
          <w:lang w:val="en-US"/>
        </w:rPr>
        <w:t>nt driving comfort as well as</w:t>
      </w:r>
      <w:r w:rsidR="00B220C0" w:rsidRPr="003F54D6">
        <w:rPr>
          <w:rFonts w:asciiTheme="minorHAnsi" w:hAnsiTheme="minorHAnsi"/>
          <w:b/>
          <w:color w:val="000000"/>
          <w:sz w:val="20"/>
          <w:lang w:val="en-US"/>
        </w:rPr>
        <w:t xml:space="preserve"> outstanding self-cleaning properties.</w:t>
      </w:r>
      <w:r w:rsidR="00D51D65" w:rsidRPr="003F54D6">
        <w:rPr>
          <w:rFonts w:asciiTheme="minorHAnsi" w:hAnsiTheme="minorHAnsi"/>
          <w:color w:val="000000"/>
          <w:sz w:val="20"/>
          <w:lang w:val="en-US"/>
        </w:rPr>
        <w:t xml:space="preserve"> </w:t>
      </w:r>
      <w:r w:rsidR="000947E0" w:rsidRPr="003F54D6">
        <w:rPr>
          <w:rFonts w:asciiTheme="minorHAnsi" w:hAnsiTheme="minorHAnsi"/>
          <w:color w:val="000000"/>
          <w:sz w:val="20"/>
          <w:lang w:val="en-US"/>
        </w:rPr>
        <w:t>Fuel savings</w:t>
      </w:r>
      <w:r w:rsidR="00D51D65" w:rsidRPr="003F54D6">
        <w:rPr>
          <w:rFonts w:asciiTheme="minorHAnsi" w:hAnsiTheme="minorHAnsi"/>
          <w:color w:val="000000"/>
          <w:sz w:val="20"/>
          <w:lang w:val="en-US"/>
        </w:rPr>
        <w:t>, reduced rolling resistance</w:t>
      </w:r>
      <w:r w:rsidR="000947E0" w:rsidRPr="003F54D6">
        <w:rPr>
          <w:rFonts w:asciiTheme="minorHAnsi" w:hAnsiTheme="minorHAnsi"/>
          <w:color w:val="000000"/>
          <w:sz w:val="20"/>
          <w:lang w:val="en-US"/>
        </w:rPr>
        <w:t xml:space="preserve">, and a speed index class D/E </w:t>
      </w:r>
      <w:r w:rsidR="00D51D65" w:rsidRPr="003F54D6">
        <w:rPr>
          <w:rFonts w:asciiTheme="minorHAnsi" w:hAnsiTheme="minorHAnsi"/>
          <w:color w:val="000000"/>
          <w:sz w:val="20"/>
          <w:lang w:val="en-US"/>
        </w:rPr>
        <w:t>make R</w:t>
      </w:r>
      <w:r w:rsidR="000947E0" w:rsidRPr="003F54D6">
        <w:rPr>
          <w:rFonts w:asciiTheme="minorHAnsi" w:hAnsiTheme="minorHAnsi"/>
          <w:color w:val="000000"/>
          <w:sz w:val="20"/>
          <w:lang w:val="en-US"/>
        </w:rPr>
        <w:t>idemax FL 693 M the p</w:t>
      </w:r>
      <w:r w:rsidR="00AD4765">
        <w:rPr>
          <w:rFonts w:asciiTheme="minorHAnsi" w:hAnsiTheme="minorHAnsi"/>
          <w:color w:val="000000"/>
          <w:sz w:val="20"/>
          <w:lang w:val="en-US"/>
        </w:rPr>
        <w:t xml:space="preserve">erfect partner </w:t>
      </w:r>
      <w:r w:rsidR="000947E0" w:rsidRPr="003F54D6">
        <w:rPr>
          <w:rFonts w:asciiTheme="minorHAnsi" w:hAnsiTheme="minorHAnsi"/>
          <w:color w:val="000000"/>
          <w:sz w:val="20"/>
          <w:lang w:val="en-US"/>
        </w:rPr>
        <w:t xml:space="preserve">when it is about </w:t>
      </w:r>
      <w:r w:rsidR="000947E0" w:rsidRPr="003F54D6">
        <w:rPr>
          <w:rFonts w:asciiTheme="minorHAnsi" w:hAnsiTheme="minorHAnsi"/>
          <w:b/>
          <w:color w:val="000000"/>
          <w:sz w:val="20"/>
          <w:lang w:val="en-US"/>
        </w:rPr>
        <w:t>saving</w:t>
      </w:r>
      <w:r w:rsidR="00D51D65" w:rsidRPr="003F54D6">
        <w:rPr>
          <w:rFonts w:asciiTheme="minorHAnsi" w:hAnsiTheme="minorHAnsi"/>
          <w:b/>
          <w:color w:val="000000"/>
          <w:sz w:val="20"/>
          <w:lang w:val="en-US"/>
        </w:rPr>
        <w:t xml:space="preserve"> time an</w:t>
      </w:r>
      <w:r w:rsidR="000947E0" w:rsidRPr="003F54D6">
        <w:rPr>
          <w:rFonts w:asciiTheme="minorHAnsi" w:hAnsiTheme="minorHAnsi"/>
          <w:b/>
          <w:color w:val="000000"/>
          <w:sz w:val="20"/>
          <w:lang w:val="en-US"/>
        </w:rPr>
        <w:t>d increasing productivity in combined</w:t>
      </w:r>
      <w:r w:rsidR="00D51D65" w:rsidRPr="003F54D6">
        <w:rPr>
          <w:rFonts w:asciiTheme="minorHAnsi" w:hAnsiTheme="minorHAnsi"/>
          <w:b/>
          <w:color w:val="000000"/>
          <w:sz w:val="20"/>
          <w:lang w:val="en-US"/>
        </w:rPr>
        <w:t xml:space="preserve"> on-and-off-</w:t>
      </w:r>
      <w:r w:rsidR="000947E0" w:rsidRPr="003F54D6">
        <w:rPr>
          <w:rFonts w:asciiTheme="minorHAnsi" w:hAnsiTheme="minorHAnsi"/>
          <w:b/>
          <w:color w:val="000000"/>
          <w:sz w:val="20"/>
          <w:lang w:val="en-US"/>
        </w:rPr>
        <w:t>the-road usage</w:t>
      </w:r>
      <w:r w:rsidR="00D51D65" w:rsidRPr="003F54D6">
        <w:rPr>
          <w:rFonts w:asciiTheme="minorHAnsi" w:hAnsiTheme="minorHAnsi"/>
          <w:b/>
          <w:color w:val="000000"/>
          <w:sz w:val="20"/>
          <w:lang w:val="en-US"/>
        </w:rPr>
        <w:t xml:space="preserve">. </w:t>
      </w:r>
    </w:p>
    <w:p w14:paraId="653904AD" w14:textId="77777777" w:rsidR="00D054A5" w:rsidRPr="003F54D6" w:rsidRDefault="00D054A5" w:rsidP="00552956">
      <w:pPr>
        <w:spacing w:line="0" w:lineRule="atLeast"/>
        <w:ind w:left="851" w:right="122"/>
        <w:jc w:val="both"/>
        <w:rPr>
          <w:rFonts w:asciiTheme="minorHAnsi" w:hAnsiTheme="minorHAnsi"/>
          <w:b/>
          <w:color w:val="000000"/>
          <w:sz w:val="20"/>
          <w:u w:val="single"/>
          <w:lang w:val="en-US"/>
        </w:rPr>
      </w:pPr>
    </w:p>
    <w:p w14:paraId="4F0EA75C" w14:textId="57D1DEAD" w:rsidR="006E610D" w:rsidRPr="003F54D6" w:rsidRDefault="000947E0" w:rsidP="00552956">
      <w:pPr>
        <w:spacing w:line="0" w:lineRule="atLeast"/>
        <w:ind w:left="851" w:right="122"/>
        <w:jc w:val="both"/>
        <w:rPr>
          <w:rFonts w:asciiTheme="minorHAnsi" w:hAnsiTheme="minorHAnsi"/>
          <w:b/>
          <w:color w:val="000000"/>
          <w:sz w:val="22"/>
          <w:u w:val="single"/>
          <w:lang w:val="en-US"/>
        </w:rPr>
      </w:pPr>
      <w:r w:rsidRPr="003F54D6">
        <w:rPr>
          <w:rFonts w:asciiTheme="minorHAnsi" w:hAnsiTheme="minorHAnsi"/>
          <w:b/>
          <w:color w:val="000000"/>
          <w:sz w:val="22"/>
          <w:u w:val="single"/>
          <w:lang w:val="en-US"/>
        </w:rPr>
        <w:t>For farming and industrial applications</w:t>
      </w:r>
      <w:r w:rsidR="00D51D65" w:rsidRPr="003F54D6">
        <w:rPr>
          <w:rFonts w:asciiTheme="minorHAnsi" w:hAnsiTheme="minorHAnsi"/>
          <w:b/>
          <w:color w:val="000000"/>
          <w:sz w:val="22"/>
          <w:u w:val="single"/>
          <w:lang w:val="en-US"/>
        </w:rPr>
        <w:t xml:space="preserve"> </w:t>
      </w:r>
    </w:p>
    <w:p w14:paraId="62FC0672" w14:textId="35BA0808" w:rsidR="006E610D" w:rsidRPr="003F54D6" w:rsidRDefault="000947E0" w:rsidP="00552956">
      <w:pPr>
        <w:spacing w:line="0" w:lineRule="atLeast"/>
        <w:ind w:left="851" w:right="122"/>
        <w:jc w:val="both"/>
        <w:rPr>
          <w:rFonts w:asciiTheme="minorHAnsi" w:hAnsiTheme="minorHAnsi"/>
          <w:color w:val="000000"/>
          <w:sz w:val="20"/>
          <w:lang w:val="en-US"/>
        </w:rPr>
      </w:pPr>
      <w:r w:rsidRPr="003F54D6">
        <w:rPr>
          <w:rFonts w:asciiTheme="minorHAnsi" w:hAnsiTheme="minorHAnsi"/>
          <w:color w:val="000000"/>
          <w:sz w:val="20"/>
          <w:lang w:val="en-US"/>
        </w:rPr>
        <w:t xml:space="preserve">Providing outstanding performance in both the </w:t>
      </w:r>
      <w:r w:rsidRPr="003F54D6">
        <w:rPr>
          <w:rFonts w:asciiTheme="minorHAnsi" w:hAnsiTheme="minorHAnsi"/>
          <w:b/>
          <w:color w:val="000000"/>
          <w:sz w:val="20"/>
          <w:lang w:val="en-US"/>
        </w:rPr>
        <w:t>industrial and the agricultural sector,</w:t>
      </w:r>
      <w:r w:rsidRPr="003F54D6">
        <w:rPr>
          <w:rFonts w:asciiTheme="minorHAnsi" w:hAnsiTheme="minorHAnsi"/>
          <w:color w:val="000000"/>
          <w:sz w:val="20"/>
          <w:lang w:val="en-US"/>
        </w:rPr>
        <w:t xml:space="preserve"> </w:t>
      </w:r>
      <w:r w:rsidR="00167DB9" w:rsidRPr="003F54D6">
        <w:rPr>
          <w:rFonts w:asciiTheme="minorHAnsi" w:hAnsiTheme="minorHAnsi"/>
          <w:b/>
          <w:color w:val="000000"/>
          <w:sz w:val="20"/>
          <w:lang w:val="en-US"/>
        </w:rPr>
        <w:t xml:space="preserve">Multimax MP 527 </w:t>
      </w:r>
      <w:r w:rsidRPr="003F54D6">
        <w:rPr>
          <w:rFonts w:asciiTheme="minorHAnsi" w:hAnsiTheme="minorHAnsi"/>
          <w:color w:val="000000"/>
          <w:sz w:val="20"/>
          <w:lang w:val="en-US"/>
        </w:rPr>
        <w:t xml:space="preserve">is on display </w:t>
      </w:r>
      <w:r w:rsidRPr="003F54D6">
        <w:rPr>
          <w:rFonts w:asciiTheme="minorHAnsi" w:hAnsiTheme="minorHAnsi"/>
          <w:b/>
          <w:color w:val="000000"/>
          <w:sz w:val="20"/>
          <w:lang w:val="en-US"/>
        </w:rPr>
        <w:t xml:space="preserve">in the brand-new size </w:t>
      </w:r>
      <w:r w:rsidR="00167DB9" w:rsidRPr="003F54D6">
        <w:rPr>
          <w:rFonts w:asciiTheme="minorHAnsi" w:hAnsiTheme="minorHAnsi"/>
          <w:b/>
          <w:color w:val="000000"/>
          <w:sz w:val="20"/>
          <w:lang w:val="en-US"/>
        </w:rPr>
        <w:t>440/80 R 24</w:t>
      </w:r>
      <w:r w:rsidRPr="003F54D6">
        <w:rPr>
          <w:rFonts w:asciiTheme="minorHAnsi" w:hAnsiTheme="minorHAnsi"/>
          <w:b/>
          <w:color w:val="000000"/>
          <w:sz w:val="20"/>
          <w:lang w:val="en-US"/>
        </w:rPr>
        <w:t xml:space="preserve">. </w:t>
      </w:r>
      <w:r w:rsidRPr="003F54D6">
        <w:rPr>
          <w:rFonts w:asciiTheme="minorHAnsi" w:hAnsiTheme="minorHAnsi"/>
          <w:color w:val="000000"/>
          <w:sz w:val="20"/>
          <w:lang w:val="en-US"/>
        </w:rPr>
        <w:t xml:space="preserve">It is a very </w:t>
      </w:r>
      <w:r w:rsidRPr="003F54D6">
        <w:rPr>
          <w:rFonts w:asciiTheme="minorHAnsi" w:hAnsiTheme="minorHAnsi"/>
          <w:b/>
          <w:color w:val="000000"/>
          <w:sz w:val="20"/>
          <w:lang w:val="en-US"/>
        </w:rPr>
        <w:t>versatile</w:t>
      </w:r>
      <w:r w:rsidR="00167DB9" w:rsidRPr="003F54D6">
        <w:rPr>
          <w:rFonts w:asciiTheme="minorHAnsi" w:hAnsiTheme="minorHAnsi"/>
          <w:b/>
          <w:color w:val="000000"/>
          <w:sz w:val="20"/>
          <w:lang w:val="en-US"/>
        </w:rPr>
        <w:t xml:space="preserve"> radial tire speci</w:t>
      </w:r>
      <w:r w:rsidRPr="003F54D6">
        <w:rPr>
          <w:rFonts w:asciiTheme="minorHAnsi" w:hAnsiTheme="minorHAnsi"/>
          <w:b/>
          <w:color w:val="000000"/>
          <w:sz w:val="20"/>
          <w:lang w:val="en-US"/>
        </w:rPr>
        <w:t>fic</w:t>
      </w:r>
      <w:r w:rsidR="00167DB9" w:rsidRPr="003F54D6">
        <w:rPr>
          <w:rFonts w:asciiTheme="minorHAnsi" w:hAnsiTheme="minorHAnsi"/>
          <w:b/>
          <w:color w:val="000000"/>
          <w:sz w:val="20"/>
          <w:lang w:val="en-US"/>
        </w:rPr>
        <w:t>ally designed for telehandlers</w:t>
      </w:r>
      <w:r w:rsidRPr="003F54D6">
        <w:rPr>
          <w:rFonts w:asciiTheme="minorHAnsi" w:hAnsiTheme="minorHAnsi"/>
          <w:b/>
          <w:color w:val="000000"/>
          <w:sz w:val="20"/>
          <w:lang w:val="en-US"/>
        </w:rPr>
        <w:t xml:space="preserve">. </w:t>
      </w:r>
      <w:r w:rsidRPr="003F54D6">
        <w:rPr>
          <w:rFonts w:asciiTheme="minorHAnsi" w:hAnsiTheme="minorHAnsi"/>
          <w:color w:val="000000"/>
          <w:sz w:val="20"/>
          <w:lang w:val="en-US"/>
        </w:rPr>
        <w:t xml:space="preserve">Thanks to its </w:t>
      </w:r>
      <w:r w:rsidRPr="003F54D6">
        <w:rPr>
          <w:rFonts w:asciiTheme="minorHAnsi" w:hAnsiTheme="minorHAnsi"/>
          <w:b/>
          <w:color w:val="000000"/>
          <w:sz w:val="20"/>
          <w:lang w:val="en-US"/>
        </w:rPr>
        <w:t xml:space="preserve">aggressive tread design and the robust </w:t>
      </w:r>
      <w:r w:rsidR="00167DB9" w:rsidRPr="003F54D6">
        <w:rPr>
          <w:rFonts w:asciiTheme="minorHAnsi" w:hAnsiTheme="minorHAnsi"/>
          <w:b/>
          <w:color w:val="000000"/>
          <w:sz w:val="20"/>
          <w:lang w:val="en-US"/>
        </w:rPr>
        <w:t>side</w:t>
      </w:r>
      <w:r w:rsidRPr="003F54D6">
        <w:rPr>
          <w:rFonts w:asciiTheme="minorHAnsi" w:hAnsiTheme="minorHAnsi"/>
          <w:b/>
          <w:color w:val="000000"/>
          <w:sz w:val="20"/>
          <w:lang w:val="en-US"/>
        </w:rPr>
        <w:t>wall</w:t>
      </w:r>
      <w:r w:rsidR="00AD4765">
        <w:rPr>
          <w:rFonts w:asciiTheme="minorHAnsi" w:hAnsiTheme="minorHAnsi"/>
          <w:b/>
          <w:color w:val="000000"/>
          <w:sz w:val="20"/>
          <w:lang w:val="en-US"/>
        </w:rPr>
        <w:t>,</w:t>
      </w:r>
      <w:r w:rsidRPr="003F54D6">
        <w:rPr>
          <w:rFonts w:asciiTheme="minorHAnsi" w:hAnsiTheme="minorHAnsi"/>
          <w:b/>
          <w:color w:val="000000"/>
          <w:sz w:val="20"/>
          <w:lang w:val="en-US"/>
        </w:rPr>
        <w:t xml:space="preserve"> excellent traction and extraordinary stability </w:t>
      </w:r>
      <w:r w:rsidRPr="003F54D6">
        <w:rPr>
          <w:rFonts w:asciiTheme="minorHAnsi" w:hAnsiTheme="minorHAnsi"/>
          <w:color w:val="000000"/>
          <w:sz w:val="20"/>
          <w:lang w:val="en-US"/>
        </w:rPr>
        <w:t>in the lift mode are its strengths.</w:t>
      </w:r>
      <w:r w:rsidR="00167DB9" w:rsidRPr="003F54D6">
        <w:rPr>
          <w:rFonts w:asciiTheme="minorHAnsi" w:hAnsiTheme="minorHAnsi"/>
          <w:b/>
          <w:color w:val="000000"/>
          <w:sz w:val="20"/>
          <w:lang w:val="en-US"/>
        </w:rPr>
        <w:t xml:space="preserve"> </w:t>
      </w:r>
      <w:r w:rsidR="00167DB9" w:rsidRPr="003F54D6">
        <w:rPr>
          <w:rFonts w:asciiTheme="minorHAnsi" w:hAnsiTheme="minorHAnsi"/>
          <w:color w:val="000000"/>
          <w:sz w:val="20"/>
          <w:lang w:val="en-US"/>
        </w:rPr>
        <w:t>Among the many advantages of this versatile tire</w:t>
      </w:r>
      <w:r w:rsidRPr="003F54D6">
        <w:rPr>
          <w:rFonts w:asciiTheme="minorHAnsi" w:hAnsiTheme="minorHAnsi"/>
          <w:color w:val="000000"/>
          <w:sz w:val="20"/>
          <w:lang w:val="en-US"/>
        </w:rPr>
        <w:t xml:space="preserve">, </w:t>
      </w:r>
      <w:r w:rsidR="00167DB9" w:rsidRPr="003F54D6">
        <w:rPr>
          <w:rFonts w:asciiTheme="minorHAnsi" w:hAnsiTheme="minorHAnsi"/>
          <w:color w:val="000000"/>
          <w:sz w:val="20"/>
          <w:lang w:val="en-US"/>
        </w:rPr>
        <w:t xml:space="preserve">the special compound providing extraordinary </w:t>
      </w:r>
      <w:r w:rsidR="00167DB9" w:rsidRPr="003F54D6">
        <w:rPr>
          <w:rFonts w:asciiTheme="minorHAnsi" w:hAnsiTheme="minorHAnsi"/>
          <w:b/>
          <w:color w:val="000000"/>
          <w:sz w:val="20"/>
          <w:lang w:val="en-US"/>
        </w:rPr>
        <w:t>strength and resistance</w:t>
      </w:r>
      <w:r w:rsidR="00167DB9" w:rsidRPr="003F54D6">
        <w:rPr>
          <w:rFonts w:asciiTheme="minorHAnsi" w:hAnsiTheme="minorHAnsi"/>
          <w:color w:val="000000"/>
          <w:sz w:val="20"/>
          <w:lang w:val="en-US"/>
        </w:rPr>
        <w:t xml:space="preserve"> </w:t>
      </w:r>
      <w:r w:rsidRPr="003F54D6">
        <w:rPr>
          <w:rFonts w:asciiTheme="minorHAnsi" w:hAnsiTheme="minorHAnsi"/>
          <w:color w:val="000000"/>
          <w:sz w:val="20"/>
          <w:lang w:val="en-US"/>
        </w:rPr>
        <w:t xml:space="preserve">is to be mentioned. As a result, the tire is able to withstand </w:t>
      </w:r>
      <w:r w:rsidR="00167DB9" w:rsidRPr="003F54D6">
        <w:rPr>
          <w:rFonts w:asciiTheme="minorHAnsi" w:hAnsiTheme="minorHAnsi"/>
          <w:color w:val="000000"/>
          <w:sz w:val="20"/>
          <w:lang w:val="en-US"/>
        </w:rPr>
        <w:t xml:space="preserve">impacts, </w:t>
      </w:r>
      <w:r w:rsidRPr="003F54D6">
        <w:rPr>
          <w:rFonts w:asciiTheme="minorHAnsi" w:hAnsiTheme="minorHAnsi"/>
          <w:color w:val="000000"/>
          <w:sz w:val="20"/>
          <w:lang w:val="en-US"/>
        </w:rPr>
        <w:t xml:space="preserve">and to well avoid </w:t>
      </w:r>
      <w:r w:rsidR="00167DB9" w:rsidRPr="003F54D6">
        <w:rPr>
          <w:rFonts w:asciiTheme="minorHAnsi" w:hAnsiTheme="minorHAnsi"/>
          <w:color w:val="000000"/>
          <w:sz w:val="20"/>
          <w:lang w:val="en-US"/>
        </w:rPr>
        <w:t xml:space="preserve">cuts and chips. </w:t>
      </w:r>
      <w:r w:rsidR="00167DB9" w:rsidRPr="003F54D6">
        <w:rPr>
          <w:rFonts w:asciiTheme="minorHAnsi" w:hAnsiTheme="minorHAnsi"/>
          <w:b/>
          <w:color w:val="000000"/>
          <w:sz w:val="20"/>
          <w:lang w:val="en-US"/>
        </w:rPr>
        <w:t xml:space="preserve"> </w:t>
      </w:r>
    </w:p>
    <w:p w14:paraId="4558637D" w14:textId="77777777" w:rsidR="00456AAA" w:rsidRPr="003F54D6" w:rsidRDefault="00456AAA" w:rsidP="00552956">
      <w:pPr>
        <w:spacing w:line="0" w:lineRule="atLeast"/>
        <w:ind w:left="851" w:right="122"/>
        <w:jc w:val="both"/>
        <w:rPr>
          <w:rFonts w:asciiTheme="minorHAnsi" w:hAnsiTheme="minorHAnsi"/>
          <w:color w:val="000000"/>
          <w:sz w:val="20"/>
          <w:lang w:val="en-US"/>
        </w:rPr>
      </w:pPr>
    </w:p>
    <w:p w14:paraId="6AED88F3" w14:textId="2597A958" w:rsidR="00456AAA" w:rsidRPr="003F54D6" w:rsidRDefault="000947E0" w:rsidP="00046ACC">
      <w:pPr>
        <w:spacing w:line="0" w:lineRule="atLeast"/>
        <w:ind w:left="851" w:right="122"/>
        <w:jc w:val="both"/>
        <w:rPr>
          <w:rFonts w:asciiTheme="minorHAnsi" w:eastAsia="MS Mincho" w:hAnsiTheme="minorHAnsi" w:cs="Calibri"/>
          <w:b/>
          <w:color w:val="000000"/>
          <w:sz w:val="20"/>
          <w:lang w:val="en-US"/>
        </w:rPr>
      </w:pPr>
      <w:r w:rsidRPr="003F54D6">
        <w:rPr>
          <w:rFonts w:asciiTheme="minorHAnsi" w:eastAsia="MS Mincho" w:hAnsiTheme="minorHAnsi" w:cs="Calibri"/>
          <w:color w:val="000000"/>
          <w:sz w:val="20"/>
          <w:lang w:val="en-US"/>
        </w:rPr>
        <w:t xml:space="preserve">It goes without saying that </w:t>
      </w:r>
      <w:r w:rsidR="006568A5" w:rsidRPr="003F54D6">
        <w:rPr>
          <w:rFonts w:asciiTheme="minorHAnsi" w:eastAsia="MS Mincho" w:hAnsiTheme="minorHAnsi" w:cs="Calibri"/>
          <w:b/>
          <w:color w:val="000000"/>
          <w:sz w:val="20"/>
          <w:lang w:val="en-US"/>
        </w:rPr>
        <w:t xml:space="preserve">Multimax MP 522, </w:t>
      </w:r>
      <w:r w:rsidRPr="003F54D6">
        <w:rPr>
          <w:rFonts w:asciiTheme="minorHAnsi" w:eastAsia="MS Mincho" w:hAnsiTheme="minorHAnsi" w:cs="Calibri"/>
          <w:color w:val="000000"/>
          <w:sz w:val="20"/>
          <w:lang w:val="en-US"/>
        </w:rPr>
        <w:t>the</w:t>
      </w:r>
      <w:r w:rsidRPr="003F54D6">
        <w:rPr>
          <w:rFonts w:asciiTheme="minorHAnsi" w:eastAsia="MS Mincho" w:hAnsiTheme="minorHAnsi" w:cs="Calibri"/>
          <w:b/>
          <w:color w:val="000000"/>
          <w:sz w:val="20"/>
          <w:lang w:val="en-US"/>
        </w:rPr>
        <w:t xml:space="preserve"> </w:t>
      </w:r>
      <w:r w:rsidR="006568A5" w:rsidRPr="003F54D6">
        <w:rPr>
          <w:rFonts w:asciiTheme="minorHAnsi" w:eastAsia="MS Mincho" w:hAnsiTheme="minorHAnsi" w:cs="Calibri"/>
          <w:color w:val="000000"/>
          <w:sz w:val="20"/>
          <w:lang w:val="en-US"/>
        </w:rPr>
        <w:t>BKT radial tire for agro-in</w:t>
      </w:r>
      <w:r w:rsidRPr="003F54D6">
        <w:rPr>
          <w:rFonts w:asciiTheme="minorHAnsi" w:eastAsia="MS Mincho" w:hAnsiTheme="minorHAnsi" w:cs="Calibri"/>
          <w:color w:val="000000"/>
          <w:sz w:val="20"/>
          <w:lang w:val="en-US"/>
        </w:rPr>
        <w:t>dustrial applications</w:t>
      </w:r>
      <w:r w:rsidR="00AD4765">
        <w:rPr>
          <w:rFonts w:asciiTheme="minorHAnsi" w:eastAsia="MS Mincho" w:hAnsiTheme="minorHAnsi" w:cs="Calibri"/>
          <w:color w:val="000000"/>
          <w:sz w:val="20"/>
          <w:lang w:val="en-US"/>
        </w:rPr>
        <w:t>,</w:t>
      </w:r>
      <w:r w:rsidRPr="003F54D6">
        <w:rPr>
          <w:rFonts w:asciiTheme="minorHAnsi" w:eastAsia="MS Mincho" w:hAnsiTheme="minorHAnsi" w:cs="Calibri"/>
          <w:color w:val="000000"/>
          <w:sz w:val="20"/>
          <w:lang w:val="en-US"/>
        </w:rPr>
        <w:t xml:space="preserve"> is on display as well in size</w:t>
      </w:r>
      <w:r w:rsidR="006568A5" w:rsidRPr="003F54D6">
        <w:rPr>
          <w:rFonts w:asciiTheme="minorHAnsi" w:eastAsia="MS Mincho" w:hAnsiTheme="minorHAnsi" w:cs="Calibri"/>
          <w:color w:val="000000"/>
          <w:sz w:val="20"/>
          <w:lang w:val="en-US"/>
        </w:rPr>
        <w:t xml:space="preserve"> </w:t>
      </w:r>
      <w:r w:rsidR="00ED34A6" w:rsidRPr="003F54D6">
        <w:rPr>
          <w:rFonts w:asciiTheme="minorHAnsi" w:eastAsia="MS Mincho" w:hAnsiTheme="minorHAnsi" w:cs="Calibri"/>
          <w:b/>
          <w:color w:val="000000"/>
          <w:sz w:val="20"/>
          <w:lang w:val="en-US"/>
        </w:rPr>
        <w:t>460/70 R 24</w:t>
      </w:r>
      <w:r w:rsidRPr="003F54D6">
        <w:rPr>
          <w:rFonts w:asciiTheme="minorHAnsi" w:eastAsia="MS Mincho" w:hAnsiTheme="minorHAnsi" w:cs="Calibri"/>
          <w:color w:val="000000"/>
          <w:sz w:val="20"/>
          <w:lang w:val="en-US"/>
        </w:rPr>
        <w:t>.</w:t>
      </w:r>
      <w:r w:rsidR="006568A5" w:rsidRPr="003F54D6">
        <w:rPr>
          <w:rFonts w:asciiTheme="minorHAnsi" w:eastAsia="MS Mincho" w:hAnsiTheme="minorHAnsi" w:cs="Calibri"/>
          <w:b/>
          <w:color w:val="000000"/>
          <w:sz w:val="20"/>
          <w:lang w:val="en-US"/>
        </w:rPr>
        <w:t xml:space="preserve"> </w:t>
      </w:r>
      <w:r w:rsidR="006568A5" w:rsidRPr="003F54D6">
        <w:rPr>
          <w:rFonts w:asciiTheme="minorHAnsi" w:eastAsia="MS Mincho" w:hAnsiTheme="minorHAnsi" w:cs="Calibri"/>
          <w:color w:val="000000"/>
          <w:sz w:val="20"/>
          <w:lang w:val="en-US"/>
        </w:rPr>
        <w:t xml:space="preserve">Designed with </w:t>
      </w:r>
      <w:r w:rsidR="006568A5" w:rsidRPr="003F54D6">
        <w:rPr>
          <w:rFonts w:asciiTheme="minorHAnsi" w:eastAsia="MS Mincho" w:hAnsiTheme="minorHAnsi" w:cs="Calibri"/>
          <w:b/>
          <w:color w:val="000000"/>
          <w:sz w:val="20"/>
          <w:lang w:val="en-US"/>
        </w:rPr>
        <w:t xml:space="preserve">a reinforced bead and a steel-belted casing, </w:t>
      </w:r>
      <w:r w:rsidR="009008C6" w:rsidRPr="003F54D6">
        <w:rPr>
          <w:rFonts w:asciiTheme="minorHAnsi" w:eastAsia="MS Mincho" w:hAnsiTheme="minorHAnsi" w:cs="Calibri"/>
          <w:color w:val="000000"/>
          <w:sz w:val="20"/>
          <w:lang w:val="en-US"/>
        </w:rPr>
        <w:t xml:space="preserve">it is the ideal tire whenever </w:t>
      </w:r>
      <w:r w:rsidR="006568A5" w:rsidRPr="003F54D6">
        <w:rPr>
          <w:rFonts w:asciiTheme="minorHAnsi" w:eastAsia="MS Mincho" w:hAnsiTheme="minorHAnsi" w:cs="Calibri"/>
          <w:b/>
          <w:color w:val="000000"/>
          <w:sz w:val="20"/>
          <w:lang w:val="en-US"/>
        </w:rPr>
        <w:t>superior grip</w:t>
      </w:r>
      <w:r w:rsidR="009008C6" w:rsidRPr="003F54D6">
        <w:rPr>
          <w:rFonts w:asciiTheme="minorHAnsi" w:eastAsia="MS Mincho" w:hAnsiTheme="minorHAnsi" w:cs="Calibri"/>
          <w:b/>
          <w:color w:val="000000"/>
          <w:sz w:val="20"/>
          <w:lang w:val="en-US"/>
        </w:rPr>
        <w:t xml:space="preserve"> </w:t>
      </w:r>
      <w:r w:rsidR="009008C6" w:rsidRPr="003F54D6">
        <w:rPr>
          <w:rFonts w:asciiTheme="minorHAnsi" w:eastAsia="MS Mincho" w:hAnsiTheme="minorHAnsi" w:cs="Calibri"/>
          <w:color w:val="000000"/>
          <w:sz w:val="20"/>
          <w:lang w:val="en-US"/>
        </w:rPr>
        <w:t>is required</w:t>
      </w:r>
      <w:r w:rsidR="006568A5" w:rsidRPr="003F54D6">
        <w:rPr>
          <w:rFonts w:asciiTheme="minorHAnsi" w:eastAsia="MS Mincho" w:hAnsiTheme="minorHAnsi" w:cs="Calibri"/>
          <w:b/>
          <w:color w:val="000000"/>
          <w:sz w:val="20"/>
          <w:lang w:val="en-US"/>
        </w:rPr>
        <w:t xml:space="preserve">. </w:t>
      </w:r>
      <w:r w:rsidR="009008C6" w:rsidRPr="003F54D6">
        <w:rPr>
          <w:rFonts w:asciiTheme="minorHAnsi" w:eastAsia="MS Mincho" w:hAnsiTheme="minorHAnsi" w:cs="Calibri"/>
          <w:color w:val="000000"/>
          <w:sz w:val="20"/>
          <w:lang w:val="en-US"/>
        </w:rPr>
        <w:t xml:space="preserve">Moreover, the tire </w:t>
      </w:r>
      <w:r w:rsidR="006568A5" w:rsidRPr="003F54D6">
        <w:rPr>
          <w:rFonts w:asciiTheme="minorHAnsi" w:eastAsia="MS Mincho" w:hAnsiTheme="minorHAnsi" w:cs="Calibri"/>
          <w:color w:val="000000"/>
          <w:sz w:val="20"/>
          <w:lang w:val="en-US"/>
        </w:rPr>
        <w:t>ensures</w:t>
      </w:r>
      <w:r w:rsidR="00ED34A6" w:rsidRPr="003F54D6">
        <w:rPr>
          <w:rFonts w:asciiTheme="minorHAnsi" w:eastAsia="MS Mincho" w:hAnsiTheme="minorHAnsi" w:cs="Calibri"/>
          <w:b/>
          <w:color w:val="000000"/>
          <w:sz w:val="20"/>
          <w:lang w:val="en-US"/>
        </w:rPr>
        <w:t xml:space="preserve"> </w:t>
      </w:r>
      <w:r w:rsidR="006568A5" w:rsidRPr="003F54D6">
        <w:rPr>
          <w:rFonts w:asciiTheme="minorHAnsi" w:eastAsia="MS Mincho" w:hAnsiTheme="minorHAnsi" w:cs="Calibri"/>
          <w:b/>
          <w:color w:val="000000"/>
          <w:sz w:val="20"/>
          <w:lang w:val="en-US"/>
        </w:rPr>
        <w:t>excellent puncture resistance</w:t>
      </w:r>
      <w:r w:rsidR="006568A5" w:rsidRPr="003F54D6">
        <w:rPr>
          <w:rFonts w:asciiTheme="minorHAnsi" w:eastAsia="MS Mincho" w:hAnsiTheme="minorHAnsi" w:cs="Calibri"/>
          <w:color w:val="000000"/>
          <w:sz w:val="20"/>
          <w:lang w:val="en-US"/>
        </w:rPr>
        <w:t xml:space="preserve"> </w:t>
      </w:r>
      <w:r w:rsidR="006568A5" w:rsidRPr="003F54D6">
        <w:rPr>
          <w:rFonts w:asciiTheme="minorHAnsi" w:eastAsia="MS Mincho" w:hAnsiTheme="minorHAnsi" w:cs="Calibri"/>
          <w:b/>
          <w:color w:val="000000"/>
          <w:sz w:val="20"/>
          <w:lang w:val="en-US"/>
        </w:rPr>
        <w:t>resulting in</w:t>
      </w:r>
      <w:r w:rsidR="009008C6" w:rsidRPr="003F54D6">
        <w:rPr>
          <w:rFonts w:asciiTheme="minorHAnsi" w:eastAsia="MS Mincho" w:hAnsiTheme="minorHAnsi" w:cs="Calibri"/>
          <w:b/>
          <w:color w:val="000000"/>
          <w:sz w:val="20"/>
          <w:lang w:val="en-US"/>
        </w:rPr>
        <w:t>to an extende</w:t>
      </w:r>
      <w:r w:rsidR="00AD4765">
        <w:rPr>
          <w:rFonts w:asciiTheme="minorHAnsi" w:eastAsia="MS Mincho" w:hAnsiTheme="minorHAnsi" w:cs="Calibri"/>
          <w:b/>
          <w:color w:val="000000"/>
          <w:sz w:val="20"/>
          <w:lang w:val="en-US"/>
        </w:rPr>
        <w:t>d service-life, and</w:t>
      </w:r>
      <w:r w:rsidR="009008C6" w:rsidRPr="003F54D6">
        <w:rPr>
          <w:rFonts w:asciiTheme="minorHAnsi" w:eastAsia="MS Mincho" w:hAnsiTheme="minorHAnsi" w:cs="Calibri"/>
          <w:b/>
          <w:color w:val="000000"/>
          <w:sz w:val="20"/>
          <w:lang w:val="en-US"/>
        </w:rPr>
        <w:t xml:space="preserve"> </w:t>
      </w:r>
      <w:r w:rsidR="006568A5" w:rsidRPr="003F54D6">
        <w:rPr>
          <w:rFonts w:asciiTheme="minorHAnsi" w:eastAsia="MS Mincho" w:hAnsiTheme="minorHAnsi" w:cs="Calibri"/>
          <w:b/>
          <w:color w:val="000000"/>
          <w:sz w:val="20"/>
          <w:lang w:val="en-US"/>
        </w:rPr>
        <w:t xml:space="preserve">extraordinary load capacity. </w:t>
      </w:r>
      <w:r w:rsidR="009008C6" w:rsidRPr="003F54D6">
        <w:rPr>
          <w:rFonts w:asciiTheme="minorHAnsi" w:eastAsia="MS Mincho" w:hAnsiTheme="minorHAnsi" w:cs="Calibri"/>
          <w:color w:val="000000"/>
          <w:sz w:val="20"/>
          <w:lang w:val="en-US"/>
        </w:rPr>
        <w:t>Another plus offered by this multi-purpose tire i</w:t>
      </w:r>
      <w:r w:rsidR="006568A5" w:rsidRPr="003F54D6">
        <w:rPr>
          <w:rFonts w:asciiTheme="minorHAnsi" w:eastAsia="MS Mincho" w:hAnsiTheme="minorHAnsi" w:cs="Calibri"/>
          <w:color w:val="000000"/>
          <w:sz w:val="20"/>
          <w:lang w:val="en-US"/>
        </w:rPr>
        <w:t xml:space="preserve">s great </w:t>
      </w:r>
      <w:r w:rsidR="006568A5" w:rsidRPr="003F54D6">
        <w:rPr>
          <w:rFonts w:asciiTheme="minorHAnsi" w:eastAsia="MS Mincho" w:hAnsiTheme="minorHAnsi" w:cs="Calibri"/>
          <w:b/>
          <w:color w:val="000000"/>
          <w:sz w:val="20"/>
          <w:lang w:val="en-US"/>
        </w:rPr>
        <w:t xml:space="preserve">stability in </w:t>
      </w:r>
      <w:r w:rsidR="009008C6" w:rsidRPr="003F54D6">
        <w:rPr>
          <w:rFonts w:asciiTheme="minorHAnsi" w:eastAsia="MS Mincho" w:hAnsiTheme="minorHAnsi" w:cs="Calibri"/>
          <w:b/>
          <w:color w:val="000000"/>
          <w:sz w:val="20"/>
          <w:lang w:val="en-US"/>
        </w:rPr>
        <w:t>all excavating</w:t>
      </w:r>
      <w:r w:rsidR="006568A5" w:rsidRPr="003F54D6">
        <w:rPr>
          <w:rFonts w:asciiTheme="minorHAnsi" w:eastAsia="MS Mincho" w:hAnsiTheme="minorHAnsi" w:cs="Calibri"/>
          <w:b/>
          <w:color w:val="000000"/>
          <w:sz w:val="20"/>
          <w:lang w:val="en-US"/>
        </w:rPr>
        <w:t xml:space="preserve"> and load</w:t>
      </w:r>
      <w:r w:rsidR="009008C6" w:rsidRPr="003F54D6">
        <w:rPr>
          <w:rFonts w:asciiTheme="minorHAnsi" w:eastAsia="MS Mincho" w:hAnsiTheme="minorHAnsi" w:cs="Calibri"/>
          <w:b/>
          <w:color w:val="000000"/>
          <w:sz w:val="20"/>
          <w:lang w:val="en-US"/>
        </w:rPr>
        <w:t>ing</w:t>
      </w:r>
      <w:r w:rsidR="006568A5" w:rsidRPr="003F54D6">
        <w:rPr>
          <w:rFonts w:asciiTheme="minorHAnsi" w:eastAsia="MS Mincho" w:hAnsiTheme="minorHAnsi" w:cs="Calibri"/>
          <w:b/>
          <w:color w:val="000000"/>
          <w:sz w:val="20"/>
          <w:lang w:val="en-US"/>
        </w:rPr>
        <w:t xml:space="preserve"> operations.</w:t>
      </w:r>
    </w:p>
    <w:p w14:paraId="17D59CE7" w14:textId="77777777" w:rsidR="00F31B6B" w:rsidRPr="003F54D6" w:rsidRDefault="00F31B6B" w:rsidP="00ED34A6">
      <w:pPr>
        <w:spacing w:line="0" w:lineRule="atLeast"/>
        <w:ind w:right="122"/>
        <w:jc w:val="both"/>
        <w:rPr>
          <w:rFonts w:asciiTheme="minorHAnsi" w:eastAsia="MS Mincho" w:hAnsiTheme="minorHAnsi" w:cs="Calibri"/>
          <w:color w:val="000000"/>
          <w:sz w:val="20"/>
          <w:lang w:val="en-US"/>
        </w:rPr>
      </w:pPr>
    </w:p>
    <w:p w14:paraId="4DA01891" w14:textId="416E524A" w:rsidR="00CA4D64" w:rsidRPr="003F54D6" w:rsidRDefault="001D5112" w:rsidP="00552956">
      <w:pPr>
        <w:spacing w:line="0" w:lineRule="atLeast"/>
        <w:ind w:left="851" w:right="122"/>
        <w:jc w:val="both"/>
        <w:rPr>
          <w:rFonts w:asciiTheme="minorHAnsi" w:hAnsiTheme="minorHAnsi"/>
          <w:color w:val="000000"/>
          <w:sz w:val="20"/>
          <w:lang w:val="en-US"/>
        </w:rPr>
      </w:pPr>
      <w:r w:rsidRPr="003F54D6">
        <w:rPr>
          <w:rFonts w:asciiTheme="minorHAnsi" w:eastAsia="MS Mincho" w:hAnsiTheme="minorHAnsi" w:cs="Calibri"/>
          <w:b/>
          <w:color w:val="000000"/>
          <w:sz w:val="20"/>
          <w:lang w:val="en-US"/>
        </w:rPr>
        <w:t>Last but n</w:t>
      </w:r>
      <w:r w:rsidR="0009205E" w:rsidRPr="003F54D6">
        <w:rPr>
          <w:rFonts w:asciiTheme="minorHAnsi" w:eastAsia="MS Mincho" w:hAnsiTheme="minorHAnsi" w:cs="Calibri"/>
          <w:b/>
          <w:color w:val="000000"/>
          <w:sz w:val="20"/>
          <w:lang w:val="en-US"/>
        </w:rPr>
        <w:t xml:space="preserve">ot least, </w:t>
      </w:r>
      <w:r w:rsidR="005D17C6" w:rsidRPr="003F54D6">
        <w:rPr>
          <w:rFonts w:asciiTheme="minorHAnsi" w:eastAsia="MS Mincho" w:hAnsiTheme="minorHAnsi" w:cs="Calibri"/>
          <w:b/>
          <w:color w:val="000000"/>
          <w:sz w:val="20"/>
          <w:lang w:val="en-US"/>
        </w:rPr>
        <w:t xml:space="preserve">Con Star </w:t>
      </w:r>
      <w:r w:rsidRPr="003F54D6">
        <w:rPr>
          <w:rFonts w:asciiTheme="minorHAnsi" w:eastAsia="MS Mincho" w:hAnsiTheme="minorHAnsi" w:cs="Calibri"/>
          <w:b/>
          <w:color w:val="000000"/>
          <w:sz w:val="20"/>
          <w:lang w:val="en-US"/>
        </w:rPr>
        <w:t xml:space="preserve">will be showcased in </w:t>
      </w:r>
      <w:r w:rsidRPr="003F54D6">
        <w:rPr>
          <w:rFonts w:asciiTheme="minorHAnsi" w:eastAsia="MS Mincho" w:hAnsiTheme="minorHAnsi" w:cs="Calibri"/>
          <w:color w:val="000000"/>
          <w:sz w:val="20"/>
          <w:lang w:val="en-US"/>
        </w:rPr>
        <w:t>size</w:t>
      </w:r>
      <w:r w:rsidRPr="003F54D6">
        <w:rPr>
          <w:rFonts w:asciiTheme="minorHAnsi" w:eastAsia="MS Mincho" w:hAnsiTheme="minorHAnsi" w:cs="Calibri"/>
          <w:b/>
          <w:color w:val="000000"/>
          <w:sz w:val="20"/>
          <w:lang w:val="en-US"/>
        </w:rPr>
        <w:t xml:space="preserve"> 400/70 – 20. </w:t>
      </w:r>
      <w:r w:rsidRPr="003F54D6">
        <w:rPr>
          <w:rFonts w:asciiTheme="minorHAnsi" w:eastAsia="MS Mincho" w:hAnsiTheme="minorHAnsi" w:cs="Calibri"/>
          <w:color w:val="000000"/>
          <w:sz w:val="20"/>
          <w:lang w:val="en-US"/>
        </w:rPr>
        <w:t>This tire is particularly suitable for vehicles employed for agro-industrial handling operations. Top</w:t>
      </w:r>
      <w:r w:rsidR="0009205E" w:rsidRPr="003F54D6">
        <w:rPr>
          <w:rFonts w:asciiTheme="minorHAnsi" w:eastAsia="MS Mincho" w:hAnsiTheme="minorHAnsi" w:cs="Calibri"/>
          <w:color w:val="000000"/>
          <w:sz w:val="20"/>
          <w:lang w:val="en-US"/>
        </w:rPr>
        <w:t xml:space="preserve"> </w:t>
      </w:r>
      <w:r w:rsidRPr="003F54D6">
        <w:rPr>
          <w:rFonts w:asciiTheme="minorHAnsi" w:eastAsia="MS Mincho" w:hAnsiTheme="minorHAnsi" w:cs="Calibri"/>
          <w:b/>
          <w:color w:val="000000"/>
          <w:sz w:val="20"/>
          <w:lang w:val="en-US"/>
        </w:rPr>
        <w:t>vertical and latera</w:t>
      </w:r>
      <w:r w:rsidR="0009205E" w:rsidRPr="003F54D6">
        <w:rPr>
          <w:rFonts w:asciiTheme="minorHAnsi" w:eastAsia="MS Mincho" w:hAnsiTheme="minorHAnsi" w:cs="Calibri"/>
          <w:b/>
          <w:color w:val="000000"/>
          <w:sz w:val="20"/>
          <w:lang w:val="en-US"/>
        </w:rPr>
        <w:t xml:space="preserve">l stability </w:t>
      </w:r>
      <w:r w:rsidRPr="003F54D6">
        <w:rPr>
          <w:rFonts w:asciiTheme="minorHAnsi" w:eastAsia="MS Mincho" w:hAnsiTheme="minorHAnsi" w:cs="Calibri"/>
          <w:color w:val="000000"/>
          <w:sz w:val="20"/>
          <w:lang w:val="en-US"/>
        </w:rPr>
        <w:t xml:space="preserve">are its key features - </w:t>
      </w:r>
      <w:r w:rsidR="0009205E" w:rsidRPr="003F54D6">
        <w:rPr>
          <w:rFonts w:asciiTheme="minorHAnsi" w:eastAsia="MS Mincho" w:hAnsiTheme="minorHAnsi" w:cs="Calibri"/>
          <w:color w:val="000000"/>
          <w:sz w:val="20"/>
          <w:lang w:val="en-US"/>
        </w:rPr>
        <w:t>essential qualit</w:t>
      </w:r>
      <w:r w:rsidRPr="003F54D6">
        <w:rPr>
          <w:rFonts w:asciiTheme="minorHAnsi" w:eastAsia="MS Mincho" w:hAnsiTheme="minorHAnsi" w:cs="Calibri"/>
          <w:color w:val="000000"/>
          <w:sz w:val="20"/>
          <w:lang w:val="en-US"/>
        </w:rPr>
        <w:t>ies</w:t>
      </w:r>
      <w:r w:rsidR="0009205E" w:rsidRPr="003F54D6">
        <w:rPr>
          <w:rFonts w:asciiTheme="minorHAnsi" w:eastAsia="MS Mincho" w:hAnsiTheme="minorHAnsi" w:cs="Calibri"/>
          <w:color w:val="000000"/>
          <w:sz w:val="20"/>
          <w:lang w:val="en-US"/>
        </w:rPr>
        <w:t xml:space="preserve"> for lifting operations</w:t>
      </w:r>
      <w:r w:rsidR="0009205E" w:rsidRPr="003F54D6">
        <w:rPr>
          <w:rFonts w:asciiTheme="minorHAnsi" w:eastAsia="MS Mincho" w:hAnsiTheme="minorHAnsi" w:cs="Calibri"/>
          <w:b/>
          <w:color w:val="000000"/>
          <w:sz w:val="20"/>
          <w:lang w:val="en-US"/>
        </w:rPr>
        <w:t xml:space="preserve">. </w:t>
      </w:r>
      <w:r w:rsidR="0009205E" w:rsidRPr="003F54D6">
        <w:rPr>
          <w:rFonts w:asciiTheme="minorHAnsi" w:eastAsia="MS Mincho" w:hAnsiTheme="minorHAnsi" w:cs="Calibri"/>
          <w:color w:val="000000"/>
          <w:sz w:val="20"/>
          <w:lang w:val="en-US"/>
        </w:rPr>
        <w:t>T</w:t>
      </w:r>
      <w:r w:rsidRPr="003F54D6">
        <w:rPr>
          <w:rFonts w:asciiTheme="minorHAnsi" w:eastAsia="MS Mincho" w:hAnsiTheme="minorHAnsi" w:cs="Calibri"/>
          <w:color w:val="000000"/>
          <w:sz w:val="20"/>
          <w:lang w:val="en-US"/>
        </w:rPr>
        <w:t>hanks to t</w:t>
      </w:r>
      <w:r w:rsidR="0009205E" w:rsidRPr="003F54D6">
        <w:rPr>
          <w:rFonts w:asciiTheme="minorHAnsi" w:eastAsia="MS Mincho" w:hAnsiTheme="minorHAnsi" w:cs="Calibri"/>
          <w:color w:val="000000"/>
          <w:sz w:val="20"/>
          <w:lang w:val="en-US"/>
        </w:rPr>
        <w:t xml:space="preserve">he </w:t>
      </w:r>
      <w:r w:rsidR="005D17C6" w:rsidRPr="003F54D6">
        <w:rPr>
          <w:rFonts w:asciiTheme="minorHAnsi" w:eastAsia="MS Mincho" w:hAnsiTheme="minorHAnsi" w:cs="Calibri"/>
          <w:b/>
          <w:color w:val="000000"/>
          <w:sz w:val="20"/>
          <w:lang w:val="en-US"/>
        </w:rPr>
        <w:t>large lugs</w:t>
      </w:r>
      <w:r w:rsidR="00AD4765">
        <w:rPr>
          <w:rFonts w:asciiTheme="minorHAnsi" w:eastAsia="MS Mincho" w:hAnsiTheme="minorHAnsi" w:cs="Calibri"/>
          <w:b/>
          <w:color w:val="000000"/>
          <w:sz w:val="20"/>
          <w:lang w:val="en-US"/>
        </w:rPr>
        <w:t>,</w:t>
      </w:r>
      <w:r w:rsidR="005D17C6" w:rsidRPr="003F54D6">
        <w:rPr>
          <w:rFonts w:asciiTheme="minorHAnsi" w:eastAsia="MS Mincho" w:hAnsiTheme="minorHAnsi" w:cs="Calibri"/>
          <w:b/>
          <w:color w:val="000000"/>
          <w:sz w:val="20"/>
          <w:lang w:val="en-US"/>
        </w:rPr>
        <w:t xml:space="preserve"> </w:t>
      </w:r>
      <w:r w:rsidRPr="003F54D6">
        <w:rPr>
          <w:rFonts w:asciiTheme="minorHAnsi" w:eastAsia="MS Mincho" w:hAnsiTheme="minorHAnsi" w:cs="Calibri"/>
          <w:color w:val="000000"/>
          <w:sz w:val="20"/>
          <w:lang w:val="en-US"/>
        </w:rPr>
        <w:t xml:space="preserve">the contact area </w:t>
      </w:r>
      <w:r w:rsidR="003424F7">
        <w:rPr>
          <w:rFonts w:asciiTheme="minorHAnsi" w:eastAsia="MS Mincho" w:hAnsiTheme="minorHAnsi" w:cs="Calibri"/>
          <w:color w:val="000000"/>
          <w:sz w:val="20"/>
          <w:lang w:val="en-US"/>
        </w:rPr>
        <w:t>to</w:t>
      </w:r>
      <w:r w:rsidR="005D17C6" w:rsidRPr="003F54D6">
        <w:rPr>
          <w:rFonts w:asciiTheme="minorHAnsi" w:eastAsia="MS Mincho" w:hAnsiTheme="minorHAnsi" w:cs="Calibri"/>
          <w:color w:val="000000"/>
          <w:sz w:val="20"/>
          <w:lang w:val="en-US"/>
        </w:rPr>
        <w:t xml:space="preserve"> the underlying ground surface </w:t>
      </w:r>
      <w:r w:rsidRPr="003F54D6">
        <w:rPr>
          <w:rFonts w:asciiTheme="minorHAnsi" w:eastAsia="MS Mincho" w:hAnsiTheme="minorHAnsi" w:cs="Calibri"/>
          <w:color w:val="000000"/>
          <w:sz w:val="20"/>
          <w:lang w:val="en-US"/>
        </w:rPr>
        <w:t xml:space="preserve">is increased and heavier </w:t>
      </w:r>
      <w:r w:rsidR="005D17C6" w:rsidRPr="003F54D6">
        <w:rPr>
          <w:rFonts w:asciiTheme="minorHAnsi" w:eastAsia="MS Mincho" w:hAnsiTheme="minorHAnsi" w:cs="Calibri"/>
          <w:color w:val="000000"/>
          <w:sz w:val="20"/>
          <w:lang w:val="en-US"/>
        </w:rPr>
        <w:t>loads</w:t>
      </w:r>
      <w:r w:rsidRPr="003F54D6">
        <w:rPr>
          <w:rFonts w:asciiTheme="minorHAnsi" w:eastAsia="MS Mincho" w:hAnsiTheme="minorHAnsi" w:cs="Calibri"/>
          <w:color w:val="000000"/>
          <w:sz w:val="20"/>
          <w:lang w:val="en-US"/>
        </w:rPr>
        <w:t xml:space="preserve"> can be carried</w:t>
      </w:r>
      <w:r w:rsidR="005D17C6" w:rsidRPr="003F54D6">
        <w:rPr>
          <w:rFonts w:asciiTheme="minorHAnsi" w:eastAsia="MS Mincho" w:hAnsiTheme="minorHAnsi" w:cs="Calibri"/>
          <w:color w:val="000000"/>
          <w:sz w:val="20"/>
          <w:lang w:val="en-US"/>
        </w:rPr>
        <w:t xml:space="preserve">. </w:t>
      </w:r>
      <w:r w:rsidRPr="003F54D6">
        <w:rPr>
          <w:rFonts w:asciiTheme="minorHAnsi" w:eastAsia="MS Mincho" w:hAnsiTheme="minorHAnsi" w:cs="Calibri"/>
          <w:color w:val="000000"/>
          <w:sz w:val="20"/>
          <w:lang w:val="en-US"/>
        </w:rPr>
        <w:t xml:space="preserve">Likewise noteworthy is </w:t>
      </w:r>
      <w:r w:rsidR="005D17C6" w:rsidRPr="003F54D6">
        <w:rPr>
          <w:rFonts w:asciiTheme="minorHAnsi" w:eastAsia="MS Mincho" w:hAnsiTheme="minorHAnsi" w:cs="Calibri"/>
          <w:color w:val="000000"/>
          <w:sz w:val="20"/>
          <w:lang w:val="en-US"/>
        </w:rPr>
        <w:t xml:space="preserve">the </w:t>
      </w:r>
      <w:r w:rsidR="005D17C6" w:rsidRPr="003F54D6">
        <w:rPr>
          <w:rFonts w:asciiTheme="minorHAnsi" w:eastAsia="MS Mincho" w:hAnsiTheme="minorHAnsi" w:cs="Calibri"/>
          <w:b/>
          <w:color w:val="000000"/>
          <w:sz w:val="20"/>
          <w:lang w:val="en-US"/>
        </w:rPr>
        <w:t xml:space="preserve">considerably extended </w:t>
      </w:r>
      <w:r w:rsidR="00CA7BE0" w:rsidRPr="003F54D6">
        <w:rPr>
          <w:rFonts w:asciiTheme="minorHAnsi" w:eastAsia="MS Mincho" w:hAnsiTheme="minorHAnsi" w:cs="Calibri"/>
          <w:b/>
          <w:color w:val="000000"/>
          <w:sz w:val="20"/>
          <w:lang w:val="en-US"/>
        </w:rPr>
        <w:t xml:space="preserve">product </w:t>
      </w:r>
      <w:r w:rsidR="005D17C6" w:rsidRPr="003F54D6">
        <w:rPr>
          <w:rFonts w:asciiTheme="minorHAnsi" w:eastAsia="MS Mincho" w:hAnsiTheme="minorHAnsi" w:cs="Calibri"/>
          <w:b/>
          <w:color w:val="000000"/>
          <w:sz w:val="20"/>
          <w:lang w:val="en-US"/>
        </w:rPr>
        <w:t>life-cycle</w:t>
      </w:r>
      <w:r w:rsidR="00CA7BE0" w:rsidRPr="003F54D6">
        <w:rPr>
          <w:rFonts w:asciiTheme="minorHAnsi" w:eastAsia="MS Mincho" w:hAnsiTheme="minorHAnsi" w:cs="Calibri"/>
          <w:b/>
          <w:color w:val="000000"/>
          <w:sz w:val="20"/>
          <w:lang w:val="en-US"/>
        </w:rPr>
        <w:t xml:space="preserve">, </w:t>
      </w:r>
      <w:r w:rsidR="00CA7BE0" w:rsidRPr="003F54D6">
        <w:rPr>
          <w:rFonts w:asciiTheme="minorHAnsi" w:eastAsia="MS Mincho" w:hAnsiTheme="minorHAnsi" w:cs="Calibri"/>
          <w:color w:val="000000"/>
          <w:sz w:val="20"/>
          <w:lang w:val="en-US"/>
        </w:rPr>
        <w:t>since the tire is made of</w:t>
      </w:r>
      <w:r w:rsidR="005D17C6" w:rsidRPr="003F54D6">
        <w:rPr>
          <w:rFonts w:asciiTheme="minorHAnsi" w:eastAsia="MS Mincho" w:hAnsiTheme="minorHAnsi" w:cs="Calibri"/>
          <w:b/>
          <w:color w:val="000000"/>
          <w:sz w:val="20"/>
          <w:lang w:val="en-US"/>
        </w:rPr>
        <w:t xml:space="preserve"> </w:t>
      </w:r>
      <w:r w:rsidR="005D17C6" w:rsidRPr="003F54D6">
        <w:rPr>
          <w:rFonts w:asciiTheme="minorHAnsi" w:eastAsia="MS Mincho" w:hAnsiTheme="minorHAnsi" w:cs="Calibri"/>
          <w:color w:val="000000"/>
          <w:sz w:val="20"/>
          <w:lang w:val="en-US"/>
        </w:rPr>
        <w:t xml:space="preserve">a special compound reducing the risks of cuts and impacts </w:t>
      </w:r>
      <w:r w:rsidR="00CA7BE0" w:rsidRPr="003F54D6">
        <w:rPr>
          <w:rFonts w:asciiTheme="minorHAnsi" w:eastAsia="MS Mincho" w:hAnsiTheme="minorHAnsi" w:cs="Calibri"/>
          <w:color w:val="000000"/>
          <w:sz w:val="20"/>
          <w:lang w:val="en-US"/>
        </w:rPr>
        <w:t>that are typical for</w:t>
      </w:r>
      <w:r w:rsidR="005D17C6" w:rsidRPr="003F54D6">
        <w:rPr>
          <w:rFonts w:asciiTheme="minorHAnsi" w:eastAsia="MS Mincho" w:hAnsiTheme="minorHAnsi" w:cs="Calibri"/>
          <w:color w:val="000000"/>
          <w:sz w:val="20"/>
          <w:lang w:val="en-US"/>
        </w:rPr>
        <w:t xml:space="preserve"> these applications. </w:t>
      </w:r>
    </w:p>
    <w:p w14:paraId="01987D75" w14:textId="77777777" w:rsidR="0032605E" w:rsidRPr="003F54D6" w:rsidRDefault="0032605E" w:rsidP="005D17C6">
      <w:pPr>
        <w:ind w:right="122"/>
        <w:jc w:val="both"/>
        <w:rPr>
          <w:rFonts w:asciiTheme="minorHAnsi" w:hAnsiTheme="minorHAnsi" w:cs="FrutigerLTStd-Roman"/>
          <w:sz w:val="20"/>
          <w:lang w:val="en-US"/>
        </w:rPr>
      </w:pPr>
    </w:p>
    <w:p w14:paraId="674F8542" w14:textId="443ABDED" w:rsidR="00B46304" w:rsidRPr="003F54D6" w:rsidRDefault="00CA7BE0" w:rsidP="00B46304">
      <w:pPr>
        <w:ind w:left="851" w:right="122"/>
        <w:jc w:val="both"/>
        <w:rPr>
          <w:rFonts w:asciiTheme="minorHAnsi" w:hAnsiTheme="minorHAnsi" w:cs="Arial"/>
          <w:color w:val="000000"/>
          <w:sz w:val="20"/>
          <w:lang w:val="en-US" w:bidi="it-IT"/>
        </w:rPr>
      </w:pPr>
      <w:r w:rsidRPr="003F54D6">
        <w:rPr>
          <w:rFonts w:asciiTheme="minorHAnsi" w:hAnsiTheme="minorHAnsi" w:cs="FrutigerLTStd-Roman"/>
          <w:sz w:val="20"/>
          <w:lang w:val="en-US"/>
        </w:rPr>
        <w:t>As</w:t>
      </w:r>
      <w:r w:rsidR="005D17C6" w:rsidRPr="003F54D6">
        <w:rPr>
          <w:rFonts w:asciiTheme="minorHAnsi" w:hAnsiTheme="minorHAnsi" w:cs="FrutigerLTStd-Roman"/>
          <w:sz w:val="20"/>
          <w:lang w:val="en-US"/>
        </w:rPr>
        <w:t xml:space="preserve"> </w:t>
      </w:r>
      <w:r w:rsidR="00B46304" w:rsidRPr="003F54D6">
        <w:rPr>
          <w:rFonts w:asciiTheme="minorHAnsi" w:hAnsiTheme="minorHAnsi" w:cs="Arial"/>
          <w:i/>
          <w:color w:val="000000"/>
          <w:sz w:val="20"/>
          <w:lang w:val="en-US" w:bidi="it-IT"/>
        </w:rPr>
        <w:t>Off-Highway</w:t>
      </w:r>
      <w:r w:rsidR="005D17C6" w:rsidRPr="003F54D6">
        <w:rPr>
          <w:rFonts w:asciiTheme="minorHAnsi" w:hAnsiTheme="minorHAnsi" w:cs="Arial"/>
          <w:i/>
          <w:color w:val="000000"/>
          <w:sz w:val="20"/>
          <w:lang w:val="en-US" w:bidi="it-IT"/>
        </w:rPr>
        <w:t xml:space="preserve"> </w:t>
      </w:r>
      <w:r w:rsidR="005D17C6" w:rsidRPr="003F54D6">
        <w:rPr>
          <w:rFonts w:asciiTheme="minorHAnsi" w:hAnsiTheme="minorHAnsi" w:cs="Arial"/>
          <w:color w:val="000000"/>
          <w:sz w:val="20"/>
          <w:lang w:val="en-US" w:bidi="it-IT"/>
        </w:rPr>
        <w:t>tire manufacturer r</w:t>
      </w:r>
      <w:r w:rsidRPr="003F54D6">
        <w:rPr>
          <w:rFonts w:asciiTheme="minorHAnsi" w:hAnsiTheme="minorHAnsi" w:cs="Arial"/>
          <w:color w:val="000000"/>
          <w:sz w:val="20"/>
          <w:lang w:val="en-US" w:bidi="it-IT"/>
        </w:rPr>
        <w:t>anking among the big</w:t>
      </w:r>
      <w:r w:rsidR="005D17C6" w:rsidRPr="003F54D6">
        <w:rPr>
          <w:rFonts w:asciiTheme="minorHAnsi" w:hAnsiTheme="minorHAnsi" w:cs="Arial"/>
          <w:color w:val="000000"/>
          <w:sz w:val="20"/>
          <w:lang w:val="en-US" w:bidi="it-IT"/>
        </w:rPr>
        <w:t xml:space="preserve"> global player</w:t>
      </w:r>
      <w:r w:rsidRPr="003F54D6">
        <w:rPr>
          <w:rFonts w:asciiTheme="minorHAnsi" w:hAnsiTheme="minorHAnsi" w:cs="Arial"/>
          <w:color w:val="000000"/>
          <w:sz w:val="20"/>
          <w:lang w:val="en-US" w:bidi="it-IT"/>
        </w:rPr>
        <w:t>s, BKT</w:t>
      </w:r>
      <w:r w:rsidR="005D17C6" w:rsidRPr="003F54D6">
        <w:rPr>
          <w:rFonts w:asciiTheme="minorHAnsi" w:hAnsiTheme="minorHAnsi" w:cs="Arial"/>
          <w:color w:val="000000"/>
          <w:sz w:val="20"/>
          <w:lang w:val="en-US" w:bidi="it-IT"/>
        </w:rPr>
        <w:t xml:space="preserve"> will not miss this</w:t>
      </w:r>
      <w:r w:rsidRPr="003F54D6">
        <w:rPr>
          <w:rFonts w:asciiTheme="minorHAnsi" w:hAnsiTheme="minorHAnsi" w:cs="Arial"/>
          <w:color w:val="000000"/>
          <w:sz w:val="20"/>
          <w:lang w:val="en-US" w:bidi="it-IT"/>
        </w:rPr>
        <w:t xml:space="preserve"> year’s </w:t>
      </w:r>
      <w:r w:rsidR="00AD4765">
        <w:rPr>
          <w:rFonts w:asciiTheme="minorHAnsi" w:hAnsiTheme="minorHAnsi" w:cs="Arial"/>
          <w:color w:val="000000"/>
          <w:sz w:val="20"/>
          <w:lang w:val="en-US" w:bidi="it-IT"/>
        </w:rPr>
        <w:t xml:space="preserve">edition of </w:t>
      </w:r>
      <w:r w:rsidRPr="003F54D6">
        <w:rPr>
          <w:rFonts w:asciiTheme="minorHAnsi" w:hAnsiTheme="minorHAnsi" w:cs="Arial"/>
          <w:color w:val="000000"/>
          <w:sz w:val="20"/>
          <w:lang w:val="en-US" w:bidi="it-IT"/>
        </w:rPr>
        <w:t>EIMA 2016, t</w:t>
      </w:r>
      <w:r w:rsidR="005D17C6" w:rsidRPr="003F54D6">
        <w:rPr>
          <w:rFonts w:asciiTheme="minorHAnsi" w:hAnsiTheme="minorHAnsi" w:cs="Arial"/>
          <w:color w:val="000000"/>
          <w:sz w:val="20"/>
          <w:lang w:val="en-US" w:bidi="it-IT"/>
        </w:rPr>
        <w:t>he International Agricult</w:t>
      </w:r>
      <w:r w:rsidRPr="003F54D6">
        <w:rPr>
          <w:rFonts w:asciiTheme="minorHAnsi" w:hAnsiTheme="minorHAnsi" w:cs="Arial"/>
          <w:color w:val="000000"/>
          <w:sz w:val="20"/>
          <w:lang w:val="en-US" w:bidi="it-IT"/>
        </w:rPr>
        <w:t xml:space="preserve">ural and Gardening Exhibition, taking place </w:t>
      </w:r>
      <w:r w:rsidR="005D17C6" w:rsidRPr="003F54D6">
        <w:rPr>
          <w:rFonts w:asciiTheme="minorHAnsi" w:hAnsiTheme="minorHAnsi" w:cs="Arial"/>
          <w:color w:val="000000"/>
          <w:sz w:val="20"/>
          <w:lang w:val="en-US" w:bidi="it-IT"/>
        </w:rPr>
        <w:t xml:space="preserve">at Bologna </w:t>
      </w:r>
      <w:r w:rsidR="00AD4765" w:rsidRPr="003F54D6">
        <w:rPr>
          <w:rFonts w:asciiTheme="minorHAnsi" w:hAnsiTheme="minorHAnsi" w:cs="Arial"/>
          <w:color w:val="000000"/>
          <w:sz w:val="20"/>
          <w:lang w:val="en-US" w:bidi="it-IT"/>
        </w:rPr>
        <w:t xml:space="preserve">from </w:t>
      </w:r>
      <w:r w:rsidR="005D17C6" w:rsidRPr="003F54D6">
        <w:rPr>
          <w:rFonts w:asciiTheme="minorHAnsi" w:hAnsiTheme="minorHAnsi" w:cs="Arial"/>
          <w:color w:val="000000"/>
          <w:sz w:val="20"/>
          <w:lang w:val="en-US" w:bidi="it-IT"/>
        </w:rPr>
        <w:t>November</w:t>
      </w:r>
      <w:r w:rsidRPr="003F54D6">
        <w:rPr>
          <w:rFonts w:asciiTheme="minorHAnsi" w:hAnsiTheme="minorHAnsi" w:cs="Arial"/>
          <w:color w:val="000000"/>
          <w:sz w:val="20"/>
          <w:lang w:val="en-US" w:bidi="it-IT"/>
        </w:rPr>
        <w:t xml:space="preserve"> 9 to 13, in order to present some of its cutting-edge</w:t>
      </w:r>
      <w:r w:rsidR="005D17C6" w:rsidRPr="003F54D6">
        <w:rPr>
          <w:rFonts w:asciiTheme="minorHAnsi" w:hAnsiTheme="minorHAnsi" w:cs="Arial"/>
          <w:color w:val="000000"/>
          <w:sz w:val="20"/>
          <w:lang w:val="en-US" w:bidi="it-IT"/>
        </w:rPr>
        <w:t xml:space="preserve"> products</w:t>
      </w:r>
      <w:r w:rsidRPr="003F54D6">
        <w:rPr>
          <w:rFonts w:asciiTheme="minorHAnsi" w:hAnsiTheme="minorHAnsi" w:cs="Arial"/>
          <w:color w:val="000000"/>
          <w:sz w:val="20"/>
          <w:lang w:val="en-US" w:bidi="it-IT"/>
        </w:rPr>
        <w:t xml:space="preserve"> from an extraordinarily extensive tire range</w:t>
      </w:r>
      <w:r w:rsidR="005D17C6" w:rsidRPr="003F54D6">
        <w:rPr>
          <w:rFonts w:asciiTheme="minorHAnsi" w:hAnsiTheme="minorHAnsi" w:cs="Arial"/>
          <w:color w:val="000000"/>
          <w:sz w:val="20"/>
          <w:lang w:val="en-US" w:bidi="it-IT"/>
        </w:rPr>
        <w:t xml:space="preserve">. </w:t>
      </w:r>
    </w:p>
    <w:p w14:paraId="7ED02E14" w14:textId="77777777" w:rsidR="00252051" w:rsidRPr="003F54D6" w:rsidRDefault="00252051" w:rsidP="00B46304">
      <w:pPr>
        <w:ind w:left="851" w:right="122"/>
        <w:jc w:val="both"/>
        <w:rPr>
          <w:rFonts w:asciiTheme="minorHAnsi" w:eastAsia="MS Mincho" w:hAnsiTheme="minorHAnsi" w:cs="Helvetica"/>
          <w:color w:val="000000"/>
          <w:sz w:val="20"/>
          <w:lang w:val="en-US"/>
        </w:rPr>
      </w:pPr>
    </w:p>
    <w:p w14:paraId="67465657" w14:textId="2F0323C1" w:rsidR="00252051" w:rsidRPr="003F54D6" w:rsidRDefault="003C7299" w:rsidP="00252051">
      <w:pPr>
        <w:ind w:left="851" w:right="122"/>
        <w:jc w:val="both"/>
        <w:rPr>
          <w:rFonts w:ascii="Calibri" w:eastAsia="MS Mincho" w:hAnsi="Calibri" w:cs="Calibri"/>
          <w:b/>
          <w:i/>
          <w:sz w:val="22"/>
          <w:szCs w:val="22"/>
          <w:lang w:val="en-US"/>
        </w:rPr>
      </w:pPr>
      <w:r w:rsidRPr="003F54D6">
        <w:rPr>
          <w:rFonts w:ascii="Calibri" w:eastAsia="MS Mincho" w:hAnsi="Calibri" w:cs="Calibri"/>
          <w:b/>
          <w:i/>
          <w:sz w:val="22"/>
          <w:szCs w:val="22"/>
          <w:lang w:val="en-US"/>
        </w:rPr>
        <w:t>BKT and</w:t>
      </w:r>
      <w:r w:rsidR="00252051" w:rsidRPr="003F54D6">
        <w:rPr>
          <w:rFonts w:ascii="Calibri" w:eastAsia="MS Mincho" w:hAnsi="Calibri" w:cs="Calibri"/>
          <w:b/>
          <w:i/>
          <w:sz w:val="22"/>
          <w:szCs w:val="22"/>
          <w:lang w:val="en-US"/>
        </w:rPr>
        <w:t xml:space="preserve"> </w:t>
      </w:r>
      <w:r w:rsidR="00E01525" w:rsidRPr="003F54D6">
        <w:rPr>
          <w:rFonts w:ascii="Calibri" w:eastAsia="MS Mincho" w:hAnsi="Calibri" w:cs="Calibri"/>
          <w:b/>
          <w:i/>
          <w:sz w:val="22"/>
          <w:szCs w:val="22"/>
          <w:lang w:val="en-US"/>
        </w:rPr>
        <w:t>Univergomma @ EIMA 2016</w:t>
      </w:r>
      <w:r w:rsidR="00252051" w:rsidRPr="003F54D6">
        <w:rPr>
          <w:rFonts w:ascii="Calibri" w:eastAsia="MS Mincho" w:hAnsi="Calibri" w:cs="Calibri"/>
          <w:b/>
          <w:i/>
          <w:sz w:val="22"/>
          <w:szCs w:val="22"/>
          <w:lang w:val="en-US"/>
        </w:rPr>
        <w:t>, Bologna</w:t>
      </w:r>
    </w:p>
    <w:p w14:paraId="106B25DE" w14:textId="69625D22" w:rsidR="00252051" w:rsidRPr="003F54D6" w:rsidRDefault="003C7299" w:rsidP="00252051">
      <w:pPr>
        <w:ind w:left="851" w:right="122"/>
        <w:jc w:val="both"/>
        <w:rPr>
          <w:rFonts w:ascii="Calibri" w:eastAsia="MS Mincho" w:hAnsi="Calibri" w:cs="Calibri"/>
          <w:b/>
          <w:i/>
          <w:sz w:val="22"/>
          <w:szCs w:val="22"/>
          <w:lang w:val="en-US"/>
        </w:rPr>
      </w:pPr>
      <w:r w:rsidRPr="003F54D6">
        <w:rPr>
          <w:rFonts w:ascii="Calibri" w:eastAsia="MS Mincho" w:hAnsi="Calibri" w:cs="Calibri"/>
          <w:b/>
          <w:i/>
          <w:sz w:val="22"/>
          <w:szCs w:val="22"/>
          <w:lang w:val="en-US"/>
        </w:rPr>
        <w:t xml:space="preserve">Hall </w:t>
      </w:r>
      <w:r w:rsidR="00252051" w:rsidRPr="003F54D6">
        <w:rPr>
          <w:rFonts w:ascii="Calibri" w:eastAsia="MS Mincho" w:hAnsi="Calibri" w:cs="Calibri"/>
          <w:b/>
          <w:i/>
          <w:sz w:val="22"/>
          <w:szCs w:val="22"/>
          <w:lang w:val="en-US"/>
        </w:rPr>
        <w:t>16 Stand A5</w:t>
      </w:r>
    </w:p>
    <w:p w14:paraId="131DC110" w14:textId="77777777" w:rsidR="00AC6F4B" w:rsidRPr="003F54D6" w:rsidRDefault="00AC6F4B" w:rsidP="00552956">
      <w:pPr>
        <w:spacing w:line="0" w:lineRule="atLeast"/>
        <w:ind w:left="851" w:right="122"/>
        <w:jc w:val="both"/>
        <w:rPr>
          <w:rFonts w:asciiTheme="minorHAnsi" w:eastAsia="MS Mincho" w:hAnsiTheme="minorHAnsi" w:cs="Calibri"/>
          <w:b/>
          <w:i/>
          <w:sz w:val="18"/>
          <w:szCs w:val="18"/>
          <w:lang w:val="en-US"/>
        </w:rPr>
      </w:pPr>
    </w:p>
    <w:p w14:paraId="7CD98A89" w14:textId="572D366D" w:rsidR="00661533" w:rsidRPr="003F54D6" w:rsidRDefault="00C608DD" w:rsidP="000805A9">
      <w:pPr>
        <w:widowControl w:val="0"/>
        <w:tabs>
          <w:tab w:val="left" w:pos="709"/>
        </w:tabs>
        <w:autoSpaceDE w:val="0"/>
        <w:autoSpaceDN w:val="0"/>
        <w:adjustRightInd w:val="0"/>
        <w:ind w:left="851"/>
        <w:jc w:val="both"/>
        <w:rPr>
          <w:rFonts w:asciiTheme="minorHAnsi" w:eastAsia="MS Mincho" w:hAnsiTheme="minorHAnsi" w:cs="Consolas"/>
          <w:sz w:val="18"/>
          <w:szCs w:val="18"/>
          <w:lang w:val="en-US"/>
        </w:rPr>
      </w:pPr>
      <w:r w:rsidRPr="003F54D6">
        <w:rPr>
          <w:rFonts w:asciiTheme="minorHAnsi" w:hAnsiTheme="minorHAnsi" w:cs="FrutigerLTStd-Roman"/>
          <w:i/>
          <w:sz w:val="18"/>
          <w:szCs w:val="18"/>
          <w:lang w:val="en-US"/>
        </w:rPr>
        <w:t xml:space="preserve">Balkrishna Industries Ltd. (BKT) is an Indian based tire manufacturer. The BKT group offers a large and always updated production range of Off-Highway tires specially designed for vehicles in the agricultural, industrial, earthmoving, mining, ATV and gardening sector. BKT’s innovative solutions designed for the most differing user needs include more than 2,300 products sold in over 130 countries worldwide. Visit the website </w:t>
      </w:r>
      <w:hyperlink r:id="rId8" w:history="1">
        <w:r w:rsidRPr="003F54D6">
          <w:rPr>
            <w:rStyle w:val="Hyperlink"/>
            <w:rFonts w:asciiTheme="minorHAnsi" w:hAnsiTheme="minorHAnsi"/>
            <w:i/>
            <w:sz w:val="18"/>
            <w:szCs w:val="18"/>
            <w:lang w:val="en-US"/>
          </w:rPr>
          <w:t>www.bkt-tires.com</w:t>
        </w:r>
      </w:hyperlink>
      <w:r w:rsidRPr="003F54D6">
        <w:rPr>
          <w:rFonts w:asciiTheme="minorHAnsi" w:hAnsiTheme="minorHAnsi" w:cs="FrutigerLTStd-Roman"/>
          <w:i/>
          <w:sz w:val="18"/>
          <w:szCs w:val="18"/>
          <w:lang w:val="en-US"/>
        </w:rPr>
        <w:t xml:space="preserve"> for further information.</w:t>
      </w:r>
      <w:r w:rsidR="002F14D7" w:rsidRPr="003F54D6">
        <w:rPr>
          <w:rStyle w:val="Hyperlink"/>
          <w:rFonts w:asciiTheme="minorHAnsi" w:hAnsiTheme="minorHAnsi"/>
          <w:i/>
          <w:color w:val="auto"/>
          <w:sz w:val="18"/>
          <w:szCs w:val="18"/>
          <w:lang w:val="en-US"/>
        </w:rPr>
        <w:t xml:space="preserve"> </w:t>
      </w:r>
    </w:p>
    <w:p w14:paraId="1760E87E" w14:textId="77777777" w:rsidR="003C7299" w:rsidRPr="003F54D6" w:rsidRDefault="003C7299">
      <w:pPr>
        <w:widowControl w:val="0"/>
        <w:tabs>
          <w:tab w:val="left" w:pos="709"/>
        </w:tabs>
        <w:autoSpaceDE w:val="0"/>
        <w:autoSpaceDN w:val="0"/>
        <w:adjustRightInd w:val="0"/>
        <w:ind w:left="851"/>
        <w:jc w:val="both"/>
        <w:rPr>
          <w:rFonts w:asciiTheme="minorHAnsi" w:eastAsia="MS Mincho" w:hAnsiTheme="minorHAnsi" w:cs="Consolas"/>
          <w:sz w:val="18"/>
          <w:szCs w:val="18"/>
          <w:lang w:val="en-US"/>
        </w:rPr>
      </w:pPr>
    </w:p>
    <w:sectPr w:rsidR="003C7299" w:rsidRPr="003F54D6" w:rsidSect="00FB0C45">
      <w:headerReference w:type="even" r:id="rId9"/>
      <w:headerReference w:type="default" r:id="rId10"/>
      <w:footerReference w:type="even" r:id="rId11"/>
      <w:footerReference w:type="default" r:id="rId12"/>
      <w:headerReference w:type="first" r:id="rId13"/>
      <w:pgSz w:w="11900" w:h="16840"/>
      <w:pgMar w:top="1412" w:right="1140" w:bottom="1077" w:left="1140" w:header="907" w:footer="454" w:gutter="0"/>
      <w:cols w:space="708"/>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D00BC1" w14:textId="77777777" w:rsidR="00C52DD8" w:rsidRDefault="00C52DD8" w:rsidP="00C17483">
      <w:r>
        <w:separator/>
      </w:r>
    </w:p>
  </w:endnote>
  <w:endnote w:type="continuationSeparator" w:id="0">
    <w:p w14:paraId="003B31EE" w14:textId="77777777" w:rsidR="00C52DD8" w:rsidRDefault="00C52DD8" w:rsidP="00C17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Arial">
    <w:altName w:val="Arial"/>
    <w:panose1 w:val="020B0604020202020204"/>
    <w:charset w:val="00"/>
    <w:family w:val="auto"/>
    <w:pitch w:val="variable"/>
    <w:sig w:usb0="E0002AFF" w:usb1="C0007843" w:usb2="00000009" w:usb3="00000000" w:csb0="000001FF" w:csb1="00000000"/>
  </w:font>
  <w:font w:name="Microsoft Sans Serif">
    <w:panose1 w:val="020B0604020202020204"/>
    <w:charset w:val="00"/>
    <w:family w:val="auto"/>
    <w:pitch w:val="variable"/>
    <w:sig w:usb0="E1002AFF" w:usb1="C0000002" w:usb2="00000008" w:usb3="00000000" w:csb0="000101FF" w:csb1="00000000"/>
  </w:font>
  <w:font w:name="Cambria">
    <w:panose1 w:val="02040503050406030204"/>
    <w:charset w:val="00"/>
    <w:family w:val="auto"/>
    <w:pitch w:val="variable"/>
    <w:sig w:usb0="E00002FF" w:usb1="400004FF" w:usb2="00000000" w:usb3="00000000" w:csb0="0000019F" w:csb1="00000000"/>
  </w:font>
  <w:font w:name="MS Mincho">
    <w:panose1 w:val="02020609040205080304"/>
    <w:charset w:val="80"/>
    <w:family w:val="auto"/>
    <w:pitch w:val="variable"/>
    <w:sig w:usb0="E00002FF" w:usb1="6AC7FDFB" w:usb2="08000012" w:usb3="00000000" w:csb0="0002009F" w:csb1="00000000"/>
  </w:font>
  <w:font w:name="PMingLiU">
    <w:panose1 w:val="02020500000000000000"/>
    <w:charset w:val="88"/>
    <w:family w:val="auto"/>
    <w:pitch w:val="variable"/>
    <w:sig w:usb0="A00002FF" w:usb1="28CFFCFA" w:usb2="00000016" w:usb3="00000000" w:csb0="001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00002FF" w:usb1="4000ACFF" w:usb2="00000001" w:usb3="00000000" w:csb0="0000019F" w:csb1="00000000"/>
  </w:font>
  <w:font w:name="FrutigerLTStd-Roman">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A3D7567" w14:textId="77777777" w:rsidR="000363EA" w:rsidRDefault="000363EA" w:rsidP="00576987">
    <w:pPr>
      <w:pStyle w:val="Footer"/>
      <w:tabs>
        <w:tab w:val="clear" w:pos="4819"/>
        <w:tab w:val="clear" w:pos="9638"/>
        <w:tab w:val="center" w:pos="4812"/>
        <w:tab w:val="right" w:pos="9624"/>
      </w:tabs>
    </w:pPr>
    <w:r>
      <w:t>[Digitare il testo]</w:t>
    </w:r>
    <w:r>
      <w:tab/>
      <w:t>[Digitare il testo]</w:t>
    </w:r>
    <w:r>
      <w:tab/>
      <w:t>[Digitare il testo]</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3D95399" w14:textId="5FA64246" w:rsidR="000363EA" w:rsidRPr="00222CD4" w:rsidRDefault="00A4201D" w:rsidP="001F7A89">
    <w:pPr>
      <w:pStyle w:val="Footer"/>
      <w:jc w:val="center"/>
      <w:rPr>
        <w:rFonts w:ascii="Helvetica" w:hAnsi="Helvetica"/>
        <w:b/>
        <w:sz w:val="16"/>
        <w:lang w:val="en-US"/>
      </w:rPr>
    </w:pPr>
    <w:r>
      <w:rPr>
        <w:noProof/>
        <w:lang w:val="en-US" w:eastAsia="en-US"/>
      </w:rPr>
      <mc:AlternateContent>
        <mc:Choice Requires="wps">
          <w:drawing>
            <wp:anchor distT="0" distB="0" distL="114300" distR="114300" simplePos="0" relativeHeight="251664384" behindDoc="0" locked="0" layoutInCell="1" allowOverlap="1" wp14:anchorId="076A154B" wp14:editId="3AE4F123">
              <wp:simplePos x="0" y="0"/>
              <wp:positionH relativeFrom="column">
                <wp:posOffset>6284595</wp:posOffset>
              </wp:positionH>
              <wp:positionV relativeFrom="paragraph">
                <wp:posOffset>-2024380</wp:posOffset>
              </wp:positionV>
              <wp:extent cx="342900" cy="1990725"/>
              <wp:effectExtent l="0" t="0" r="1270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99072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txbx>
                      <w:txbxContent>
                        <w:p w14:paraId="4F263D51" w14:textId="331B4873" w:rsidR="000363EA" w:rsidRPr="0053406F" w:rsidRDefault="000363EA" w:rsidP="0015232F">
                          <w:pPr>
                            <w:rPr>
                              <w:rFonts w:ascii="Helvetica" w:hAnsi="Helvetica"/>
                              <w:sz w:val="14"/>
                            </w:rPr>
                          </w:pPr>
                          <w:r>
                            <w:rPr>
                              <w:rFonts w:ascii="Helvetica" w:hAnsi="Helvetica"/>
                              <w:sz w:val="14"/>
                            </w:rPr>
                            <w:t>Com.33 Rev.</w:t>
                          </w:r>
                          <w:r w:rsidR="00A4201D">
                            <w:rPr>
                              <w:rFonts w:ascii="Helvetica" w:hAnsi="Helvetica"/>
                              <w:sz w:val="14"/>
                            </w:rPr>
                            <w:t>3</w:t>
                          </w:r>
                          <w:r>
                            <w:rPr>
                              <w:rFonts w:ascii="Helvetica" w:hAnsi="Helvetica"/>
                              <w:sz w:val="14"/>
                            </w:rPr>
                            <w:t xml:space="preserve"> Spd.24</w:t>
                          </w:r>
                          <w:r w:rsidR="00A4201D">
                            <w:rPr>
                              <w:rFonts w:ascii="Helvetica" w:hAnsi="Helvetica"/>
                              <w:sz w:val="14"/>
                            </w:rPr>
                            <w:t xml:space="preserve"> (ENG)</w:t>
                          </w:r>
                          <w:r>
                            <w:rPr>
                              <w:rFonts w:ascii="Helvetica" w:hAnsi="Helvetica"/>
                              <w:sz w:val="14"/>
                            </w:rPr>
                            <w:t xml:space="preserve"> (216.07</w:t>
                          </w:r>
                          <w:r w:rsidR="00A4201D">
                            <w:rPr>
                              <w:rFonts w:ascii="Helvetica" w:hAnsi="Helvetica"/>
                              <w:sz w:val="14"/>
                            </w:rPr>
                            <w:t>9</w:t>
                          </w:r>
                          <w:r w:rsidRPr="0053406F">
                            <w:rPr>
                              <w:rFonts w:ascii="Helvetica" w:hAnsi="Helvetica"/>
                              <w:sz w:val="14"/>
                            </w:rPr>
                            <w:t>)</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left:0;text-align:left;margin-left:494.85pt;margin-top:-159.35pt;width:27pt;height:15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" stroked="f">
              <v:textbox style="layout-flow:vertical">
                <w:txbxContent>
                  <w:p w14:paraId="4F263D51" w14:textId="331B4873" w:rsidR="000363EA" w:rsidRPr="0053406F" w:rsidRDefault="000363EA" w:rsidP="0015232F">
                    <w:pPr>
                      <w:rPr>
                        <w:rFonts w:ascii="Helvetica" w:hAnsi="Helvetica"/>
                        <w:sz w:val="14"/>
                      </w:rPr>
                    </w:pPr>
                    <w:r>
                      <w:rPr>
                        <w:rFonts w:ascii="Helvetica" w:hAnsi="Helvetica"/>
                        <w:sz w:val="14"/>
                      </w:rPr>
                      <w:t>Com.33 Rev.</w:t>
                    </w:r>
                    <w:r w:rsidR="00A4201D">
                      <w:rPr>
                        <w:rFonts w:ascii="Helvetica" w:hAnsi="Helvetica"/>
                        <w:sz w:val="14"/>
                      </w:rPr>
                      <w:t>3</w:t>
                    </w:r>
                    <w:r>
                      <w:rPr>
                        <w:rFonts w:ascii="Helvetica" w:hAnsi="Helvetica"/>
                        <w:sz w:val="14"/>
                      </w:rPr>
                      <w:t xml:space="preserve"> Spd.24</w:t>
                    </w:r>
                    <w:r w:rsidR="00A4201D">
                      <w:rPr>
                        <w:rFonts w:ascii="Helvetica" w:hAnsi="Helvetica"/>
                        <w:sz w:val="14"/>
                      </w:rPr>
                      <w:t xml:space="preserve"> (ENG)</w:t>
                    </w:r>
                    <w:r>
                      <w:rPr>
                        <w:rFonts w:ascii="Helvetica" w:hAnsi="Helvetica"/>
                        <w:sz w:val="14"/>
                      </w:rPr>
                      <w:t xml:space="preserve"> (216.07</w:t>
                    </w:r>
                    <w:r w:rsidR="00A4201D">
                      <w:rPr>
                        <w:rFonts w:ascii="Helvetica" w:hAnsi="Helvetica"/>
                        <w:sz w:val="14"/>
                      </w:rPr>
                      <w:t>9</w:t>
                    </w:r>
                    <w:r w:rsidRPr="0053406F">
                      <w:rPr>
                        <w:rFonts w:ascii="Helvetica" w:hAnsi="Helvetica"/>
                        <w:sz w:val="14"/>
                      </w:rPr>
                      <w:t>)</w:t>
                    </w:r>
                  </w:p>
                </w:txbxContent>
              </v:textbox>
            </v:shape>
          </w:pict>
        </mc:Fallback>
      </mc:AlternateContent>
    </w:r>
    <w:r w:rsidR="000363EA">
      <w:rPr>
        <w:noProof/>
        <w:lang w:val="en-US" w:eastAsia="en-US"/>
      </w:rPr>
      <mc:AlternateContent>
        <mc:Choice Requires="wps">
          <w:drawing>
            <wp:anchor distT="0" distB="0" distL="114300" distR="114300" simplePos="0" relativeHeight="251666432" behindDoc="0" locked="0" layoutInCell="1" allowOverlap="1" wp14:anchorId="6B70A44E" wp14:editId="0849517F">
              <wp:simplePos x="0" y="0"/>
              <wp:positionH relativeFrom="column">
                <wp:posOffset>7023735</wp:posOffset>
              </wp:positionH>
              <wp:positionV relativeFrom="paragraph">
                <wp:posOffset>7432040</wp:posOffset>
              </wp:positionV>
              <wp:extent cx="342900" cy="217170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17170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txbx>
                      <w:txbxContent>
                        <w:p w14:paraId="50A1B837" w14:textId="77777777" w:rsidR="000363EA" w:rsidRPr="0053406F" w:rsidRDefault="000363EA" w:rsidP="00CA6123">
                          <w:pPr>
                            <w:rPr>
                              <w:rFonts w:ascii="Helvetica" w:hAnsi="Helvetica"/>
                              <w:sz w:val="14"/>
                            </w:rPr>
                          </w:pPr>
                          <w:r>
                            <w:rPr>
                              <w:rFonts w:ascii="Helvetica" w:hAnsi="Helvetica"/>
                              <w:sz w:val="14"/>
                            </w:rPr>
                            <w:t>Com.12 Rev.1 Sped.10 (216.076</w:t>
                          </w:r>
                          <w:r w:rsidRPr="0053406F">
                            <w:rPr>
                              <w:rFonts w:ascii="Helvetica" w:hAnsi="Helvetica"/>
                              <w:sz w:val="14"/>
                            </w:rPr>
                            <w:t>)</w:t>
                          </w:r>
                        </w:p>
                        <w:p w14:paraId="67250133" w14:textId="77777777" w:rsidR="000363EA" w:rsidRPr="0053406F" w:rsidRDefault="000363EA" w:rsidP="00CA6123">
                          <w:pPr>
                            <w:rPr>
                              <w:rFonts w:ascii="Helvetica" w:hAnsi="Helvetica"/>
                              <w:sz w:val="14"/>
                            </w:rPr>
                          </w:pP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553.05pt;margin-top:585.2pt;width:27pt;height:17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" stroked="f">
              <v:textbox style="layout-flow:vertical">
                <w:txbxContent>
                  <w:p w14:paraId="50A1B837" w14:textId="77777777" w:rsidR="000363EA" w:rsidRPr="0053406F" w:rsidRDefault="000363EA" w:rsidP="00CA6123">
                    <w:pPr>
                      <w:rPr>
                        <w:rFonts w:ascii="Helvetica" w:hAnsi="Helvetica"/>
                        <w:sz w:val="14"/>
                      </w:rPr>
                    </w:pPr>
                    <w:r>
                      <w:rPr>
                        <w:rFonts w:ascii="Helvetica" w:hAnsi="Helvetica"/>
                        <w:sz w:val="14"/>
                      </w:rPr>
                      <w:t>Com.12 Rev.1 Sped.10 (216.076</w:t>
                    </w:r>
                    <w:r w:rsidRPr="0053406F">
                      <w:rPr>
                        <w:rFonts w:ascii="Helvetica" w:hAnsi="Helvetica"/>
                        <w:sz w:val="14"/>
                      </w:rPr>
                      <w:t>)</w:t>
                    </w:r>
                  </w:p>
                  <w:p w14:paraId="67250133" w14:textId="77777777" w:rsidR="000363EA" w:rsidRPr="0053406F" w:rsidRDefault="000363EA" w:rsidP="00CA6123">
                    <w:pPr>
                      <w:rPr>
                        <w:rFonts w:ascii="Helvetica" w:hAnsi="Helvetica"/>
                        <w:sz w:val="14"/>
                      </w:rPr>
                    </w:pPr>
                  </w:p>
                </w:txbxContent>
              </v:textbox>
            </v:shape>
          </w:pict>
        </mc:Fallback>
      </mc:AlternateContent>
    </w:r>
    <w:r w:rsidR="000363EA" w:rsidRPr="00222CD4">
      <w:rPr>
        <w:rFonts w:ascii="Helvetica" w:hAnsi="Helvetica"/>
        <w:sz w:val="16"/>
        <w:lang w:val="en-US"/>
      </w:rPr>
      <w:t xml:space="preserve"> </w:t>
    </w:r>
    <w:r w:rsidR="000363EA" w:rsidRPr="00222CD4">
      <w:rPr>
        <w:rFonts w:ascii="Helvetica" w:hAnsi="Helvetica"/>
        <w:b/>
        <w:sz w:val="16"/>
        <w:lang w:val="en-US"/>
      </w:rPr>
      <w:t xml:space="preserve">BKT PRESS OFFICE </w:t>
    </w:r>
  </w:p>
  <w:p w14:paraId="5368FC82" w14:textId="77777777" w:rsidR="000363EA" w:rsidRPr="00222CD4" w:rsidRDefault="000363EA" w:rsidP="001F7A89">
    <w:pPr>
      <w:pStyle w:val="Footer"/>
      <w:jc w:val="center"/>
      <w:rPr>
        <w:rFonts w:ascii="Helvetica" w:hAnsi="Helvetica"/>
        <w:b/>
        <w:sz w:val="16"/>
        <w:lang w:val="en-US"/>
      </w:rPr>
    </w:pPr>
  </w:p>
  <w:p w14:paraId="7DABDE97" w14:textId="77777777" w:rsidR="000363EA" w:rsidRPr="00222CD4" w:rsidRDefault="000363EA" w:rsidP="00A836E5">
    <w:pPr>
      <w:autoSpaceDE w:val="0"/>
      <w:autoSpaceDN w:val="0"/>
      <w:adjustRightInd w:val="0"/>
      <w:rPr>
        <w:rFonts w:ascii="Helvetica" w:hAnsi="Helvetica"/>
        <w:sz w:val="16"/>
        <w:lang w:val="en-US"/>
      </w:rPr>
    </w:pPr>
    <w:r w:rsidRPr="00222CD4">
      <w:rPr>
        <w:rFonts w:ascii="Helvetica" w:hAnsi="Helvetica"/>
        <w:sz w:val="16"/>
        <w:lang w:val="en-US"/>
      </w:rPr>
      <w:t xml:space="preserve">Corporate Office: </w:t>
    </w:r>
    <w:r>
      <w:rPr>
        <w:rFonts w:ascii="Helvetica" w:hAnsi="Helvetica"/>
        <w:sz w:val="16"/>
        <w:lang w:val="en-US"/>
      </w:rPr>
      <w:tab/>
      <w:t xml:space="preserve">     </w:t>
    </w:r>
    <w:r w:rsidRPr="00222CD4">
      <w:rPr>
        <w:rFonts w:ascii="Helvetica" w:hAnsi="Helvetica"/>
        <w:sz w:val="16"/>
        <w:lang w:val="en-US"/>
      </w:rPr>
      <w:t>Balkrishna Industries Ltd. (BKT) C/15 Trade World, Kamala Mills Compound, Senapati Bapat Marg, Lower Parel</w:t>
    </w:r>
  </w:p>
  <w:p w14:paraId="45873F1E" w14:textId="77777777" w:rsidR="000363EA" w:rsidRDefault="000363EA" w:rsidP="00A836E5">
    <w:pPr>
      <w:tabs>
        <w:tab w:val="left" w:pos="1276"/>
      </w:tabs>
      <w:autoSpaceDE w:val="0"/>
      <w:autoSpaceDN w:val="0"/>
      <w:adjustRightInd w:val="0"/>
      <w:rPr>
        <w:rFonts w:ascii="Helvetica" w:hAnsi="Helvetica"/>
        <w:sz w:val="16"/>
      </w:rPr>
    </w:pPr>
    <w:r w:rsidRPr="00222CD4">
      <w:rPr>
        <w:rFonts w:ascii="Helvetica" w:hAnsi="Helvetica"/>
        <w:sz w:val="16"/>
        <w:lang w:val="en-US"/>
      </w:rPr>
      <w:tab/>
    </w:r>
    <w:r>
      <w:rPr>
        <w:rFonts w:ascii="Helvetica" w:hAnsi="Helvetica"/>
        <w:sz w:val="16"/>
        <w:lang w:val="en-US"/>
      </w:rPr>
      <w:t xml:space="preserve">        </w:t>
    </w:r>
    <w:r>
      <w:rPr>
        <w:rFonts w:ascii="Helvetica" w:hAnsi="Helvetica"/>
        <w:sz w:val="16"/>
      </w:rPr>
      <w:t>Mumbai – 400 013, India</w:t>
    </w:r>
  </w:p>
  <w:p w14:paraId="708D29E7" w14:textId="77777777" w:rsidR="000363EA" w:rsidRDefault="000363EA" w:rsidP="00A836E5">
    <w:pPr>
      <w:tabs>
        <w:tab w:val="left" w:pos="1276"/>
      </w:tabs>
      <w:autoSpaceDE w:val="0"/>
      <w:autoSpaceDN w:val="0"/>
      <w:adjustRightInd w:val="0"/>
      <w:rPr>
        <w:rFonts w:ascii="Helvetica" w:hAnsi="Helvetica"/>
        <w:sz w:val="16"/>
      </w:rPr>
    </w:pPr>
    <w:r>
      <w:rPr>
        <w:rFonts w:ascii="Helvetica" w:hAnsi="Helvetica"/>
        <w:sz w:val="16"/>
      </w:rPr>
      <w:t xml:space="preserve">Europe:  </w:t>
    </w:r>
    <w:r>
      <w:rPr>
        <w:rFonts w:ascii="Helvetica" w:hAnsi="Helvetica"/>
        <w:sz w:val="16"/>
      </w:rPr>
      <w:tab/>
      <w:t xml:space="preserve">        Viale Della Repubblica, 133 – 20831 Seregno (MB), Italy </w:t>
    </w:r>
  </w:p>
  <w:p w14:paraId="728D721C" w14:textId="77777777" w:rsidR="000363EA" w:rsidRDefault="000363EA" w:rsidP="00A836E5">
    <w:pPr>
      <w:tabs>
        <w:tab w:val="left" w:pos="1276"/>
      </w:tabs>
      <w:autoSpaceDE w:val="0"/>
      <w:autoSpaceDN w:val="0"/>
      <w:adjustRightInd w:val="0"/>
      <w:rPr>
        <w:rFonts w:ascii="Helvetica" w:hAnsi="Helvetica"/>
        <w:sz w:val="16"/>
        <w:lang w:val="en-US"/>
      </w:rPr>
    </w:pPr>
    <w:r w:rsidRPr="00222CD4">
      <w:rPr>
        <w:rFonts w:ascii="Helvetica" w:hAnsi="Helvetica"/>
        <w:sz w:val="16"/>
        <w:lang w:val="en-US"/>
      </w:rPr>
      <w:t>North America</w:t>
    </w:r>
    <w:r>
      <w:rPr>
        <w:rFonts w:ascii="Helvetica" w:hAnsi="Helvetica"/>
        <w:sz w:val="16"/>
        <w:lang w:val="en-US"/>
      </w:rPr>
      <w:t xml:space="preserve"> (Farm): </w:t>
    </w:r>
    <w:r w:rsidRPr="00222CD4">
      <w:rPr>
        <w:rFonts w:ascii="Helvetica" w:hAnsi="Helvetica"/>
        <w:sz w:val="16"/>
        <w:lang w:val="en-US"/>
      </w:rPr>
      <w:t xml:space="preserve">2660 West Market St., Suite 100 - Fairlawn (Akron) - OH 44333 </w:t>
    </w:r>
  </w:p>
  <w:p w14:paraId="375F8B4B" w14:textId="77777777" w:rsidR="000363EA" w:rsidRPr="00222CD4" w:rsidRDefault="000363EA" w:rsidP="00A836E5">
    <w:pPr>
      <w:tabs>
        <w:tab w:val="left" w:pos="1276"/>
      </w:tabs>
      <w:autoSpaceDE w:val="0"/>
      <w:autoSpaceDN w:val="0"/>
      <w:adjustRightInd w:val="0"/>
      <w:rPr>
        <w:rFonts w:ascii="Helvetica" w:hAnsi="Helvetica"/>
        <w:sz w:val="16"/>
        <w:lang w:val="en-US"/>
      </w:rPr>
    </w:pPr>
    <w:r w:rsidRPr="00222CD4">
      <w:rPr>
        <w:rFonts w:ascii="Helvetica" w:hAnsi="Helvetica"/>
        <w:sz w:val="16"/>
        <w:lang w:val="en-US"/>
      </w:rPr>
      <w:t>North America</w:t>
    </w:r>
    <w:r>
      <w:rPr>
        <w:rFonts w:ascii="Helvetica" w:hAnsi="Helvetica"/>
        <w:sz w:val="16"/>
        <w:lang w:val="en-US"/>
      </w:rPr>
      <w:t xml:space="preserve"> (OTR)</w:t>
    </w:r>
    <w:r w:rsidRPr="00222CD4">
      <w:rPr>
        <w:rFonts w:ascii="Helvetica" w:hAnsi="Helvetica"/>
        <w:sz w:val="16"/>
        <w:lang w:val="en-US"/>
      </w:rPr>
      <w:t>:</w:t>
    </w:r>
    <w:r>
      <w:rPr>
        <w:rFonts w:ascii="Helvetica" w:hAnsi="Helvetica"/>
        <w:sz w:val="16"/>
        <w:lang w:val="en-US"/>
      </w:rPr>
      <w:t xml:space="preserve">  12 Cadillac Dr., Suite 240 – Brentwood - TN 37027 </w:t>
    </w:r>
  </w:p>
  <w:p w14:paraId="676F7E1B" w14:textId="77777777" w:rsidR="000363EA" w:rsidRPr="00222CD4" w:rsidRDefault="000363EA" w:rsidP="00A836E5">
    <w:pPr>
      <w:autoSpaceDE w:val="0"/>
      <w:autoSpaceDN w:val="0"/>
      <w:adjustRightInd w:val="0"/>
      <w:rPr>
        <w:rFonts w:ascii="Helvetica" w:hAnsi="Helvetica"/>
        <w:sz w:val="16"/>
        <w:lang w:val="en-US"/>
      </w:rPr>
    </w:pPr>
  </w:p>
  <w:p w14:paraId="3B45C50D" w14:textId="77777777" w:rsidR="000363EA" w:rsidRPr="003D5B54" w:rsidRDefault="000363EA" w:rsidP="00222CD4">
    <w:pPr>
      <w:tabs>
        <w:tab w:val="left" w:pos="1276"/>
      </w:tabs>
      <w:autoSpaceDE w:val="0"/>
      <w:autoSpaceDN w:val="0"/>
      <w:adjustRightInd w:val="0"/>
      <w:rPr>
        <w:rFonts w:ascii="Helvetica" w:hAnsi="Helvetica"/>
        <w:sz w:val="16"/>
      </w:rPr>
    </w:pPr>
    <w:r w:rsidRPr="003D5B54">
      <w:rPr>
        <w:rFonts w:ascii="Helvetica" w:hAnsi="Helvetica"/>
        <w:sz w:val="16"/>
      </w:rPr>
      <w:t xml:space="preserve">Contacts:  </w:t>
    </w:r>
    <w:r w:rsidRPr="003D5B54">
      <w:rPr>
        <w:rFonts w:ascii="Helvetica" w:hAnsi="Helvetica"/>
        <w:sz w:val="16"/>
      </w:rPr>
      <w:tab/>
    </w:r>
    <w:r w:rsidRPr="003D5B54">
      <w:rPr>
        <w:rFonts w:ascii="Helvetica" w:hAnsi="Helvetica"/>
        <w:sz w:val="16"/>
      </w:rPr>
      <w:tab/>
      <w:t xml:space="preserve">     Soluzione Group srl - Via F. Lana, 1 - 25020 Flero (BS) Italy</w:t>
    </w:r>
  </w:p>
  <w:p w14:paraId="7EA54522" w14:textId="77777777" w:rsidR="000363EA" w:rsidRPr="003D5B54" w:rsidRDefault="000363EA" w:rsidP="00FB0C45">
    <w:pPr>
      <w:pStyle w:val="Footer"/>
      <w:tabs>
        <w:tab w:val="left" w:pos="1276"/>
      </w:tabs>
    </w:pPr>
    <w:r w:rsidRPr="003D5B54">
      <w:rPr>
        <w:rFonts w:ascii="Helvetica" w:hAnsi="Helvetica"/>
        <w:sz w:val="16"/>
      </w:rPr>
      <w:tab/>
      <w:t xml:space="preserve">        Ph. +39 (0)30.3539159 - Fax +39 (0)30.3582476 - Laura Pedrali </w:t>
    </w:r>
    <w:hyperlink r:id="rId1" w:history="1">
      <w:r w:rsidRPr="003D5B54">
        <w:rPr>
          <w:rStyle w:val="Hyperlink"/>
          <w:rFonts w:ascii="Helvetica" w:hAnsi="Helvetica"/>
          <w:color w:val="auto"/>
          <w:sz w:val="16"/>
          <w:u w:val="none"/>
        </w:rPr>
        <w:t>media@bkt-tires.com</w:t>
      </w:r>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8C46DB" w14:textId="77777777" w:rsidR="00C52DD8" w:rsidRDefault="00C52DD8" w:rsidP="00C17483">
      <w:r>
        <w:separator/>
      </w:r>
    </w:p>
  </w:footnote>
  <w:footnote w:type="continuationSeparator" w:id="0">
    <w:p w14:paraId="26D97FD3" w14:textId="77777777" w:rsidR="00C52DD8" w:rsidRDefault="00C52DD8" w:rsidP="00C1748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EDFF537" w14:textId="77777777" w:rsidR="000363EA" w:rsidRDefault="00C52DD8">
    <w:pPr>
      <w:pStyle w:val="Header"/>
    </w:pPr>
    <w:r>
      <w:rPr>
        <w:noProof/>
        <w:lang w:val="de-DE"/>
      </w:rPr>
      <w:pict w14:anchorId="02D01F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595.2pt;height:841.9pt;z-index:-251655168;mso-wrap-edited:f;mso-position-horizontal:center;mso-position-horizontal-relative:margin;mso-position-vertical:center;mso-position-vertical-relative:margin" wrapcoords="-27 0 -27 21561 21600 21561 21600 0 -27 0">
          <v:imagedata r:id="rId1" o:title="TALKING TOGETHER REV BKT_PER WORD_LR"/>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2711F04" w14:textId="77777777" w:rsidR="000363EA" w:rsidRDefault="00C52DD8">
    <w:pPr>
      <w:pStyle w:val="Header"/>
    </w:pPr>
    <w:r>
      <w:rPr>
        <w:noProof/>
        <w:lang w:val="de-DE"/>
      </w:rPr>
      <w:pict w14:anchorId="056178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3" type="#_x0000_t75" style="position:absolute;margin-left:0;margin-top:0;width:595.2pt;height:841.9pt;z-index:-251656192;mso-wrap-edited:f;mso-position-horizontal:center;mso-position-horizontal-relative:margin;mso-position-vertical:center;mso-position-vertical-relative:margin" wrapcoords="-27 0 -27 21561 21600 21561 21600 0 -27 0">
          <v:imagedata r:id="rId1" o:title="TALKING TOGETHER REV BKT_PER WORD_LR"/>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C837A95" w14:textId="77777777" w:rsidR="000363EA" w:rsidRDefault="00C52DD8">
    <w:pPr>
      <w:pStyle w:val="Header"/>
    </w:pPr>
    <w:r>
      <w:rPr>
        <w:noProof/>
        <w:lang w:val="de-DE"/>
      </w:rPr>
      <w:pict w14:anchorId="0BBF90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position:absolute;margin-left:0;margin-top:0;width:595.2pt;height:841.9pt;z-index:-251654144;mso-wrap-edited:f;mso-position-horizontal:center;mso-position-horizontal-relative:margin;mso-position-vertical:center;mso-position-vertical-relative:margin" wrapcoords="-27 0 -27 21561 21600 21561 21600 0 -27 0">
          <v:imagedata r:id="rId1" o:title="TALKING TOGETHER REV BKT_PER WORD_LR"/>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1751045"/>
    <w:multiLevelType w:val="hybridMultilevel"/>
    <w:tmpl w:val="BDF4AA10"/>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3">
    <w:nsid w:val="0A9D61B9"/>
    <w:multiLevelType w:val="hybridMultilevel"/>
    <w:tmpl w:val="9A787352"/>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4">
    <w:nsid w:val="0D006EFA"/>
    <w:multiLevelType w:val="hybridMultilevel"/>
    <w:tmpl w:val="2ADC9A5C"/>
    <w:lvl w:ilvl="0" w:tplc="7E6A1D44">
      <w:start w:val="300"/>
      <w:numFmt w:val="bullet"/>
      <w:lvlText w:val="-"/>
      <w:lvlJc w:val="left"/>
      <w:pPr>
        <w:ind w:left="1636" w:hanging="360"/>
      </w:pPr>
      <w:rPr>
        <w:rFonts w:ascii="Helvetica" w:eastAsia="Times New Roman" w:hAnsi="Helvetica" w:cs="Helvetica" w:hint="default"/>
        <w:color w:val="auto"/>
      </w:rPr>
    </w:lvl>
    <w:lvl w:ilvl="1" w:tplc="04100003" w:tentative="1">
      <w:start w:val="1"/>
      <w:numFmt w:val="bullet"/>
      <w:lvlText w:val="o"/>
      <w:lvlJc w:val="left"/>
      <w:pPr>
        <w:ind w:left="2356" w:hanging="360"/>
      </w:pPr>
      <w:rPr>
        <w:rFonts w:ascii="Courier New" w:hAnsi="Courier New" w:cs="Courier New" w:hint="default"/>
      </w:rPr>
    </w:lvl>
    <w:lvl w:ilvl="2" w:tplc="04100005" w:tentative="1">
      <w:start w:val="1"/>
      <w:numFmt w:val="bullet"/>
      <w:lvlText w:val=""/>
      <w:lvlJc w:val="left"/>
      <w:pPr>
        <w:ind w:left="3076" w:hanging="360"/>
      </w:pPr>
      <w:rPr>
        <w:rFonts w:ascii="Wingdings" w:hAnsi="Wingdings" w:hint="default"/>
      </w:rPr>
    </w:lvl>
    <w:lvl w:ilvl="3" w:tplc="04100001" w:tentative="1">
      <w:start w:val="1"/>
      <w:numFmt w:val="bullet"/>
      <w:lvlText w:val=""/>
      <w:lvlJc w:val="left"/>
      <w:pPr>
        <w:ind w:left="3796" w:hanging="360"/>
      </w:pPr>
      <w:rPr>
        <w:rFonts w:ascii="Symbol" w:hAnsi="Symbol" w:hint="default"/>
      </w:rPr>
    </w:lvl>
    <w:lvl w:ilvl="4" w:tplc="04100003" w:tentative="1">
      <w:start w:val="1"/>
      <w:numFmt w:val="bullet"/>
      <w:lvlText w:val="o"/>
      <w:lvlJc w:val="left"/>
      <w:pPr>
        <w:ind w:left="4516" w:hanging="360"/>
      </w:pPr>
      <w:rPr>
        <w:rFonts w:ascii="Courier New" w:hAnsi="Courier New" w:cs="Courier New" w:hint="default"/>
      </w:rPr>
    </w:lvl>
    <w:lvl w:ilvl="5" w:tplc="04100005" w:tentative="1">
      <w:start w:val="1"/>
      <w:numFmt w:val="bullet"/>
      <w:lvlText w:val=""/>
      <w:lvlJc w:val="left"/>
      <w:pPr>
        <w:ind w:left="5236" w:hanging="360"/>
      </w:pPr>
      <w:rPr>
        <w:rFonts w:ascii="Wingdings" w:hAnsi="Wingdings" w:hint="default"/>
      </w:rPr>
    </w:lvl>
    <w:lvl w:ilvl="6" w:tplc="04100001" w:tentative="1">
      <w:start w:val="1"/>
      <w:numFmt w:val="bullet"/>
      <w:lvlText w:val=""/>
      <w:lvlJc w:val="left"/>
      <w:pPr>
        <w:ind w:left="5956" w:hanging="360"/>
      </w:pPr>
      <w:rPr>
        <w:rFonts w:ascii="Symbol" w:hAnsi="Symbol" w:hint="default"/>
      </w:rPr>
    </w:lvl>
    <w:lvl w:ilvl="7" w:tplc="04100003" w:tentative="1">
      <w:start w:val="1"/>
      <w:numFmt w:val="bullet"/>
      <w:lvlText w:val="o"/>
      <w:lvlJc w:val="left"/>
      <w:pPr>
        <w:ind w:left="6676" w:hanging="360"/>
      </w:pPr>
      <w:rPr>
        <w:rFonts w:ascii="Courier New" w:hAnsi="Courier New" w:cs="Courier New" w:hint="default"/>
      </w:rPr>
    </w:lvl>
    <w:lvl w:ilvl="8" w:tplc="04100005" w:tentative="1">
      <w:start w:val="1"/>
      <w:numFmt w:val="bullet"/>
      <w:lvlText w:val=""/>
      <w:lvlJc w:val="left"/>
      <w:pPr>
        <w:ind w:left="7396" w:hanging="360"/>
      </w:pPr>
      <w:rPr>
        <w:rFonts w:ascii="Wingdings" w:hAnsi="Wingdings" w:hint="default"/>
      </w:rPr>
    </w:lvl>
  </w:abstractNum>
  <w:abstractNum w:abstractNumId="5">
    <w:nsid w:val="14594E59"/>
    <w:multiLevelType w:val="hybridMultilevel"/>
    <w:tmpl w:val="3C6E9CDA"/>
    <w:lvl w:ilvl="0" w:tplc="3CA05AF0">
      <w:start w:val="1"/>
      <w:numFmt w:val="decimal"/>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6">
    <w:nsid w:val="145C40BB"/>
    <w:multiLevelType w:val="hybridMultilevel"/>
    <w:tmpl w:val="11707050"/>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7">
    <w:nsid w:val="15841196"/>
    <w:multiLevelType w:val="hybridMultilevel"/>
    <w:tmpl w:val="B95CA99A"/>
    <w:lvl w:ilvl="0" w:tplc="EFD2F59A">
      <w:start w:val="1"/>
      <w:numFmt w:val="bullet"/>
      <w:lvlText w:val=""/>
      <w:lvlJc w:val="left"/>
      <w:pPr>
        <w:tabs>
          <w:tab w:val="num" w:pos="720"/>
        </w:tabs>
        <w:ind w:left="720" w:hanging="360"/>
      </w:pPr>
      <w:rPr>
        <w:rFonts w:ascii="Wingdings" w:hAnsi="Wingdings" w:hint="default"/>
      </w:rPr>
    </w:lvl>
    <w:lvl w:ilvl="1" w:tplc="99668AAC" w:tentative="1">
      <w:start w:val="1"/>
      <w:numFmt w:val="bullet"/>
      <w:lvlText w:val=""/>
      <w:lvlJc w:val="left"/>
      <w:pPr>
        <w:tabs>
          <w:tab w:val="num" w:pos="1440"/>
        </w:tabs>
        <w:ind w:left="1440" w:hanging="360"/>
      </w:pPr>
      <w:rPr>
        <w:rFonts w:ascii="Wingdings" w:hAnsi="Wingdings" w:hint="default"/>
      </w:rPr>
    </w:lvl>
    <w:lvl w:ilvl="2" w:tplc="66B2485A" w:tentative="1">
      <w:start w:val="1"/>
      <w:numFmt w:val="bullet"/>
      <w:lvlText w:val=""/>
      <w:lvlJc w:val="left"/>
      <w:pPr>
        <w:tabs>
          <w:tab w:val="num" w:pos="2160"/>
        </w:tabs>
        <w:ind w:left="2160" w:hanging="360"/>
      </w:pPr>
      <w:rPr>
        <w:rFonts w:ascii="Wingdings" w:hAnsi="Wingdings" w:hint="default"/>
      </w:rPr>
    </w:lvl>
    <w:lvl w:ilvl="3" w:tplc="1A882030" w:tentative="1">
      <w:start w:val="1"/>
      <w:numFmt w:val="bullet"/>
      <w:lvlText w:val=""/>
      <w:lvlJc w:val="left"/>
      <w:pPr>
        <w:tabs>
          <w:tab w:val="num" w:pos="2880"/>
        </w:tabs>
        <w:ind w:left="2880" w:hanging="360"/>
      </w:pPr>
      <w:rPr>
        <w:rFonts w:ascii="Wingdings" w:hAnsi="Wingdings" w:hint="default"/>
      </w:rPr>
    </w:lvl>
    <w:lvl w:ilvl="4" w:tplc="1F289F4E" w:tentative="1">
      <w:start w:val="1"/>
      <w:numFmt w:val="bullet"/>
      <w:lvlText w:val=""/>
      <w:lvlJc w:val="left"/>
      <w:pPr>
        <w:tabs>
          <w:tab w:val="num" w:pos="3600"/>
        </w:tabs>
        <w:ind w:left="3600" w:hanging="360"/>
      </w:pPr>
      <w:rPr>
        <w:rFonts w:ascii="Wingdings" w:hAnsi="Wingdings" w:hint="default"/>
      </w:rPr>
    </w:lvl>
    <w:lvl w:ilvl="5" w:tplc="DC2E82DE" w:tentative="1">
      <w:start w:val="1"/>
      <w:numFmt w:val="bullet"/>
      <w:lvlText w:val=""/>
      <w:lvlJc w:val="left"/>
      <w:pPr>
        <w:tabs>
          <w:tab w:val="num" w:pos="4320"/>
        </w:tabs>
        <w:ind w:left="4320" w:hanging="360"/>
      </w:pPr>
      <w:rPr>
        <w:rFonts w:ascii="Wingdings" w:hAnsi="Wingdings" w:hint="default"/>
      </w:rPr>
    </w:lvl>
    <w:lvl w:ilvl="6" w:tplc="F6886CB2" w:tentative="1">
      <w:start w:val="1"/>
      <w:numFmt w:val="bullet"/>
      <w:lvlText w:val=""/>
      <w:lvlJc w:val="left"/>
      <w:pPr>
        <w:tabs>
          <w:tab w:val="num" w:pos="5040"/>
        </w:tabs>
        <w:ind w:left="5040" w:hanging="360"/>
      </w:pPr>
      <w:rPr>
        <w:rFonts w:ascii="Wingdings" w:hAnsi="Wingdings" w:hint="default"/>
      </w:rPr>
    </w:lvl>
    <w:lvl w:ilvl="7" w:tplc="6F660336" w:tentative="1">
      <w:start w:val="1"/>
      <w:numFmt w:val="bullet"/>
      <w:lvlText w:val=""/>
      <w:lvlJc w:val="left"/>
      <w:pPr>
        <w:tabs>
          <w:tab w:val="num" w:pos="5760"/>
        </w:tabs>
        <w:ind w:left="5760" w:hanging="360"/>
      </w:pPr>
      <w:rPr>
        <w:rFonts w:ascii="Wingdings" w:hAnsi="Wingdings" w:hint="default"/>
      </w:rPr>
    </w:lvl>
    <w:lvl w:ilvl="8" w:tplc="78CA6118" w:tentative="1">
      <w:start w:val="1"/>
      <w:numFmt w:val="bullet"/>
      <w:lvlText w:val=""/>
      <w:lvlJc w:val="left"/>
      <w:pPr>
        <w:tabs>
          <w:tab w:val="num" w:pos="6480"/>
        </w:tabs>
        <w:ind w:left="6480" w:hanging="360"/>
      </w:pPr>
      <w:rPr>
        <w:rFonts w:ascii="Wingdings" w:hAnsi="Wingdings" w:hint="default"/>
      </w:rPr>
    </w:lvl>
  </w:abstractNum>
  <w:abstractNum w:abstractNumId="8">
    <w:nsid w:val="174F797C"/>
    <w:multiLevelType w:val="hybridMultilevel"/>
    <w:tmpl w:val="C0587A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7DF7CB5"/>
    <w:multiLevelType w:val="hybridMultilevel"/>
    <w:tmpl w:val="23827B46"/>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0">
    <w:nsid w:val="1BDB5497"/>
    <w:multiLevelType w:val="hybridMultilevel"/>
    <w:tmpl w:val="DEB6B122"/>
    <w:lvl w:ilvl="0" w:tplc="1F7C1E70">
      <w:numFmt w:val="bullet"/>
      <w:lvlText w:val="-"/>
      <w:lvlJc w:val="left"/>
      <w:pPr>
        <w:tabs>
          <w:tab w:val="num" w:pos="1440"/>
        </w:tabs>
        <w:ind w:left="1440" w:hanging="360"/>
      </w:pPr>
      <w:rPr>
        <w:rFonts w:ascii="Verdana" w:eastAsia="Times" w:hAnsi="Verdana"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1">
    <w:nsid w:val="21707B9D"/>
    <w:multiLevelType w:val="hybridMultilevel"/>
    <w:tmpl w:val="032638FE"/>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2">
    <w:nsid w:val="28EF0A1E"/>
    <w:multiLevelType w:val="hybridMultilevel"/>
    <w:tmpl w:val="73A03932"/>
    <w:lvl w:ilvl="0" w:tplc="1F7C1E70">
      <w:numFmt w:val="bullet"/>
      <w:lvlText w:val="-"/>
      <w:lvlJc w:val="left"/>
      <w:pPr>
        <w:tabs>
          <w:tab w:val="num" w:pos="360"/>
        </w:tabs>
        <w:ind w:left="360" w:hanging="360"/>
      </w:pPr>
      <w:rPr>
        <w:rFonts w:ascii="Verdana" w:eastAsia="Times" w:hAnsi="Verdana" w:hint="default"/>
      </w:rPr>
    </w:lvl>
    <w:lvl w:ilvl="1" w:tplc="00030410" w:tentative="1">
      <w:start w:val="1"/>
      <w:numFmt w:val="bullet"/>
      <w:lvlText w:val="o"/>
      <w:lvlJc w:val="left"/>
      <w:pPr>
        <w:tabs>
          <w:tab w:val="num" w:pos="1440"/>
        </w:tabs>
        <w:ind w:left="1440" w:hanging="360"/>
      </w:pPr>
      <w:rPr>
        <w:rFonts w:ascii="Courier" w:hAnsi="Courier" w:hint="default"/>
      </w:rPr>
    </w:lvl>
    <w:lvl w:ilvl="2" w:tplc="00050410" w:tentative="1">
      <w:start w:val="1"/>
      <w:numFmt w:val="bullet"/>
      <w:lvlText w:val=""/>
      <w:lvlJc w:val="left"/>
      <w:pPr>
        <w:tabs>
          <w:tab w:val="num" w:pos="2160"/>
        </w:tabs>
        <w:ind w:left="2160" w:hanging="360"/>
      </w:pPr>
      <w:rPr>
        <w:rFonts w:ascii="Wingdings" w:hAnsi="Wingdings" w:hint="default"/>
      </w:rPr>
    </w:lvl>
    <w:lvl w:ilvl="3" w:tplc="00010410" w:tentative="1">
      <w:start w:val="1"/>
      <w:numFmt w:val="bullet"/>
      <w:lvlText w:val=""/>
      <w:lvlJc w:val="left"/>
      <w:pPr>
        <w:tabs>
          <w:tab w:val="num" w:pos="2880"/>
        </w:tabs>
        <w:ind w:left="2880" w:hanging="360"/>
      </w:pPr>
      <w:rPr>
        <w:rFonts w:ascii="Symbol" w:hAnsi="Symbol" w:hint="default"/>
      </w:rPr>
    </w:lvl>
    <w:lvl w:ilvl="4" w:tplc="00030410" w:tentative="1">
      <w:start w:val="1"/>
      <w:numFmt w:val="bullet"/>
      <w:lvlText w:val="o"/>
      <w:lvlJc w:val="left"/>
      <w:pPr>
        <w:tabs>
          <w:tab w:val="num" w:pos="3600"/>
        </w:tabs>
        <w:ind w:left="3600" w:hanging="360"/>
      </w:pPr>
      <w:rPr>
        <w:rFonts w:ascii="Courier" w:hAnsi="Courier" w:hint="default"/>
      </w:rPr>
    </w:lvl>
    <w:lvl w:ilvl="5" w:tplc="00050410" w:tentative="1">
      <w:start w:val="1"/>
      <w:numFmt w:val="bullet"/>
      <w:lvlText w:val=""/>
      <w:lvlJc w:val="left"/>
      <w:pPr>
        <w:tabs>
          <w:tab w:val="num" w:pos="4320"/>
        </w:tabs>
        <w:ind w:left="4320" w:hanging="360"/>
      </w:pPr>
      <w:rPr>
        <w:rFonts w:ascii="Wingdings" w:hAnsi="Wingdings" w:hint="default"/>
      </w:rPr>
    </w:lvl>
    <w:lvl w:ilvl="6" w:tplc="00010410" w:tentative="1">
      <w:start w:val="1"/>
      <w:numFmt w:val="bullet"/>
      <w:lvlText w:val=""/>
      <w:lvlJc w:val="left"/>
      <w:pPr>
        <w:tabs>
          <w:tab w:val="num" w:pos="5040"/>
        </w:tabs>
        <w:ind w:left="5040" w:hanging="360"/>
      </w:pPr>
      <w:rPr>
        <w:rFonts w:ascii="Symbol" w:hAnsi="Symbol" w:hint="default"/>
      </w:rPr>
    </w:lvl>
    <w:lvl w:ilvl="7" w:tplc="00030410" w:tentative="1">
      <w:start w:val="1"/>
      <w:numFmt w:val="bullet"/>
      <w:lvlText w:val="o"/>
      <w:lvlJc w:val="left"/>
      <w:pPr>
        <w:tabs>
          <w:tab w:val="num" w:pos="5760"/>
        </w:tabs>
        <w:ind w:left="5760" w:hanging="360"/>
      </w:pPr>
      <w:rPr>
        <w:rFonts w:ascii="Courier" w:hAnsi="Courier" w:hint="default"/>
      </w:rPr>
    </w:lvl>
    <w:lvl w:ilvl="8" w:tplc="00050410" w:tentative="1">
      <w:start w:val="1"/>
      <w:numFmt w:val="bullet"/>
      <w:lvlText w:val=""/>
      <w:lvlJc w:val="left"/>
      <w:pPr>
        <w:tabs>
          <w:tab w:val="num" w:pos="6480"/>
        </w:tabs>
        <w:ind w:left="6480" w:hanging="360"/>
      </w:pPr>
      <w:rPr>
        <w:rFonts w:ascii="Wingdings" w:hAnsi="Wingdings" w:hint="default"/>
      </w:rPr>
    </w:lvl>
  </w:abstractNum>
  <w:abstractNum w:abstractNumId="13">
    <w:nsid w:val="2A095F53"/>
    <w:multiLevelType w:val="hybridMultilevel"/>
    <w:tmpl w:val="211C7D5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309F716D"/>
    <w:multiLevelType w:val="hybridMultilevel"/>
    <w:tmpl w:val="50F67EFE"/>
    <w:lvl w:ilvl="0" w:tplc="04100003">
      <w:start w:val="1"/>
      <w:numFmt w:val="bullet"/>
      <w:lvlText w:val="o"/>
      <w:lvlJc w:val="left"/>
      <w:pPr>
        <w:ind w:left="1776" w:hanging="360"/>
      </w:pPr>
      <w:rPr>
        <w:rFonts w:ascii="Courier New" w:hAnsi="Courier New" w:cs="Courier New" w:hint="default"/>
      </w:rPr>
    </w:lvl>
    <w:lvl w:ilvl="1" w:tplc="04100003" w:tentative="1">
      <w:start w:val="1"/>
      <w:numFmt w:val="bullet"/>
      <w:lvlText w:val="o"/>
      <w:lvlJc w:val="left"/>
      <w:pPr>
        <w:ind w:left="2496" w:hanging="360"/>
      </w:pPr>
      <w:rPr>
        <w:rFonts w:ascii="Courier New" w:hAnsi="Courier New" w:cs="Courier New" w:hint="default"/>
      </w:rPr>
    </w:lvl>
    <w:lvl w:ilvl="2" w:tplc="04100005" w:tentative="1">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15">
    <w:nsid w:val="334E62B0"/>
    <w:multiLevelType w:val="hybridMultilevel"/>
    <w:tmpl w:val="19760332"/>
    <w:lvl w:ilvl="0" w:tplc="D7B0F1F6">
      <w:start w:val="1"/>
      <w:numFmt w:val="decimal"/>
      <w:lvlText w:val="%1-"/>
      <w:lvlJc w:val="left"/>
      <w:pPr>
        <w:ind w:left="927" w:hanging="36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16">
    <w:nsid w:val="355C3FC2"/>
    <w:multiLevelType w:val="hybridMultilevel"/>
    <w:tmpl w:val="91F01B92"/>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7">
    <w:nsid w:val="37002A67"/>
    <w:multiLevelType w:val="hybridMultilevel"/>
    <w:tmpl w:val="9E581B32"/>
    <w:lvl w:ilvl="0" w:tplc="1F7C1E70">
      <w:numFmt w:val="bullet"/>
      <w:lvlText w:val="-"/>
      <w:lvlJc w:val="left"/>
      <w:pPr>
        <w:tabs>
          <w:tab w:val="num" w:pos="360"/>
        </w:tabs>
        <w:ind w:left="360" w:hanging="360"/>
      </w:pPr>
      <w:rPr>
        <w:rFonts w:ascii="Verdana" w:eastAsia="Times" w:hAnsi="Verdana" w:hint="default"/>
      </w:rPr>
    </w:lvl>
    <w:lvl w:ilvl="1" w:tplc="00030410" w:tentative="1">
      <w:start w:val="1"/>
      <w:numFmt w:val="bullet"/>
      <w:lvlText w:val="o"/>
      <w:lvlJc w:val="left"/>
      <w:pPr>
        <w:tabs>
          <w:tab w:val="num" w:pos="1440"/>
        </w:tabs>
        <w:ind w:left="1440" w:hanging="360"/>
      </w:pPr>
      <w:rPr>
        <w:rFonts w:ascii="Courier" w:hAnsi="Courier" w:hint="default"/>
      </w:rPr>
    </w:lvl>
    <w:lvl w:ilvl="2" w:tplc="00050410" w:tentative="1">
      <w:start w:val="1"/>
      <w:numFmt w:val="bullet"/>
      <w:lvlText w:val=""/>
      <w:lvlJc w:val="left"/>
      <w:pPr>
        <w:tabs>
          <w:tab w:val="num" w:pos="2160"/>
        </w:tabs>
        <w:ind w:left="2160" w:hanging="360"/>
      </w:pPr>
      <w:rPr>
        <w:rFonts w:ascii="Wingdings" w:hAnsi="Wingdings" w:hint="default"/>
      </w:rPr>
    </w:lvl>
    <w:lvl w:ilvl="3" w:tplc="00010410" w:tentative="1">
      <w:start w:val="1"/>
      <w:numFmt w:val="bullet"/>
      <w:lvlText w:val=""/>
      <w:lvlJc w:val="left"/>
      <w:pPr>
        <w:tabs>
          <w:tab w:val="num" w:pos="2880"/>
        </w:tabs>
        <w:ind w:left="2880" w:hanging="360"/>
      </w:pPr>
      <w:rPr>
        <w:rFonts w:ascii="Symbol" w:hAnsi="Symbol" w:hint="default"/>
      </w:rPr>
    </w:lvl>
    <w:lvl w:ilvl="4" w:tplc="00030410" w:tentative="1">
      <w:start w:val="1"/>
      <w:numFmt w:val="bullet"/>
      <w:lvlText w:val="o"/>
      <w:lvlJc w:val="left"/>
      <w:pPr>
        <w:tabs>
          <w:tab w:val="num" w:pos="3600"/>
        </w:tabs>
        <w:ind w:left="3600" w:hanging="360"/>
      </w:pPr>
      <w:rPr>
        <w:rFonts w:ascii="Courier" w:hAnsi="Courier" w:hint="default"/>
      </w:rPr>
    </w:lvl>
    <w:lvl w:ilvl="5" w:tplc="00050410" w:tentative="1">
      <w:start w:val="1"/>
      <w:numFmt w:val="bullet"/>
      <w:lvlText w:val=""/>
      <w:lvlJc w:val="left"/>
      <w:pPr>
        <w:tabs>
          <w:tab w:val="num" w:pos="4320"/>
        </w:tabs>
        <w:ind w:left="4320" w:hanging="360"/>
      </w:pPr>
      <w:rPr>
        <w:rFonts w:ascii="Wingdings" w:hAnsi="Wingdings" w:hint="default"/>
      </w:rPr>
    </w:lvl>
    <w:lvl w:ilvl="6" w:tplc="00010410" w:tentative="1">
      <w:start w:val="1"/>
      <w:numFmt w:val="bullet"/>
      <w:lvlText w:val=""/>
      <w:lvlJc w:val="left"/>
      <w:pPr>
        <w:tabs>
          <w:tab w:val="num" w:pos="5040"/>
        </w:tabs>
        <w:ind w:left="5040" w:hanging="360"/>
      </w:pPr>
      <w:rPr>
        <w:rFonts w:ascii="Symbol" w:hAnsi="Symbol" w:hint="default"/>
      </w:rPr>
    </w:lvl>
    <w:lvl w:ilvl="7" w:tplc="00030410" w:tentative="1">
      <w:start w:val="1"/>
      <w:numFmt w:val="bullet"/>
      <w:lvlText w:val="o"/>
      <w:lvlJc w:val="left"/>
      <w:pPr>
        <w:tabs>
          <w:tab w:val="num" w:pos="5760"/>
        </w:tabs>
        <w:ind w:left="5760" w:hanging="360"/>
      </w:pPr>
      <w:rPr>
        <w:rFonts w:ascii="Courier" w:hAnsi="Courier" w:hint="default"/>
      </w:rPr>
    </w:lvl>
    <w:lvl w:ilvl="8" w:tplc="00050410" w:tentative="1">
      <w:start w:val="1"/>
      <w:numFmt w:val="bullet"/>
      <w:lvlText w:val=""/>
      <w:lvlJc w:val="left"/>
      <w:pPr>
        <w:tabs>
          <w:tab w:val="num" w:pos="6480"/>
        </w:tabs>
        <w:ind w:left="6480" w:hanging="360"/>
      </w:pPr>
      <w:rPr>
        <w:rFonts w:ascii="Wingdings" w:hAnsi="Wingdings" w:hint="default"/>
      </w:rPr>
    </w:lvl>
  </w:abstractNum>
  <w:abstractNum w:abstractNumId="18">
    <w:nsid w:val="4040122B"/>
    <w:multiLevelType w:val="hybridMultilevel"/>
    <w:tmpl w:val="4A4468D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43444BCF"/>
    <w:multiLevelType w:val="hybridMultilevel"/>
    <w:tmpl w:val="8EA84A52"/>
    <w:lvl w:ilvl="0" w:tplc="5F18A3D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1C36DFA"/>
    <w:multiLevelType w:val="hybridMultilevel"/>
    <w:tmpl w:val="ACD4F12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1">
    <w:nsid w:val="536C271B"/>
    <w:multiLevelType w:val="hybridMultilevel"/>
    <w:tmpl w:val="E874310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5505667E"/>
    <w:multiLevelType w:val="hybridMultilevel"/>
    <w:tmpl w:val="0F9C52BA"/>
    <w:lvl w:ilvl="0" w:tplc="B986FF98">
      <w:numFmt w:val="bullet"/>
      <w:lvlText w:val="-"/>
      <w:lvlJc w:val="left"/>
      <w:pPr>
        <w:ind w:left="1069" w:hanging="360"/>
      </w:pPr>
      <w:rPr>
        <w:rFonts w:ascii="Helvetica" w:eastAsia="Times New Roman" w:hAnsi="Helvetica" w:cs="Arial" w:hint="default"/>
        <w:color w:val="000000"/>
      </w:rPr>
    </w:lvl>
    <w:lvl w:ilvl="1" w:tplc="04100003" w:tentative="1">
      <w:start w:val="1"/>
      <w:numFmt w:val="bullet"/>
      <w:lvlText w:val="o"/>
      <w:lvlJc w:val="left"/>
      <w:pPr>
        <w:ind w:left="1789" w:hanging="360"/>
      </w:pPr>
      <w:rPr>
        <w:rFonts w:ascii="Courier New" w:hAnsi="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3">
    <w:nsid w:val="5B907176"/>
    <w:multiLevelType w:val="hybridMultilevel"/>
    <w:tmpl w:val="340C0A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EF23FCF"/>
    <w:multiLevelType w:val="hybridMultilevel"/>
    <w:tmpl w:val="861447AE"/>
    <w:lvl w:ilvl="0" w:tplc="6F462A48">
      <w:start w:val="10"/>
      <w:numFmt w:val="decimal"/>
      <w:lvlText w:val="%1"/>
      <w:lvlJc w:val="left"/>
      <w:pPr>
        <w:ind w:left="1211" w:hanging="360"/>
      </w:pPr>
      <w:rPr>
        <w:rFonts w:cs="Microsoft Sans Serif" w:hint="default"/>
        <w:color w:val="000000"/>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25">
    <w:nsid w:val="624E1475"/>
    <w:multiLevelType w:val="hybridMultilevel"/>
    <w:tmpl w:val="9E9A1ABC"/>
    <w:lvl w:ilvl="0" w:tplc="5F18A3D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2620B5F"/>
    <w:multiLevelType w:val="hybridMultilevel"/>
    <w:tmpl w:val="61A0A25E"/>
    <w:lvl w:ilvl="0" w:tplc="2F6A5056">
      <w:numFmt w:val="bullet"/>
      <w:lvlText w:val="-"/>
      <w:lvlJc w:val="left"/>
      <w:pPr>
        <w:tabs>
          <w:tab w:val="num" w:pos="720"/>
        </w:tabs>
        <w:ind w:left="720" w:hanging="360"/>
      </w:pPr>
      <w:rPr>
        <w:rFonts w:ascii="Cambria" w:eastAsia="Times New Roman" w:hAnsi="Cambria"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nsid w:val="6289783E"/>
    <w:multiLevelType w:val="hybridMultilevel"/>
    <w:tmpl w:val="ABA68FCC"/>
    <w:lvl w:ilvl="0" w:tplc="9E3A7ECA">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8">
    <w:nsid w:val="6E225C69"/>
    <w:multiLevelType w:val="hybridMultilevel"/>
    <w:tmpl w:val="F752C31E"/>
    <w:lvl w:ilvl="0" w:tplc="1F7C1E70">
      <w:numFmt w:val="bullet"/>
      <w:lvlText w:val="-"/>
      <w:lvlJc w:val="left"/>
      <w:pPr>
        <w:tabs>
          <w:tab w:val="num" w:pos="360"/>
        </w:tabs>
        <w:ind w:left="360" w:hanging="360"/>
      </w:pPr>
      <w:rPr>
        <w:rFonts w:ascii="Verdana" w:eastAsia="Times" w:hAnsi="Verdana" w:hint="default"/>
      </w:rPr>
    </w:lvl>
    <w:lvl w:ilvl="1" w:tplc="00030410" w:tentative="1">
      <w:start w:val="1"/>
      <w:numFmt w:val="bullet"/>
      <w:lvlText w:val="o"/>
      <w:lvlJc w:val="left"/>
      <w:pPr>
        <w:tabs>
          <w:tab w:val="num" w:pos="1440"/>
        </w:tabs>
        <w:ind w:left="1440" w:hanging="360"/>
      </w:pPr>
      <w:rPr>
        <w:rFonts w:ascii="Courier" w:hAnsi="Courier" w:hint="default"/>
      </w:rPr>
    </w:lvl>
    <w:lvl w:ilvl="2" w:tplc="00050410" w:tentative="1">
      <w:start w:val="1"/>
      <w:numFmt w:val="bullet"/>
      <w:lvlText w:val=""/>
      <w:lvlJc w:val="left"/>
      <w:pPr>
        <w:tabs>
          <w:tab w:val="num" w:pos="2160"/>
        </w:tabs>
        <w:ind w:left="2160" w:hanging="360"/>
      </w:pPr>
      <w:rPr>
        <w:rFonts w:ascii="Wingdings" w:hAnsi="Wingdings" w:hint="default"/>
      </w:rPr>
    </w:lvl>
    <w:lvl w:ilvl="3" w:tplc="00010410" w:tentative="1">
      <w:start w:val="1"/>
      <w:numFmt w:val="bullet"/>
      <w:lvlText w:val=""/>
      <w:lvlJc w:val="left"/>
      <w:pPr>
        <w:tabs>
          <w:tab w:val="num" w:pos="2880"/>
        </w:tabs>
        <w:ind w:left="2880" w:hanging="360"/>
      </w:pPr>
      <w:rPr>
        <w:rFonts w:ascii="Symbol" w:hAnsi="Symbol" w:hint="default"/>
      </w:rPr>
    </w:lvl>
    <w:lvl w:ilvl="4" w:tplc="00030410" w:tentative="1">
      <w:start w:val="1"/>
      <w:numFmt w:val="bullet"/>
      <w:lvlText w:val="o"/>
      <w:lvlJc w:val="left"/>
      <w:pPr>
        <w:tabs>
          <w:tab w:val="num" w:pos="3600"/>
        </w:tabs>
        <w:ind w:left="3600" w:hanging="360"/>
      </w:pPr>
      <w:rPr>
        <w:rFonts w:ascii="Courier" w:hAnsi="Courier" w:hint="default"/>
      </w:rPr>
    </w:lvl>
    <w:lvl w:ilvl="5" w:tplc="00050410" w:tentative="1">
      <w:start w:val="1"/>
      <w:numFmt w:val="bullet"/>
      <w:lvlText w:val=""/>
      <w:lvlJc w:val="left"/>
      <w:pPr>
        <w:tabs>
          <w:tab w:val="num" w:pos="4320"/>
        </w:tabs>
        <w:ind w:left="4320" w:hanging="360"/>
      </w:pPr>
      <w:rPr>
        <w:rFonts w:ascii="Wingdings" w:hAnsi="Wingdings" w:hint="default"/>
      </w:rPr>
    </w:lvl>
    <w:lvl w:ilvl="6" w:tplc="00010410" w:tentative="1">
      <w:start w:val="1"/>
      <w:numFmt w:val="bullet"/>
      <w:lvlText w:val=""/>
      <w:lvlJc w:val="left"/>
      <w:pPr>
        <w:tabs>
          <w:tab w:val="num" w:pos="5040"/>
        </w:tabs>
        <w:ind w:left="5040" w:hanging="360"/>
      </w:pPr>
      <w:rPr>
        <w:rFonts w:ascii="Symbol" w:hAnsi="Symbol" w:hint="default"/>
      </w:rPr>
    </w:lvl>
    <w:lvl w:ilvl="7" w:tplc="00030410" w:tentative="1">
      <w:start w:val="1"/>
      <w:numFmt w:val="bullet"/>
      <w:lvlText w:val="o"/>
      <w:lvlJc w:val="left"/>
      <w:pPr>
        <w:tabs>
          <w:tab w:val="num" w:pos="5760"/>
        </w:tabs>
        <w:ind w:left="5760" w:hanging="360"/>
      </w:pPr>
      <w:rPr>
        <w:rFonts w:ascii="Courier" w:hAnsi="Courier" w:hint="default"/>
      </w:rPr>
    </w:lvl>
    <w:lvl w:ilvl="8" w:tplc="00050410" w:tentative="1">
      <w:start w:val="1"/>
      <w:numFmt w:val="bullet"/>
      <w:lvlText w:val=""/>
      <w:lvlJc w:val="left"/>
      <w:pPr>
        <w:tabs>
          <w:tab w:val="num" w:pos="6480"/>
        </w:tabs>
        <w:ind w:left="6480" w:hanging="360"/>
      </w:pPr>
      <w:rPr>
        <w:rFonts w:ascii="Wingdings" w:hAnsi="Wingdings" w:hint="default"/>
      </w:rPr>
    </w:lvl>
  </w:abstractNum>
  <w:abstractNum w:abstractNumId="29">
    <w:nsid w:val="74F41327"/>
    <w:multiLevelType w:val="hybridMultilevel"/>
    <w:tmpl w:val="9E9A1ABC"/>
    <w:lvl w:ilvl="0" w:tplc="5F18A3D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7B485D53"/>
    <w:multiLevelType w:val="hybridMultilevel"/>
    <w:tmpl w:val="FF32EF30"/>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7F1A67D2"/>
    <w:multiLevelType w:val="hybridMultilevel"/>
    <w:tmpl w:val="0206FDEA"/>
    <w:lvl w:ilvl="0" w:tplc="04100001">
      <w:start w:val="1"/>
      <w:numFmt w:val="bullet"/>
      <w:lvlText w:val=""/>
      <w:lvlJc w:val="left"/>
      <w:pPr>
        <w:ind w:left="1429" w:hanging="360"/>
      </w:pPr>
      <w:rPr>
        <w:rFonts w:ascii="Symbol" w:hAnsi="Symbol" w:hint="default"/>
      </w:rPr>
    </w:lvl>
    <w:lvl w:ilvl="1" w:tplc="04100003">
      <w:start w:val="1"/>
      <w:numFmt w:val="bullet"/>
      <w:lvlText w:val="o"/>
      <w:lvlJc w:val="left"/>
      <w:pPr>
        <w:ind w:left="2149" w:hanging="360"/>
      </w:pPr>
      <w:rPr>
        <w:rFonts w:ascii="Courier New" w:hAnsi="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hint="default"/>
      </w:rPr>
    </w:lvl>
    <w:lvl w:ilvl="8" w:tplc="04100005" w:tentative="1">
      <w:start w:val="1"/>
      <w:numFmt w:val="bullet"/>
      <w:lvlText w:val=""/>
      <w:lvlJc w:val="left"/>
      <w:pPr>
        <w:ind w:left="7189" w:hanging="360"/>
      </w:pPr>
      <w:rPr>
        <w:rFonts w:ascii="Wingdings" w:hAnsi="Wingdings" w:hint="default"/>
      </w:rPr>
    </w:lvl>
  </w:abstractNum>
  <w:num w:numId="1">
    <w:abstractNumId w:val="12"/>
  </w:num>
  <w:num w:numId="2">
    <w:abstractNumId w:val="28"/>
  </w:num>
  <w:num w:numId="3">
    <w:abstractNumId w:val="17"/>
  </w:num>
  <w:num w:numId="4">
    <w:abstractNumId w:val="10"/>
  </w:num>
  <w:num w:numId="5">
    <w:abstractNumId w:val="7"/>
  </w:num>
  <w:num w:numId="6">
    <w:abstractNumId w:val="4"/>
  </w:num>
  <w:num w:numId="7">
    <w:abstractNumId w:val="0"/>
  </w:num>
  <w:num w:numId="8">
    <w:abstractNumId w:val="1"/>
  </w:num>
  <w:num w:numId="9">
    <w:abstractNumId w:val="22"/>
  </w:num>
  <w:num w:numId="10">
    <w:abstractNumId w:val="27"/>
  </w:num>
  <w:num w:numId="11">
    <w:abstractNumId w:val="31"/>
  </w:num>
  <w:num w:numId="12">
    <w:abstractNumId w:val="21"/>
  </w:num>
  <w:num w:numId="13">
    <w:abstractNumId w:val="8"/>
  </w:num>
  <w:num w:numId="14">
    <w:abstractNumId w:val="30"/>
  </w:num>
  <w:num w:numId="15">
    <w:abstractNumId w:val="18"/>
  </w:num>
  <w:num w:numId="16">
    <w:abstractNumId w:val="14"/>
  </w:num>
  <w:num w:numId="17">
    <w:abstractNumId w:val="26"/>
  </w:num>
  <w:num w:numId="18">
    <w:abstractNumId w:val="15"/>
  </w:num>
  <w:num w:numId="19">
    <w:abstractNumId w:val="19"/>
  </w:num>
  <w:num w:numId="20">
    <w:abstractNumId w:val="29"/>
  </w:num>
  <w:num w:numId="21">
    <w:abstractNumId w:val="25"/>
  </w:num>
  <w:num w:numId="22">
    <w:abstractNumId w:val="24"/>
  </w:num>
  <w:num w:numId="23">
    <w:abstractNumId w:val="5"/>
  </w:num>
  <w:num w:numId="24">
    <w:abstractNumId w:val="13"/>
  </w:num>
  <w:num w:numId="25">
    <w:abstractNumId w:val="9"/>
  </w:num>
  <w:num w:numId="26">
    <w:abstractNumId w:val="11"/>
  </w:num>
  <w:num w:numId="27">
    <w:abstractNumId w:val="20"/>
  </w:num>
  <w:num w:numId="28">
    <w:abstractNumId w:val="3"/>
  </w:num>
  <w:num w:numId="29">
    <w:abstractNumId w:val="23"/>
  </w:num>
  <w:num w:numId="30">
    <w:abstractNumId w:val="16"/>
  </w:num>
  <w:num w:numId="31">
    <w:abstractNumId w:val="2"/>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SpellingErrors/>
  <w:hideGrammaticalErrors/>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483"/>
    <w:rsid w:val="00000705"/>
    <w:rsid w:val="000011CB"/>
    <w:rsid w:val="0000285A"/>
    <w:rsid w:val="00002D5A"/>
    <w:rsid w:val="00003E72"/>
    <w:rsid w:val="000044C2"/>
    <w:rsid w:val="0000476E"/>
    <w:rsid w:val="0000523B"/>
    <w:rsid w:val="00011644"/>
    <w:rsid w:val="000139C7"/>
    <w:rsid w:val="00020F63"/>
    <w:rsid w:val="00021EEB"/>
    <w:rsid w:val="00022EAB"/>
    <w:rsid w:val="00023796"/>
    <w:rsid w:val="00024928"/>
    <w:rsid w:val="00025B12"/>
    <w:rsid w:val="000265A6"/>
    <w:rsid w:val="00030266"/>
    <w:rsid w:val="000310AF"/>
    <w:rsid w:val="0003217B"/>
    <w:rsid w:val="000323F8"/>
    <w:rsid w:val="00032F2E"/>
    <w:rsid w:val="00032FB9"/>
    <w:rsid w:val="000363EA"/>
    <w:rsid w:val="00037325"/>
    <w:rsid w:val="000374B7"/>
    <w:rsid w:val="00040353"/>
    <w:rsid w:val="00041D9D"/>
    <w:rsid w:val="00042200"/>
    <w:rsid w:val="00042A3C"/>
    <w:rsid w:val="00043846"/>
    <w:rsid w:val="00043FCE"/>
    <w:rsid w:val="0004528F"/>
    <w:rsid w:val="00046ACC"/>
    <w:rsid w:val="00047204"/>
    <w:rsid w:val="0005108D"/>
    <w:rsid w:val="00051B28"/>
    <w:rsid w:val="00051D5B"/>
    <w:rsid w:val="00053520"/>
    <w:rsid w:val="0005522D"/>
    <w:rsid w:val="0005528A"/>
    <w:rsid w:val="0006106F"/>
    <w:rsid w:val="00064947"/>
    <w:rsid w:val="00067915"/>
    <w:rsid w:val="00067F1A"/>
    <w:rsid w:val="0007384C"/>
    <w:rsid w:val="000745B1"/>
    <w:rsid w:val="00074869"/>
    <w:rsid w:val="00075062"/>
    <w:rsid w:val="0007585B"/>
    <w:rsid w:val="00075E56"/>
    <w:rsid w:val="000760E7"/>
    <w:rsid w:val="00076544"/>
    <w:rsid w:val="000805A9"/>
    <w:rsid w:val="00080788"/>
    <w:rsid w:val="00082F1D"/>
    <w:rsid w:val="00083FD9"/>
    <w:rsid w:val="0008508E"/>
    <w:rsid w:val="00091035"/>
    <w:rsid w:val="0009205E"/>
    <w:rsid w:val="000920DF"/>
    <w:rsid w:val="00092F74"/>
    <w:rsid w:val="000947E0"/>
    <w:rsid w:val="000949C3"/>
    <w:rsid w:val="00094BED"/>
    <w:rsid w:val="00094D8C"/>
    <w:rsid w:val="0009609A"/>
    <w:rsid w:val="00097A74"/>
    <w:rsid w:val="000A073A"/>
    <w:rsid w:val="000A11CD"/>
    <w:rsid w:val="000A11E2"/>
    <w:rsid w:val="000A1499"/>
    <w:rsid w:val="000A1EBF"/>
    <w:rsid w:val="000A3EC7"/>
    <w:rsid w:val="000A486B"/>
    <w:rsid w:val="000A636D"/>
    <w:rsid w:val="000B0B58"/>
    <w:rsid w:val="000B2D93"/>
    <w:rsid w:val="000B2E60"/>
    <w:rsid w:val="000B4045"/>
    <w:rsid w:val="000B42AB"/>
    <w:rsid w:val="000C1461"/>
    <w:rsid w:val="000C3F7F"/>
    <w:rsid w:val="000C6159"/>
    <w:rsid w:val="000C63F4"/>
    <w:rsid w:val="000D0E72"/>
    <w:rsid w:val="000D1224"/>
    <w:rsid w:val="000D3D5D"/>
    <w:rsid w:val="000D4474"/>
    <w:rsid w:val="000D4B49"/>
    <w:rsid w:val="000E28B3"/>
    <w:rsid w:val="000E2A9E"/>
    <w:rsid w:val="000E2F41"/>
    <w:rsid w:val="000E4968"/>
    <w:rsid w:val="000E783B"/>
    <w:rsid w:val="000F0466"/>
    <w:rsid w:val="000F4F71"/>
    <w:rsid w:val="000F5955"/>
    <w:rsid w:val="000F5C4F"/>
    <w:rsid w:val="00101475"/>
    <w:rsid w:val="0010169E"/>
    <w:rsid w:val="00101B58"/>
    <w:rsid w:val="00102C44"/>
    <w:rsid w:val="00103427"/>
    <w:rsid w:val="00104AA0"/>
    <w:rsid w:val="001051C4"/>
    <w:rsid w:val="00110D0B"/>
    <w:rsid w:val="00113D6A"/>
    <w:rsid w:val="001158A1"/>
    <w:rsid w:val="00115AF1"/>
    <w:rsid w:val="0012145F"/>
    <w:rsid w:val="001225BB"/>
    <w:rsid w:val="0012260C"/>
    <w:rsid w:val="00122D33"/>
    <w:rsid w:val="001238A9"/>
    <w:rsid w:val="00123C0D"/>
    <w:rsid w:val="0012436E"/>
    <w:rsid w:val="00124488"/>
    <w:rsid w:val="00124B1D"/>
    <w:rsid w:val="00124EC8"/>
    <w:rsid w:val="00126E5E"/>
    <w:rsid w:val="001310EA"/>
    <w:rsid w:val="00131988"/>
    <w:rsid w:val="001322D7"/>
    <w:rsid w:val="00135552"/>
    <w:rsid w:val="00136D34"/>
    <w:rsid w:val="00137A26"/>
    <w:rsid w:val="00137D78"/>
    <w:rsid w:val="00137F36"/>
    <w:rsid w:val="00142573"/>
    <w:rsid w:val="001438F8"/>
    <w:rsid w:val="001442E8"/>
    <w:rsid w:val="0014769A"/>
    <w:rsid w:val="0015232F"/>
    <w:rsid w:val="00154F67"/>
    <w:rsid w:val="00155044"/>
    <w:rsid w:val="001578A2"/>
    <w:rsid w:val="00160E68"/>
    <w:rsid w:val="0016232D"/>
    <w:rsid w:val="00164389"/>
    <w:rsid w:val="0016496A"/>
    <w:rsid w:val="001660DB"/>
    <w:rsid w:val="0016659B"/>
    <w:rsid w:val="0016697A"/>
    <w:rsid w:val="00167DB9"/>
    <w:rsid w:val="00167ECE"/>
    <w:rsid w:val="00170B34"/>
    <w:rsid w:val="00171834"/>
    <w:rsid w:val="00174063"/>
    <w:rsid w:val="00175143"/>
    <w:rsid w:val="00175528"/>
    <w:rsid w:val="00180288"/>
    <w:rsid w:val="00180D95"/>
    <w:rsid w:val="001825F2"/>
    <w:rsid w:val="0018444B"/>
    <w:rsid w:val="0018535A"/>
    <w:rsid w:val="00186D8C"/>
    <w:rsid w:val="00186F43"/>
    <w:rsid w:val="00187948"/>
    <w:rsid w:val="0019152F"/>
    <w:rsid w:val="00191831"/>
    <w:rsid w:val="00191F02"/>
    <w:rsid w:val="00193E63"/>
    <w:rsid w:val="0019623E"/>
    <w:rsid w:val="001A0A25"/>
    <w:rsid w:val="001A3042"/>
    <w:rsid w:val="001B0A47"/>
    <w:rsid w:val="001B1D42"/>
    <w:rsid w:val="001B22A1"/>
    <w:rsid w:val="001B6AFF"/>
    <w:rsid w:val="001B6FBB"/>
    <w:rsid w:val="001B7908"/>
    <w:rsid w:val="001C0B04"/>
    <w:rsid w:val="001C1882"/>
    <w:rsid w:val="001C3752"/>
    <w:rsid w:val="001C650D"/>
    <w:rsid w:val="001C671A"/>
    <w:rsid w:val="001D08E8"/>
    <w:rsid w:val="001D0F89"/>
    <w:rsid w:val="001D19D9"/>
    <w:rsid w:val="001D4B73"/>
    <w:rsid w:val="001D5112"/>
    <w:rsid w:val="001D5C2E"/>
    <w:rsid w:val="001D7190"/>
    <w:rsid w:val="001D7990"/>
    <w:rsid w:val="001E01A2"/>
    <w:rsid w:val="001E0BF5"/>
    <w:rsid w:val="001E1739"/>
    <w:rsid w:val="001E19CF"/>
    <w:rsid w:val="001E1A43"/>
    <w:rsid w:val="001E2F93"/>
    <w:rsid w:val="001E3064"/>
    <w:rsid w:val="001E4874"/>
    <w:rsid w:val="001E4E70"/>
    <w:rsid w:val="001E5643"/>
    <w:rsid w:val="001E653B"/>
    <w:rsid w:val="001E66F2"/>
    <w:rsid w:val="001E6932"/>
    <w:rsid w:val="001E6E6E"/>
    <w:rsid w:val="001F2778"/>
    <w:rsid w:val="001F2EAE"/>
    <w:rsid w:val="001F608A"/>
    <w:rsid w:val="001F6411"/>
    <w:rsid w:val="001F6E00"/>
    <w:rsid w:val="001F6F3C"/>
    <w:rsid w:val="001F75CE"/>
    <w:rsid w:val="001F7A89"/>
    <w:rsid w:val="00201E07"/>
    <w:rsid w:val="00203025"/>
    <w:rsid w:val="0020305E"/>
    <w:rsid w:val="002033E3"/>
    <w:rsid w:val="0020392E"/>
    <w:rsid w:val="0020400D"/>
    <w:rsid w:val="0020469A"/>
    <w:rsid w:val="002053C5"/>
    <w:rsid w:val="00207CC4"/>
    <w:rsid w:val="0021039C"/>
    <w:rsid w:val="002110DE"/>
    <w:rsid w:val="002120A8"/>
    <w:rsid w:val="00213F37"/>
    <w:rsid w:val="0021535C"/>
    <w:rsid w:val="00215FCB"/>
    <w:rsid w:val="002216B4"/>
    <w:rsid w:val="00222335"/>
    <w:rsid w:val="00222CD4"/>
    <w:rsid w:val="00224094"/>
    <w:rsid w:val="0022592A"/>
    <w:rsid w:val="00226B86"/>
    <w:rsid w:val="0023363D"/>
    <w:rsid w:val="00241FBE"/>
    <w:rsid w:val="00242609"/>
    <w:rsid w:val="00246DBA"/>
    <w:rsid w:val="00250140"/>
    <w:rsid w:val="00250A79"/>
    <w:rsid w:val="00252051"/>
    <w:rsid w:val="002524DB"/>
    <w:rsid w:val="002540E9"/>
    <w:rsid w:val="00254A4A"/>
    <w:rsid w:val="00254CEA"/>
    <w:rsid w:val="00255DBC"/>
    <w:rsid w:val="00256513"/>
    <w:rsid w:val="002573CA"/>
    <w:rsid w:val="002610FD"/>
    <w:rsid w:val="002617BC"/>
    <w:rsid w:val="002626C2"/>
    <w:rsid w:val="00262730"/>
    <w:rsid w:val="0026601D"/>
    <w:rsid w:val="002717C8"/>
    <w:rsid w:val="00271BA9"/>
    <w:rsid w:val="00272515"/>
    <w:rsid w:val="00276953"/>
    <w:rsid w:val="00276CA5"/>
    <w:rsid w:val="00277863"/>
    <w:rsid w:val="00281419"/>
    <w:rsid w:val="0028227D"/>
    <w:rsid w:val="00282F8D"/>
    <w:rsid w:val="00283541"/>
    <w:rsid w:val="0028410E"/>
    <w:rsid w:val="00284877"/>
    <w:rsid w:val="002849C5"/>
    <w:rsid w:val="00284E80"/>
    <w:rsid w:val="00285D58"/>
    <w:rsid w:val="00291370"/>
    <w:rsid w:val="00291A16"/>
    <w:rsid w:val="00292DDD"/>
    <w:rsid w:val="00292EBF"/>
    <w:rsid w:val="00293187"/>
    <w:rsid w:val="00294604"/>
    <w:rsid w:val="00295E86"/>
    <w:rsid w:val="002965D9"/>
    <w:rsid w:val="002A3FF2"/>
    <w:rsid w:val="002A5819"/>
    <w:rsid w:val="002A734C"/>
    <w:rsid w:val="002A796D"/>
    <w:rsid w:val="002A7F2E"/>
    <w:rsid w:val="002B0D08"/>
    <w:rsid w:val="002B1856"/>
    <w:rsid w:val="002B1A53"/>
    <w:rsid w:val="002B1CB7"/>
    <w:rsid w:val="002B242C"/>
    <w:rsid w:val="002B7379"/>
    <w:rsid w:val="002B7ACD"/>
    <w:rsid w:val="002B7FFC"/>
    <w:rsid w:val="002C1263"/>
    <w:rsid w:val="002C3052"/>
    <w:rsid w:val="002C3480"/>
    <w:rsid w:val="002C3D28"/>
    <w:rsid w:val="002C3FC5"/>
    <w:rsid w:val="002C419A"/>
    <w:rsid w:val="002C4D17"/>
    <w:rsid w:val="002C64F1"/>
    <w:rsid w:val="002C7380"/>
    <w:rsid w:val="002C7786"/>
    <w:rsid w:val="002D2B3D"/>
    <w:rsid w:val="002D33DF"/>
    <w:rsid w:val="002D5870"/>
    <w:rsid w:val="002D5AC9"/>
    <w:rsid w:val="002D7B11"/>
    <w:rsid w:val="002D7EC1"/>
    <w:rsid w:val="002E0F66"/>
    <w:rsid w:val="002E1E73"/>
    <w:rsid w:val="002E2DCE"/>
    <w:rsid w:val="002E2EF7"/>
    <w:rsid w:val="002E3A40"/>
    <w:rsid w:val="002E621C"/>
    <w:rsid w:val="002F0DD7"/>
    <w:rsid w:val="002F14D7"/>
    <w:rsid w:val="002F1A44"/>
    <w:rsid w:val="002F2D43"/>
    <w:rsid w:val="002F2E25"/>
    <w:rsid w:val="002F3570"/>
    <w:rsid w:val="002F4393"/>
    <w:rsid w:val="002F463F"/>
    <w:rsid w:val="002F7511"/>
    <w:rsid w:val="002F7B46"/>
    <w:rsid w:val="00300945"/>
    <w:rsid w:val="00300AB7"/>
    <w:rsid w:val="003018BC"/>
    <w:rsid w:val="0030210F"/>
    <w:rsid w:val="00302613"/>
    <w:rsid w:val="00304ED0"/>
    <w:rsid w:val="00305E8F"/>
    <w:rsid w:val="00307830"/>
    <w:rsid w:val="00307C77"/>
    <w:rsid w:val="00310E55"/>
    <w:rsid w:val="00310FD0"/>
    <w:rsid w:val="003119FD"/>
    <w:rsid w:val="00313A2A"/>
    <w:rsid w:val="00313E12"/>
    <w:rsid w:val="00313F96"/>
    <w:rsid w:val="00314D0B"/>
    <w:rsid w:val="0031682C"/>
    <w:rsid w:val="00317C63"/>
    <w:rsid w:val="003210B6"/>
    <w:rsid w:val="003227C0"/>
    <w:rsid w:val="00325622"/>
    <w:rsid w:val="0032605E"/>
    <w:rsid w:val="00327762"/>
    <w:rsid w:val="00330E4C"/>
    <w:rsid w:val="003317AD"/>
    <w:rsid w:val="00332F6C"/>
    <w:rsid w:val="0033516A"/>
    <w:rsid w:val="00337DC7"/>
    <w:rsid w:val="00340F72"/>
    <w:rsid w:val="00341155"/>
    <w:rsid w:val="00341B28"/>
    <w:rsid w:val="00342068"/>
    <w:rsid w:val="003424F7"/>
    <w:rsid w:val="003428BF"/>
    <w:rsid w:val="0034378F"/>
    <w:rsid w:val="00345C69"/>
    <w:rsid w:val="003467C7"/>
    <w:rsid w:val="00347920"/>
    <w:rsid w:val="00347B56"/>
    <w:rsid w:val="0035035F"/>
    <w:rsid w:val="00352DE4"/>
    <w:rsid w:val="00353F6B"/>
    <w:rsid w:val="00355E8D"/>
    <w:rsid w:val="00362B78"/>
    <w:rsid w:val="00363F53"/>
    <w:rsid w:val="00365B22"/>
    <w:rsid w:val="00366874"/>
    <w:rsid w:val="00366D4C"/>
    <w:rsid w:val="00367FA6"/>
    <w:rsid w:val="00375AA8"/>
    <w:rsid w:val="00377F67"/>
    <w:rsid w:val="003816D4"/>
    <w:rsid w:val="00383F72"/>
    <w:rsid w:val="00384AEF"/>
    <w:rsid w:val="00384EF2"/>
    <w:rsid w:val="00385398"/>
    <w:rsid w:val="00387900"/>
    <w:rsid w:val="00387A80"/>
    <w:rsid w:val="0039153F"/>
    <w:rsid w:val="00391D33"/>
    <w:rsid w:val="003924B2"/>
    <w:rsid w:val="00392602"/>
    <w:rsid w:val="00393193"/>
    <w:rsid w:val="00393E32"/>
    <w:rsid w:val="0039572E"/>
    <w:rsid w:val="0039586C"/>
    <w:rsid w:val="00395A45"/>
    <w:rsid w:val="0039647E"/>
    <w:rsid w:val="003A10E2"/>
    <w:rsid w:val="003A6798"/>
    <w:rsid w:val="003A6830"/>
    <w:rsid w:val="003A7EB4"/>
    <w:rsid w:val="003B3A8E"/>
    <w:rsid w:val="003B50E9"/>
    <w:rsid w:val="003C1C45"/>
    <w:rsid w:val="003C1DC5"/>
    <w:rsid w:val="003C37C8"/>
    <w:rsid w:val="003C42A4"/>
    <w:rsid w:val="003C482B"/>
    <w:rsid w:val="003C5AAD"/>
    <w:rsid w:val="003C5DC6"/>
    <w:rsid w:val="003C5E61"/>
    <w:rsid w:val="003C6A36"/>
    <w:rsid w:val="003C7299"/>
    <w:rsid w:val="003D2294"/>
    <w:rsid w:val="003D2A65"/>
    <w:rsid w:val="003D3C7B"/>
    <w:rsid w:val="003D5722"/>
    <w:rsid w:val="003D5B54"/>
    <w:rsid w:val="003D7EA4"/>
    <w:rsid w:val="003E00D2"/>
    <w:rsid w:val="003E0A19"/>
    <w:rsid w:val="003E1C3D"/>
    <w:rsid w:val="003E3D1B"/>
    <w:rsid w:val="003E44AA"/>
    <w:rsid w:val="003E65F6"/>
    <w:rsid w:val="003E69AB"/>
    <w:rsid w:val="003F0991"/>
    <w:rsid w:val="003F13C6"/>
    <w:rsid w:val="003F15B5"/>
    <w:rsid w:val="003F4DFC"/>
    <w:rsid w:val="003F516D"/>
    <w:rsid w:val="003F54D6"/>
    <w:rsid w:val="003F7696"/>
    <w:rsid w:val="00400E77"/>
    <w:rsid w:val="004018D0"/>
    <w:rsid w:val="00402931"/>
    <w:rsid w:val="00405C3F"/>
    <w:rsid w:val="00405D01"/>
    <w:rsid w:val="00405D8D"/>
    <w:rsid w:val="00410062"/>
    <w:rsid w:val="004118F1"/>
    <w:rsid w:val="00411956"/>
    <w:rsid w:val="00414C89"/>
    <w:rsid w:val="00421F98"/>
    <w:rsid w:val="0042227A"/>
    <w:rsid w:val="00424172"/>
    <w:rsid w:val="004255B4"/>
    <w:rsid w:val="00430FE0"/>
    <w:rsid w:val="0043183B"/>
    <w:rsid w:val="004322C0"/>
    <w:rsid w:val="00435782"/>
    <w:rsid w:val="00436942"/>
    <w:rsid w:val="00436CA1"/>
    <w:rsid w:val="00437E26"/>
    <w:rsid w:val="004400E3"/>
    <w:rsid w:val="0044224F"/>
    <w:rsid w:val="00443343"/>
    <w:rsid w:val="00447A51"/>
    <w:rsid w:val="00451740"/>
    <w:rsid w:val="00452068"/>
    <w:rsid w:val="0045267C"/>
    <w:rsid w:val="004526DF"/>
    <w:rsid w:val="00454654"/>
    <w:rsid w:val="00454959"/>
    <w:rsid w:val="00454D65"/>
    <w:rsid w:val="00454F06"/>
    <w:rsid w:val="004563D5"/>
    <w:rsid w:val="00456AAA"/>
    <w:rsid w:val="00460186"/>
    <w:rsid w:val="00462F9F"/>
    <w:rsid w:val="00464636"/>
    <w:rsid w:val="00466D40"/>
    <w:rsid w:val="00466E77"/>
    <w:rsid w:val="00470B5A"/>
    <w:rsid w:val="00471199"/>
    <w:rsid w:val="00474908"/>
    <w:rsid w:val="004752E4"/>
    <w:rsid w:val="00475A3D"/>
    <w:rsid w:val="00475F2C"/>
    <w:rsid w:val="00475FD5"/>
    <w:rsid w:val="00476213"/>
    <w:rsid w:val="00481F76"/>
    <w:rsid w:val="00483299"/>
    <w:rsid w:val="004842B8"/>
    <w:rsid w:val="00485A01"/>
    <w:rsid w:val="004864FF"/>
    <w:rsid w:val="004871DB"/>
    <w:rsid w:val="00487423"/>
    <w:rsid w:val="004900F3"/>
    <w:rsid w:val="0049104E"/>
    <w:rsid w:val="00495E06"/>
    <w:rsid w:val="004A1009"/>
    <w:rsid w:val="004A13A6"/>
    <w:rsid w:val="004A41F0"/>
    <w:rsid w:val="004B1A9E"/>
    <w:rsid w:val="004B2492"/>
    <w:rsid w:val="004B396C"/>
    <w:rsid w:val="004B7B3A"/>
    <w:rsid w:val="004C0604"/>
    <w:rsid w:val="004C4904"/>
    <w:rsid w:val="004C4DB0"/>
    <w:rsid w:val="004C4F2B"/>
    <w:rsid w:val="004C6184"/>
    <w:rsid w:val="004C72AA"/>
    <w:rsid w:val="004D1272"/>
    <w:rsid w:val="004D355A"/>
    <w:rsid w:val="004D4F2C"/>
    <w:rsid w:val="004D752D"/>
    <w:rsid w:val="004E23AB"/>
    <w:rsid w:val="004E527F"/>
    <w:rsid w:val="004E73F4"/>
    <w:rsid w:val="004E7938"/>
    <w:rsid w:val="004E7E5B"/>
    <w:rsid w:val="004F0D54"/>
    <w:rsid w:val="004F5943"/>
    <w:rsid w:val="004F7E03"/>
    <w:rsid w:val="00507508"/>
    <w:rsid w:val="00507FDF"/>
    <w:rsid w:val="005139B1"/>
    <w:rsid w:val="00513F73"/>
    <w:rsid w:val="00514F34"/>
    <w:rsid w:val="0051617F"/>
    <w:rsid w:val="005176E7"/>
    <w:rsid w:val="00520AD1"/>
    <w:rsid w:val="00520B35"/>
    <w:rsid w:val="00520BAD"/>
    <w:rsid w:val="00520BF9"/>
    <w:rsid w:val="0052366E"/>
    <w:rsid w:val="00523F5A"/>
    <w:rsid w:val="00525A4A"/>
    <w:rsid w:val="0052641B"/>
    <w:rsid w:val="00531A85"/>
    <w:rsid w:val="00534EF7"/>
    <w:rsid w:val="0053615C"/>
    <w:rsid w:val="00536DDA"/>
    <w:rsid w:val="0053753D"/>
    <w:rsid w:val="0054329C"/>
    <w:rsid w:val="005438C8"/>
    <w:rsid w:val="00543E82"/>
    <w:rsid w:val="00543F58"/>
    <w:rsid w:val="0054439A"/>
    <w:rsid w:val="00545D49"/>
    <w:rsid w:val="00545F34"/>
    <w:rsid w:val="005464C3"/>
    <w:rsid w:val="00546969"/>
    <w:rsid w:val="00546A59"/>
    <w:rsid w:val="005479BB"/>
    <w:rsid w:val="0055047A"/>
    <w:rsid w:val="0055116C"/>
    <w:rsid w:val="00552956"/>
    <w:rsid w:val="00553D59"/>
    <w:rsid w:val="005548E8"/>
    <w:rsid w:val="005574E7"/>
    <w:rsid w:val="005607E5"/>
    <w:rsid w:val="005625F1"/>
    <w:rsid w:val="0056319F"/>
    <w:rsid w:val="005660CB"/>
    <w:rsid w:val="00566474"/>
    <w:rsid w:val="00567F29"/>
    <w:rsid w:val="00571007"/>
    <w:rsid w:val="00571B09"/>
    <w:rsid w:val="00573518"/>
    <w:rsid w:val="00573DFC"/>
    <w:rsid w:val="005741B4"/>
    <w:rsid w:val="0057674A"/>
    <w:rsid w:val="0057688A"/>
    <w:rsid w:val="00576987"/>
    <w:rsid w:val="00576B21"/>
    <w:rsid w:val="005827DB"/>
    <w:rsid w:val="00583391"/>
    <w:rsid w:val="00586EA2"/>
    <w:rsid w:val="00592379"/>
    <w:rsid w:val="0059253B"/>
    <w:rsid w:val="0059399C"/>
    <w:rsid w:val="00594C09"/>
    <w:rsid w:val="00595E43"/>
    <w:rsid w:val="00596489"/>
    <w:rsid w:val="005A096B"/>
    <w:rsid w:val="005A0BD8"/>
    <w:rsid w:val="005A109C"/>
    <w:rsid w:val="005A2302"/>
    <w:rsid w:val="005A3957"/>
    <w:rsid w:val="005A5F8E"/>
    <w:rsid w:val="005A6E6A"/>
    <w:rsid w:val="005A7089"/>
    <w:rsid w:val="005B19DB"/>
    <w:rsid w:val="005B32F6"/>
    <w:rsid w:val="005B3E20"/>
    <w:rsid w:val="005B546D"/>
    <w:rsid w:val="005B56CB"/>
    <w:rsid w:val="005C0C41"/>
    <w:rsid w:val="005C0C49"/>
    <w:rsid w:val="005C1187"/>
    <w:rsid w:val="005C14F9"/>
    <w:rsid w:val="005C21A4"/>
    <w:rsid w:val="005C3E2C"/>
    <w:rsid w:val="005C58FA"/>
    <w:rsid w:val="005C5E9F"/>
    <w:rsid w:val="005C6ABC"/>
    <w:rsid w:val="005D093E"/>
    <w:rsid w:val="005D17C6"/>
    <w:rsid w:val="005D19CF"/>
    <w:rsid w:val="005D608B"/>
    <w:rsid w:val="005D6FFA"/>
    <w:rsid w:val="005E047A"/>
    <w:rsid w:val="005E13EE"/>
    <w:rsid w:val="005E1FEA"/>
    <w:rsid w:val="005E233C"/>
    <w:rsid w:val="005E5450"/>
    <w:rsid w:val="005E57E9"/>
    <w:rsid w:val="005E58B6"/>
    <w:rsid w:val="005F12CB"/>
    <w:rsid w:val="005F1934"/>
    <w:rsid w:val="005F51D4"/>
    <w:rsid w:val="005F71CF"/>
    <w:rsid w:val="005F71E9"/>
    <w:rsid w:val="005F7228"/>
    <w:rsid w:val="005F7A93"/>
    <w:rsid w:val="005F7CF4"/>
    <w:rsid w:val="00600494"/>
    <w:rsid w:val="00600D3A"/>
    <w:rsid w:val="00604AA4"/>
    <w:rsid w:val="00604B20"/>
    <w:rsid w:val="006056F4"/>
    <w:rsid w:val="00606CF8"/>
    <w:rsid w:val="00607ED2"/>
    <w:rsid w:val="00610D91"/>
    <w:rsid w:val="0061102F"/>
    <w:rsid w:val="00611676"/>
    <w:rsid w:val="0061739A"/>
    <w:rsid w:val="006204AE"/>
    <w:rsid w:val="00622946"/>
    <w:rsid w:val="00624FC6"/>
    <w:rsid w:val="006252D0"/>
    <w:rsid w:val="006265DE"/>
    <w:rsid w:val="0062702B"/>
    <w:rsid w:val="00630567"/>
    <w:rsid w:val="00631404"/>
    <w:rsid w:val="00632CFF"/>
    <w:rsid w:val="00633C4A"/>
    <w:rsid w:val="00635CCF"/>
    <w:rsid w:val="00636259"/>
    <w:rsid w:val="006377F2"/>
    <w:rsid w:val="0064106A"/>
    <w:rsid w:val="006415EE"/>
    <w:rsid w:val="006426FD"/>
    <w:rsid w:val="006429F4"/>
    <w:rsid w:val="00645C3E"/>
    <w:rsid w:val="00647AC5"/>
    <w:rsid w:val="0065061D"/>
    <w:rsid w:val="00650EC4"/>
    <w:rsid w:val="00651A4A"/>
    <w:rsid w:val="00651F6D"/>
    <w:rsid w:val="006528F4"/>
    <w:rsid w:val="006568A5"/>
    <w:rsid w:val="00657183"/>
    <w:rsid w:val="00661533"/>
    <w:rsid w:val="0066237D"/>
    <w:rsid w:val="00664FBA"/>
    <w:rsid w:val="00666674"/>
    <w:rsid w:val="00667120"/>
    <w:rsid w:val="00670C4C"/>
    <w:rsid w:val="00673682"/>
    <w:rsid w:val="006761F7"/>
    <w:rsid w:val="00680537"/>
    <w:rsid w:val="00681CC2"/>
    <w:rsid w:val="00682E0F"/>
    <w:rsid w:val="006862CF"/>
    <w:rsid w:val="006904E0"/>
    <w:rsid w:val="00690821"/>
    <w:rsid w:val="00690F31"/>
    <w:rsid w:val="006919DC"/>
    <w:rsid w:val="00691E5A"/>
    <w:rsid w:val="0069226E"/>
    <w:rsid w:val="00692839"/>
    <w:rsid w:val="00692A91"/>
    <w:rsid w:val="00694434"/>
    <w:rsid w:val="0069458F"/>
    <w:rsid w:val="006950F5"/>
    <w:rsid w:val="00695B89"/>
    <w:rsid w:val="00696691"/>
    <w:rsid w:val="006975AD"/>
    <w:rsid w:val="006A0E96"/>
    <w:rsid w:val="006A2A3C"/>
    <w:rsid w:val="006A3095"/>
    <w:rsid w:val="006A5F68"/>
    <w:rsid w:val="006A63F1"/>
    <w:rsid w:val="006B0990"/>
    <w:rsid w:val="006B0F17"/>
    <w:rsid w:val="006B1246"/>
    <w:rsid w:val="006B28D9"/>
    <w:rsid w:val="006B33C8"/>
    <w:rsid w:val="006B58AA"/>
    <w:rsid w:val="006B66AF"/>
    <w:rsid w:val="006B7D43"/>
    <w:rsid w:val="006C2788"/>
    <w:rsid w:val="006C3967"/>
    <w:rsid w:val="006C3AB8"/>
    <w:rsid w:val="006C4CFC"/>
    <w:rsid w:val="006C5FA0"/>
    <w:rsid w:val="006C6DE4"/>
    <w:rsid w:val="006D01BE"/>
    <w:rsid w:val="006D1BDD"/>
    <w:rsid w:val="006D4CD6"/>
    <w:rsid w:val="006D6154"/>
    <w:rsid w:val="006E2AF1"/>
    <w:rsid w:val="006E2B90"/>
    <w:rsid w:val="006E41B8"/>
    <w:rsid w:val="006E5686"/>
    <w:rsid w:val="006E610D"/>
    <w:rsid w:val="006E6C62"/>
    <w:rsid w:val="006E753C"/>
    <w:rsid w:val="006E76B2"/>
    <w:rsid w:val="006E7E6C"/>
    <w:rsid w:val="006E7FE6"/>
    <w:rsid w:val="006F18CF"/>
    <w:rsid w:val="006F1C72"/>
    <w:rsid w:val="006F1FC1"/>
    <w:rsid w:val="006F457C"/>
    <w:rsid w:val="006F4735"/>
    <w:rsid w:val="006F4CE0"/>
    <w:rsid w:val="006F6784"/>
    <w:rsid w:val="006F6CAD"/>
    <w:rsid w:val="006F7032"/>
    <w:rsid w:val="006F72A3"/>
    <w:rsid w:val="0070030F"/>
    <w:rsid w:val="007007DE"/>
    <w:rsid w:val="007022E8"/>
    <w:rsid w:val="00702512"/>
    <w:rsid w:val="00703D36"/>
    <w:rsid w:val="007052DE"/>
    <w:rsid w:val="00705D42"/>
    <w:rsid w:val="007060E6"/>
    <w:rsid w:val="00706242"/>
    <w:rsid w:val="00707633"/>
    <w:rsid w:val="00710EC1"/>
    <w:rsid w:val="00713D4B"/>
    <w:rsid w:val="00716846"/>
    <w:rsid w:val="00720192"/>
    <w:rsid w:val="007235FD"/>
    <w:rsid w:val="007239B5"/>
    <w:rsid w:val="00723FBE"/>
    <w:rsid w:val="00725B90"/>
    <w:rsid w:val="00725BC7"/>
    <w:rsid w:val="00730FFC"/>
    <w:rsid w:val="00731939"/>
    <w:rsid w:val="00734D79"/>
    <w:rsid w:val="007350F5"/>
    <w:rsid w:val="00735BE6"/>
    <w:rsid w:val="00735D4A"/>
    <w:rsid w:val="007362A3"/>
    <w:rsid w:val="007366C4"/>
    <w:rsid w:val="00736BD5"/>
    <w:rsid w:val="00737521"/>
    <w:rsid w:val="00741A47"/>
    <w:rsid w:val="00745773"/>
    <w:rsid w:val="00745BD9"/>
    <w:rsid w:val="00746566"/>
    <w:rsid w:val="007465A8"/>
    <w:rsid w:val="00747793"/>
    <w:rsid w:val="00750AC5"/>
    <w:rsid w:val="007515C6"/>
    <w:rsid w:val="00753016"/>
    <w:rsid w:val="00753F1F"/>
    <w:rsid w:val="00756F8E"/>
    <w:rsid w:val="0076073D"/>
    <w:rsid w:val="007607D5"/>
    <w:rsid w:val="0076424B"/>
    <w:rsid w:val="0076443E"/>
    <w:rsid w:val="00765285"/>
    <w:rsid w:val="007679B1"/>
    <w:rsid w:val="00770F69"/>
    <w:rsid w:val="007717EA"/>
    <w:rsid w:val="0077348E"/>
    <w:rsid w:val="00776862"/>
    <w:rsid w:val="00776EB3"/>
    <w:rsid w:val="007806A7"/>
    <w:rsid w:val="00780DCD"/>
    <w:rsid w:val="00784B88"/>
    <w:rsid w:val="00785C61"/>
    <w:rsid w:val="0078708B"/>
    <w:rsid w:val="007908F4"/>
    <w:rsid w:val="00790B10"/>
    <w:rsid w:val="0079138E"/>
    <w:rsid w:val="00793A00"/>
    <w:rsid w:val="00796CD4"/>
    <w:rsid w:val="007A0573"/>
    <w:rsid w:val="007A2818"/>
    <w:rsid w:val="007A386C"/>
    <w:rsid w:val="007A3CDD"/>
    <w:rsid w:val="007A4338"/>
    <w:rsid w:val="007A5F26"/>
    <w:rsid w:val="007A603E"/>
    <w:rsid w:val="007A7F8E"/>
    <w:rsid w:val="007B14A2"/>
    <w:rsid w:val="007B1888"/>
    <w:rsid w:val="007B188C"/>
    <w:rsid w:val="007B216F"/>
    <w:rsid w:val="007B23BC"/>
    <w:rsid w:val="007B2564"/>
    <w:rsid w:val="007B47E1"/>
    <w:rsid w:val="007B5703"/>
    <w:rsid w:val="007B5ACE"/>
    <w:rsid w:val="007B5BBB"/>
    <w:rsid w:val="007B6BB2"/>
    <w:rsid w:val="007C09B3"/>
    <w:rsid w:val="007C2BDC"/>
    <w:rsid w:val="007C79EA"/>
    <w:rsid w:val="007D0214"/>
    <w:rsid w:val="007D10D1"/>
    <w:rsid w:val="007D1C8B"/>
    <w:rsid w:val="007D2855"/>
    <w:rsid w:val="007D47DC"/>
    <w:rsid w:val="007D4C39"/>
    <w:rsid w:val="007E3673"/>
    <w:rsid w:val="007E3932"/>
    <w:rsid w:val="007E3B8B"/>
    <w:rsid w:val="007E4747"/>
    <w:rsid w:val="007E4ECE"/>
    <w:rsid w:val="007E5435"/>
    <w:rsid w:val="007E5EBA"/>
    <w:rsid w:val="007E702E"/>
    <w:rsid w:val="007E70AC"/>
    <w:rsid w:val="007F0953"/>
    <w:rsid w:val="007F40AE"/>
    <w:rsid w:val="007F6A7C"/>
    <w:rsid w:val="007F7640"/>
    <w:rsid w:val="007F7716"/>
    <w:rsid w:val="008018EA"/>
    <w:rsid w:val="00801FC1"/>
    <w:rsid w:val="0080326E"/>
    <w:rsid w:val="00803891"/>
    <w:rsid w:val="00804EA4"/>
    <w:rsid w:val="00805235"/>
    <w:rsid w:val="00806803"/>
    <w:rsid w:val="00806E9D"/>
    <w:rsid w:val="00807DAE"/>
    <w:rsid w:val="00811514"/>
    <w:rsid w:val="008120CC"/>
    <w:rsid w:val="00812F2F"/>
    <w:rsid w:val="00815C89"/>
    <w:rsid w:val="00816C51"/>
    <w:rsid w:val="00821391"/>
    <w:rsid w:val="0082217F"/>
    <w:rsid w:val="008226BF"/>
    <w:rsid w:val="00822B70"/>
    <w:rsid w:val="0082490F"/>
    <w:rsid w:val="00825886"/>
    <w:rsid w:val="0082732C"/>
    <w:rsid w:val="00830845"/>
    <w:rsid w:val="008314EA"/>
    <w:rsid w:val="00833183"/>
    <w:rsid w:val="00836F30"/>
    <w:rsid w:val="008370B4"/>
    <w:rsid w:val="00840BA3"/>
    <w:rsid w:val="00840D12"/>
    <w:rsid w:val="0085011A"/>
    <w:rsid w:val="00852534"/>
    <w:rsid w:val="0085338A"/>
    <w:rsid w:val="008535E6"/>
    <w:rsid w:val="008554BA"/>
    <w:rsid w:val="00856013"/>
    <w:rsid w:val="0085644B"/>
    <w:rsid w:val="00856774"/>
    <w:rsid w:val="0086094D"/>
    <w:rsid w:val="00861C54"/>
    <w:rsid w:val="00862D73"/>
    <w:rsid w:val="00862EF2"/>
    <w:rsid w:val="00863880"/>
    <w:rsid w:val="00864AFB"/>
    <w:rsid w:val="008674B0"/>
    <w:rsid w:val="008678C7"/>
    <w:rsid w:val="00867D12"/>
    <w:rsid w:val="008703F6"/>
    <w:rsid w:val="008719CB"/>
    <w:rsid w:val="00871C16"/>
    <w:rsid w:val="00873BB2"/>
    <w:rsid w:val="008765B8"/>
    <w:rsid w:val="00881F77"/>
    <w:rsid w:val="00882C4F"/>
    <w:rsid w:val="00883C75"/>
    <w:rsid w:val="00884134"/>
    <w:rsid w:val="008870A8"/>
    <w:rsid w:val="008871A7"/>
    <w:rsid w:val="008911F1"/>
    <w:rsid w:val="00893B42"/>
    <w:rsid w:val="00895DD3"/>
    <w:rsid w:val="00896FE8"/>
    <w:rsid w:val="00897FC0"/>
    <w:rsid w:val="008A3F63"/>
    <w:rsid w:val="008A4711"/>
    <w:rsid w:val="008A65E1"/>
    <w:rsid w:val="008B37ED"/>
    <w:rsid w:val="008B3D31"/>
    <w:rsid w:val="008B549F"/>
    <w:rsid w:val="008B5752"/>
    <w:rsid w:val="008B5E9D"/>
    <w:rsid w:val="008B6E13"/>
    <w:rsid w:val="008B7043"/>
    <w:rsid w:val="008B716B"/>
    <w:rsid w:val="008C0C37"/>
    <w:rsid w:val="008C3006"/>
    <w:rsid w:val="008C392B"/>
    <w:rsid w:val="008C51D6"/>
    <w:rsid w:val="008D611C"/>
    <w:rsid w:val="008D62AF"/>
    <w:rsid w:val="008D6704"/>
    <w:rsid w:val="008D7D9C"/>
    <w:rsid w:val="008E0384"/>
    <w:rsid w:val="008E1199"/>
    <w:rsid w:val="008E17F7"/>
    <w:rsid w:val="008E2BB2"/>
    <w:rsid w:val="008E44EA"/>
    <w:rsid w:val="008E5C2D"/>
    <w:rsid w:val="008E65D1"/>
    <w:rsid w:val="008E723A"/>
    <w:rsid w:val="008F2487"/>
    <w:rsid w:val="008F2885"/>
    <w:rsid w:val="008F43A1"/>
    <w:rsid w:val="008F6DBB"/>
    <w:rsid w:val="008F701C"/>
    <w:rsid w:val="008F7977"/>
    <w:rsid w:val="008F7EAC"/>
    <w:rsid w:val="009008C6"/>
    <w:rsid w:val="00901B27"/>
    <w:rsid w:val="009022E6"/>
    <w:rsid w:val="009032E0"/>
    <w:rsid w:val="00903675"/>
    <w:rsid w:val="009056A8"/>
    <w:rsid w:val="009059A1"/>
    <w:rsid w:val="00907628"/>
    <w:rsid w:val="00910FA2"/>
    <w:rsid w:val="00911190"/>
    <w:rsid w:val="00913F11"/>
    <w:rsid w:val="0091405A"/>
    <w:rsid w:val="00915151"/>
    <w:rsid w:val="009167B1"/>
    <w:rsid w:val="00916A37"/>
    <w:rsid w:val="0091780C"/>
    <w:rsid w:val="009216F6"/>
    <w:rsid w:val="0092537A"/>
    <w:rsid w:val="00926A10"/>
    <w:rsid w:val="00927396"/>
    <w:rsid w:val="009336ED"/>
    <w:rsid w:val="009339B5"/>
    <w:rsid w:val="00934215"/>
    <w:rsid w:val="0093475B"/>
    <w:rsid w:val="009360CC"/>
    <w:rsid w:val="00936321"/>
    <w:rsid w:val="009374FB"/>
    <w:rsid w:val="00941E1C"/>
    <w:rsid w:val="00942ECB"/>
    <w:rsid w:val="00945AD0"/>
    <w:rsid w:val="00946198"/>
    <w:rsid w:val="00946B09"/>
    <w:rsid w:val="009513A6"/>
    <w:rsid w:val="0095778D"/>
    <w:rsid w:val="0096304B"/>
    <w:rsid w:val="009640EA"/>
    <w:rsid w:val="00964C01"/>
    <w:rsid w:val="0096542C"/>
    <w:rsid w:val="009671B9"/>
    <w:rsid w:val="00971DE8"/>
    <w:rsid w:val="009726D5"/>
    <w:rsid w:val="00974EF0"/>
    <w:rsid w:val="00975657"/>
    <w:rsid w:val="00975E6C"/>
    <w:rsid w:val="00977AD5"/>
    <w:rsid w:val="00977B5E"/>
    <w:rsid w:val="00977F07"/>
    <w:rsid w:val="00980192"/>
    <w:rsid w:val="0098022D"/>
    <w:rsid w:val="00980E98"/>
    <w:rsid w:val="009813F0"/>
    <w:rsid w:val="00982DDC"/>
    <w:rsid w:val="0098357F"/>
    <w:rsid w:val="009840E3"/>
    <w:rsid w:val="009855D5"/>
    <w:rsid w:val="00986D3D"/>
    <w:rsid w:val="00987E2C"/>
    <w:rsid w:val="009921E2"/>
    <w:rsid w:val="00992751"/>
    <w:rsid w:val="009936AB"/>
    <w:rsid w:val="00995396"/>
    <w:rsid w:val="00996099"/>
    <w:rsid w:val="00996E4C"/>
    <w:rsid w:val="009A178E"/>
    <w:rsid w:val="009A22C9"/>
    <w:rsid w:val="009A2A48"/>
    <w:rsid w:val="009A49CA"/>
    <w:rsid w:val="009A5E6A"/>
    <w:rsid w:val="009A7D48"/>
    <w:rsid w:val="009B5A75"/>
    <w:rsid w:val="009B6BFD"/>
    <w:rsid w:val="009C1E8C"/>
    <w:rsid w:val="009C202C"/>
    <w:rsid w:val="009C2851"/>
    <w:rsid w:val="009C49F9"/>
    <w:rsid w:val="009C68A8"/>
    <w:rsid w:val="009D12F5"/>
    <w:rsid w:val="009D2E44"/>
    <w:rsid w:val="009D4B6D"/>
    <w:rsid w:val="009E1639"/>
    <w:rsid w:val="009E2211"/>
    <w:rsid w:val="009F0299"/>
    <w:rsid w:val="009F0B03"/>
    <w:rsid w:val="009F14F1"/>
    <w:rsid w:val="009F1761"/>
    <w:rsid w:val="009F2E30"/>
    <w:rsid w:val="009F3BCB"/>
    <w:rsid w:val="009F42A9"/>
    <w:rsid w:val="009F453E"/>
    <w:rsid w:val="009F5231"/>
    <w:rsid w:val="009F786F"/>
    <w:rsid w:val="00A01957"/>
    <w:rsid w:val="00A07420"/>
    <w:rsid w:val="00A12BE8"/>
    <w:rsid w:val="00A135B3"/>
    <w:rsid w:val="00A15545"/>
    <w:rsid w:val="00A17502"/>
    <w:rsid w:val="00A17811"/>
    <w:rsid w:val="00A21513"/>
    <w:rsid w:val="00A23F92"/>
    <w:rsid w:val="00A25197"/>
    <w:rsid w:val="00A26717"/>
    <w:rsid w:val="00A30466"/>
    <w:rsid w:val="00A308A9"/>
    <w:rsid w:val="00A32B17"/>
    <w:rsid w:val="00A33275"/>
    <w:rsid w:val="00A33641"/>
    <w:rsid w:val="00A35B68"/>
    <w:rsid w:val="00A35FF5"/>
    <w:rsid w:val="00A371AA"/>
    <w:rsid w:val="00A40333"/>
    <w:rsid w:val="00A40369"/>
    <w:rsid w:val="00A40655"/>
    <w:rsid w:val="00A411CB"/>
    <w:rsid w:val="00A412EB"/>
    <w:rsid w:val="00A41DF0"/>
    <w:rsid w:val="00A4201D"/>
    <w:rsid w:val="00A42AD3"/>
    <w:rsid w:val="00A4487A"/>
    <w:rsid w:val="00A47812"/>
    <w:rsid w:val="00A5133F"/>
    <w:rsid w:val="00A523F1"/>
    <w:rsid w:val="00A52426"/>
    <w:rsid w:val="00A53D70"/>
    <w:rsid w:val="00A556AD"/>
    <w:rsid w:val="00A56B34"/>
    <w:rsid w:val="00A608B7"/>
    <w:rsid w:val="00A6109E"/>
    <w:rsid w:val="00A62353"/>
    <w:rsid w:val="00A62DA8"/>
    <w:rsid w:val="00A641B6"/>
    <w:rsid w:val="00A65BB7"/>
    <w:rsid w:val="00A70680"/>
    <w:rsid w:val="00A70BCD"/>
    <w:rsid w:val="00A70CD3"/>
    <w:rsid w:val="00A723F7"/>
    <w:rsid w:val="00A74A18"/>
    <w:rsid w:val="00A76A07"/>
    <w:rsid w:val="00A806ED"/>
    <w:rsid w:val="00A81462"/>
    <w:rsid w:val="00A82F8B"/>
    <w:rsid w:val="00A831AD"/>
    <w:rsid w:val="00A836E5"/>
    <w:rsid w:val="00A83ED1"/>
    <w:rsid w:val="00A84422"/>
    <w:rsid w:val="00A86AA6"/>
    <w:rsid w:val="00A91996"/>
    <w:rsid w:val="00A93BAC"/>
    <w:rsid w:val="00A95454"/>
    <w:rsid w:val="00A95963"/>
    <w:rsid w:val="00A96342"/>
    <w:rsid w:val="00A96AED"/>
    <w:rsid w:val="00A96DA1"/>
    <w:rsid w:val="00A972DA"/>
    <w:rsid w:val="00AA1127"/>
    <w:rsid w:val="00AA2ED2"/>
    <w:rsid w:val="00AA4D2B"/>
    <w:rsid w:val="00AA6834"/>
    <w:rsid w:val="00AB1ABF"/>
    <w:rsid w:val="00AB1EC9"/>
    <w:rsid w:val="00AB1F47"/>
    <w:rsid w:val="00AB69F9"/>
    <w:rsid w:val="00AB6D14"/>
    <w:rsid w:val="00AB71FE"/>
    <w:rsid w:val="00AB7B80"/>
    <w:rsid w:val="00AC05F8"/>
    <w:rsid w:val="00AC1246"/>
    <w:rsid w:val="00AC2A2C"/>
    <w:rsid w:val="00AC547B"/>
    <w:rsid w:val="00AC5DC3"/>
    <w:rsid w:val="00AC6A3D"/>
    <w:rsid w:val="00AC6F4B"/>
    <w:rsid w:val="00AC7AD2"/>
    <w:rsid w:val="00AD11AB"/>
    <w:rsid w:val="00AD207A"/>
    <w:rsid w:val="00AD23F8"/>
    <w:rsid w:val="00AD4765"/>
    <w:rsid w:val="00AD5044"/>
    <w:rsid w:val="00AD605E"/>
    <w:rsid w:val="00AD6A76"/>
    <w:rsid w:val="00AD7A2F"/>
    <w:rsid w:val="00AF09D5"/>
    <w:rsid w:val="00AF140E"/>
    <w:rsid w:val="00AF1B50"/>
    <w:rsid w:val="00AF3E70"/>
    <w:rsid w:val="00AF56A8"/>
    <w:rsid w:val="00AF672B"/>
    <w:rsid w:val="00B066F2"/>
    <w:rsid w:val="00B072AC"/>
    <w:rsid w:val="00B07420"/>
    <w:rsid w:val="00B13C02"/>
    <w:rsid w:val="00B14D7E"/>
    <w:rsid w:val="00B15CA1"/>
    <w:rsid w:val="00B17029"/>
    <w:rsid w:val="00B17199"/>
    <w:rsid w:val="00B220C0"/>
    <w:rsid w:val="00B22F94"/>
    <w:rsid w:val="00B23339"/>
    <w:rsid w:val="00B236C2"/>
    <w:rsid w:val="00B24AD3"/>
    <w:rsid w:val="00B25C7C"/>
    <w:rsid w:val="00B26117"/>
    <w:rsid w:val="00B313FE"/>
    <w:rsid w:val="00B31FDA"/>
    <w:rsid w:val="00B35970"/>
    <w:rsid w:val="00B361FA"/>
    <w:rsid w:val="00B4143B"/>
    <w:rsid w:val="00B4181C"/>
    <w:rsid w:val="00B42826"/>
    <w:rsid w:val="00B434ED"/>
    <w:rsid w:val="00B46304"/>
    <w:rsid w:val="00B46397"/>
    <w:rsid w:val="00B46E26"/>
    <w:rsid w:val="00B47592"/>
    <w:rsid w:val="00B519B4"/>
    <w:rsid w:val="00B51E2D"/>
    <w:rsid w:val="00B51F52"/>
    <w:rsid w:val="00B52F3F"/>
    <w:rsid w:val="00B54039"/>
    <w:rsid w:val="00B541D6"/>
    <w:rsid w:val="00B5517C"/>
    <w:rsid w:val="00B555BE"/>
    <w:rsid w:val="00B55A32"/>
    <w:rsid w:val="00B56901"/>
    <w:rsid w:val="00B56D02"/>
    <w:rsid w:val="00B60DAC"/>
    <w:rsid w:val="00B63056"/>
    <w:rsid w:val="00B6440E"/>
    <w:rsid w:val="00B64548"/>
    <w:rsid w:val="00B64B0F"/>
    <w:rsid w:val="00B66CA5"/>
    <w:rsid w:val="00B7276F"/>
    <w:rsid w:val="00B73262"/>
    <w:rsid w:val="00B734AA"/>
    <w:rsid w:val="00B7473A"/>
    <w:rsid w:val="00B75E98"/>
    <w:rsid w:val="00B8252A"/>
    <w:rsid w:val="00B84760"/>
    <w:rsid w:val="00B8545E"/>
    <w:rsid w:val="00B87161"/>
    <w:rsid w:val="00B91562"/>
    <w:rsid w:val="00B9389E"/>
    <w:rsid w:val="00B94AF4"/>
    <w:rsid w:val="00B95480"/>
    <w:rsid w:val="00B9682F"/>
    <w:rsid w:val="00BA02F2"/>
    <w:rsid w:val="00BA28EB"/>
    <w:rsid w:val="00BA35C2"/>
    <w:rsid w:val="00BA49F1"/>
    <w:rsid w:val="00BA5105"/>
    <w:rsid w:val="00BA574E"/>
    <w:rsid w:val="00BA62D4"/>
    <w:rsid w:val="00BB007D"/>
    <w:rsid w:val="00BB1F0F"/>
    <w:rsid w:val="00BB25C9"/>
    <w:rsid w:val="00BB2885"/>
    <w:rsid w:val="00BB33FE"/>
    <w:rsid w:val="00BB4CB9"/>
    <w:rsid w:val="00BB5851"/>
    <w:rsid w:val="00BB68BE"/>
    <w:rsid w:val="00BB77FB"/>
    <w:rsid w:val="00BB7917"/>
    <w:rsid w:val="00BB7E7C"/>
    <w:rsid w:val="00BC00DF"/>
    <w:rsid w:val="00BC14D2"/>
    <w:rsid w:val="00BC1B91"/>
    <w:rsid w:val="00BC20DF"/>
    <w:rsid w:val="00BC4C30"/>
    <w:rsid w:val="00BC4CB6"/>
    <w:rsid w:val="00BD215D"/>
    <w:rsid w:val="00BD2AE4"/>
    <w:rsid w:val="00BD4A1E"/>
    <w:rsid w:val="00BD5F18"/>
    <w:rsid w:val="00BD73E9"/>
    <w:rsid w:val="00BD7D07"/>
    <w:rsid w:val="00BE0CED"/>
    <w:rsid w:val="00BE427D"/>
    <w:rsid w:val="00BE439D"/>
    <w:rsid w:val="00BE4582"/>
    <w:rsid w:val="00BE5602"/>
    <w:rsid w:val="00BF0576"/>
    <w:rsid w:val="00BF0D1C"/>
    <w:rsid w:val="00BF1658"/>
    <w:rsid w:val="00BF18AF"/>
    <w:rsid w:val="00BF30FF"/>
    <w:rsid w:val="00BF480E"/>
    <w:rsid w:val="00BF4B90"/>
    <w:rsid w:val="00BF5693"/>
    <w:rsid w:val="00C01CA3"/>
    <w:rsid w:val="00C04AB5"/>
    <w:rsid w:val="00C072EC"/>
    <w:rsid w:val="00C11ED7"/>
    <w:rsid w:val="00C12C89"/>
    <w:rsid w:val="00C136EC"/>
    <w:rsid w:val="00C14E3C"/>
    <w:rsid w:val="00C14E53"/>
    <w:rsid w:val="00C15029"/>
    <w:rsid w:val="00C16EB4"/>
    <w:rsid w:val="00C17483"/>
    <w:rsid w:val="00C200F5"/>
    <w:rsid w:val="00C20383"/>
    <w:rsid w:val="00C210FB"/>
    <w:rsid w:val="00C24469"/>
    <w:rsid w:val="00C2570F"/>
    <w:rsid w:val="00C279D7"/>
    <w:rsid w:val="00C302FB"/>
    <w:rsid w:val="00C33627"/>
    <w:rsid w:val="00C33ED5"/>
    <w:rsid w:val="00C34492"/>
    <w:rsid w:val="00C364D1"/>
    <w:rsid w:val="00C40486"/>
    <w:rsid w:val="00C430EB"/>
    <w:rsid w:val="00C47F7B"/>
    <w:rsid w:val="00C52DD8"/>
    <w:rsid w:val="00C5364C"/>
    <w:rsid w:val="00C53FFC"/>
    <w:rsid w:val="00C5552D"/>
    <w:rsid w:val="00C608DD"/>
    <w:rsid w:val="00C60C34"/>
    <w:rsid w:val="00C61F87"/>
    <w:rsid w:val="00C626F6"/>
    <w:rsid w:val="00C637C9"/>
    <w:rsid w:val="00C675ED"/>
    <w:rsid w:val="00C700D5"/>
    <w:rsid w:val="00C70897"/>
    <w:rsid w:val="00C71141"/>
    <w:rsid w:val="00C716DB"/>
    <w:rsid w:val="00C71B6A"/>
    <w:rsid w:val="00C71E89"/>
    <w:rsid w:val="00C73382"/>
    <w:rsid w:val="00C74FA7"/>
    <w:rsid w:val="00C75B72"/>
    <w:rsid w:val="00C76A9A"/>
    <w:rsid w:val="00C778D2"/>
    <w:rsid w:val="00C8118F"/>
    <w:rsid w:val="00C832EE"/>
    <w:rsid w:val="00C840FA"/>
    <w:rsid w:val="00C84AE0"/>
    <w:rsid w:val="00C85BBA"/>
    <w:rsid w:val="00C85F1B"/>
    <w:rsid w:val="00C8679A"/>
    <w:rsid w:val="00C9003E"/>
    <w:rsid w:val="00C90D19"/>
    <w:rsid w:val="00C93F12"/>
    <w:rsid w:val="00C94837"/>
    <w:rsid w:val="00C94B85"/>
    <w:rsid w:val="00C954CC"/>
    <w:rsid w:val="00C96C25"/>
    <w:rsid w:val="00CA01ED"/>
    <w:rsid w:val="00CA18A7"/>
    <w:rsid w:val="00CA2B8C"/>
    <w:rsid w:val="00CA4C3F"/>
    <w:rsid w:val="00CA4D64"/>
    <w:rsid w:val="00CA5A30"/>
    <w:rsid w:val="00CA5F58"/>
    <w:rsid w:val="00CA6123"/>
    <w:rsid w:val="00CA6F50"/>
    <w:rsid w:val="00CA76B3"/>
    <w:rsid w:val="00CA7BE0"/>
    <w:rsid w:val="00CB2D08"/>
    <w:rsid w:val="00CB37EC"/>
    <w:rsid w:val="00CB40AA"/>
    <w:rsid w:val="00CB437D"/>
    <w:rsid w:val="00CC1A95"/>
    <w:rsid w:val="00CC1E32"/>
    <w:rsid w:val="00CC211D"/>
    <w:rsid w:val="00CC3082"/>
    <w:rsid w:val="00CC3B3D"/>
    <w:rsid w:val="00CC3FED"/>
    <w:rsid w:val="00CC475D"/>
    <w:rsid w:val="00CC6130"/>
    <w:rsid w:val="00CC7A6D"/>
    <w:rsid w:val="00CD1DC1"/>
    <w:rsid w:val="00CD2E25"/>
    <w:rsid w:val="00CD3CE2"/>
    <w:rsid w:val="00CE1CB7"/>
    <w:rsid w:val="00CE2A23"/>
    <w:rsid w:val="00CE3F8F"/>
    <w:rsid w:val="00CE643A"/>
    <w:rsid w:val="00CE671A"/>
    <w:rsid w:val="00CE7F45"/>
    <w:rsid w:val="00CF0A8C"/>
    <w:rsid w:val="00CF19E4"/>
    <w:rsid w:val="00CF1BE5"/>
    <w:rsid w:val="00CF65A8"/>
    <w:rsid w:val="00D02E67"/>
    <w:rsid w:val="00D03169"/>
    <w:rsid w:val="00D03FC2"/>
    <w:rsid w:val="00D054A5"/>
    <w:rsid w:val="00D056A7"/>
    <w:rsid w:val="00D06A29"/>
    <w:rsid w:val="00D077C8"/>
    <w:rsid w:val="00D11F94"/>
    <w:rsid w:val="00D13EFE"/>
    <w:rsid w:val="00D147D9"/>
    <w:rsid w:val="00D1662C"/>
    <w:rsid w:val="00D209D4"/>
    <w:rsid w:val="00D23832"/>
    <w:rsid w:val="00D24DBB"/>
    <w:rsid w:val="00D255E6"/>
    <w:rsid w:val="00D27AFB"/>
    <w:rsid w:val="00D31144"/>
    <w:rsid w:val="00D32510"/>
    <w:rsid w:val="00D3251F"/>
    <w:rsid w:val="00D328E2"/>
    <w:rsid w:val="00D32E95"/>
    <w:rsid w:val="00D32EB8"/>
    <w:rsid w:val="00D334A1"/>
    <w:rsid w:val="00D348B3"/>
    <w:rsid w:val="00D3644A"/>
    <w:rsid w:val="00D372AD"/>
    <w:rsid w:val="00D374DE"/>
    <w:rsid w:val="00D40119"/>
    <w:rsid w:val="00D410BB"/>
    <w:rsid w:val="00D42E1C"/>
    <w:rsid w:val="00D43952"/>
    <w:rsid w:val="00D4558D"/>
    <w:rsid w:val="00D47DB9"/>
    <w:rsid w:val="00D503DF"/>
    <w:rsid w:val="00D51D65"/>
    <w:rsid w:val="00D550A0"/>
    <w:rsid w:val="00D571FA"/>
    <w:rsid w:val="00D61CE3"/>
    <w:rsid w:val="00D61E72"/>
    <w:rsid w:val="00D62D6C"/>
    <w:rsid w:val="00D63EBC"/>
    <w:rsid w:val="00D642E3"/>
    <w:rsid w:val="00D64604"/>
    <w:rsid w:val="00D648AA"/>
    <w:rsid w:val="00D64E75"/>
    <w:rsid w:val="00D65A1F"/>
    <w:rsid w:val="00D66408"/>
    <w:rsid w:val="00D66AF2"/>
    <w:rsid w:val="00D678B9"/>
    <w:rsid w:val="00D67D41"/>
    <w:rsid w:val="00D67D5A"/>
    <w:rsid w:val="00D70961"/>
    <w:rsid w:val="00D711D4"/>
    <w:rsid w:val="00D71E7E"/>
    <w:rsid w:val="00D724B6"/>
    <w:rsid w:val="00D73BBE"/>
    <w:rsid w:val="00D73ED2"/>
    <w:rsid w:val="00D73F42"/>
    <w:rsid w:val="00D74C56"/>
    <w:rsid w:val="00D81561"/>
    <w:rsid w:val="00D81ED5"/>
    <w:rsid w:val="00D85E90"/>
    <w:rsid w:val="00D85F26"/>
    <w:rsid w:val="00D903C1"/>
    <w:rsid w:val="00D946B2"/>
    <w:rsid w:val="00D953EE"/>
    <w:rsid w:val="00D96D71"/>
    <w:rsid w:val="00DA0FF0"/>
    <w:rsid w:val="00DA1047"/>
    <w:rsid w:val="00DA11D1"/>
    <w:rsid w:val="00DA134C"/>
    <w:rsid w:val="00DA214A"/>
    <w:rsid w:val="00DA4B8F"/>
    <w:rsid w:val="00DA76A3"/>
    <w:rsid w:val="00DA7C62"/>
    <w:rsid w:val="00DB2CFD"/>
    <w:rsid w:val="00DB3F39"/>
    <w:rsid w:val="00DB44E1"/>
    <w:rsid w:val="00DB6F22"/>
    <w:rsid w:val="00DB766B"/>
    <w:rsid w:val="00DC31E0"/>
    <w:rsid w:val="00DC66C2"/>
    <w:rsid w:val="00DD181B"/>
    <w:rsid w:val="00DD1EDE"/>
    <w:rsid w:val="00DD5C00"/>
    <w:rsid w:val="00DD60CE"/>
    <w:rsid w:val="00DD645D"/>
    <w:rsid w:val="00DE12C6"/>
    <w:rsid w:val="00DE40A4"/>
    <w:rsid w:val="00DE5B0A"/>
    <w:rsid w:val="00DE6C2A"/>
    <w:rsid w:val="00DF15A6"/>
    <w:rsid w:val="00DF4DFE"/>
    <w:rsid w:val="00DF75DB"/>
    <w:rsid w:val="00E004A1"/>
    <w:rsid w:val="00E01525"/>
    <w:rsid w:val="00E021D9"/>
    <w:rsid w:val="00E02849"/>
    <w:rsid w:val="00E12732"/>
    <w:rsid w:val="00E12E0D"/>
    <w:rsid w:val="00E13214"/>
    <w:rsid w:val="00E13300"/>
    <w:rsid w:val="00E13778"/>
    <w:rsid w:val="00E16834"/>
    <w:rsid w:val="00E17167"/>
    <w:rsid w:val="00E2010F"/>
    <w:rsid w:val="00E2144E"/>
    <w:rsid w:val="00E233EC"/>
    <w:rsid w:val="00E23D40"/>
    <w:rsid w:val="00E245D4"/>
    <w:rsid w:val="00E252B7"/>
    <w:rsid w:val="00E25438"/>
    <w:rsid w:val="00E27A16"/>
    <w:rsid w:val="00E30DAC"/>
    <w:rsid w:val="00E318EA"/>
    <w:rsid w:val="00E31A58"/>
    <w:rsid w:val="00E32EDC"/>
    <w:rsid w:val="00E32FDF"/>
    <w:rsid w:val="00E3515F"/>
    <w:rsid w:val="00E378FC"/>
    <w:rsid w:val="00E4017D"/>
    <w:rsid w:val="00E418B8"/>
    <w:rsid w:val="00E42384"/>
    <w:rsid w:val="00E42CE7"/>
    <w:rsid w:val="00E43190"/>
    <w:rsid w:val="00E433E3"/>
    <w:rsid w:val="00E438A4"/>
    <w:rsid w:val="00E457B1"/>
    <w:rsid w:val="00E45F92"/>
    <w:rsid w:val="00E46010"/>
    <w:rsid w:val="00E506BA"/>
    <w:rsid w:val="00E525D5"/>
    <w:rsid w:val="00E53208"/>
    <w:rsid w:val="00E546D5"/>
    <w:rsid w:val="00E562EA"/>
    <w:rsid w:val="00E57906"/>
    <w:rsid w:val="00E630E9"/>
    <w:rsid w:val="00E63787"/>
    <w:rsid w:val="00E663BE"/>
    <w:rsid w:val="00E67035"/>
    <w:rsid w:val="00E758A7"/>
    <w:rsid w:val="00E76ECE"/>
    <w:rsid w:val="00E80B89"/>
    <w:rsid w:val="00E82F4F"/>
    <w:rsid w:val="00E84294"/>
    <w:rsid w:val="00E84A1F"/>
    <w:rsid w:val="00E85299"/>
    <w:rsid w:val="00E86855"/>
    <w:rsid w:val="00E90FED"/>
    <w:rsid w:val="00E94840"/>
    <w:rsid w:val="00E9577D"/>
    <w:rsid w:val="00E95E14"/>
    <w:rsid w:val="00E9658E"/>
    <w:rsid w:val="00E969C7"/>
    <w:rsid w:val="00E96A3F"/>
    <w:rsid w:val="00E9706B"/>
    <w:rsid w:val="00E9721D"/>
    <w:rsid w:val="00EA3F62"/>
    <w:rsid w:val="00EA4A5A"/>
    <w:rsid w:val="00EA4A72"/>
    <w:rsid w:val="00EA6894"/>
    <w:rsid w:val="00EA73EC"/>
    <w:rsid w:val="00EB1B0F"/>
    <w:rsid w:val="00EB48B7"/>
    <w:rsid w:val="00EB55E9"/>
    <w:rsid w:val="00EB610D"/>
    <w:rsid w:val="00EB6E29"/>
    <w:rsid w:val="00EC1FFF"/>
    <w:rsid w:val="00EC23D5"/>
    <w:rsid w:val="00EC59A4"/>
    <w:rsid w:val="00EC5AC4"/>
    <w:rsid w:val="00ED0177"/>
    <w:rsid w:val="00ED0496"/>
    <w:rsid w:val="00ED0D39"/>
    <w:rsid w:val="00ED0EB0"/>
    <w:rsid w:val="00ED12B7"/>
    <w:rsid w:val="00ED2B69"/>
    <w:rsid w:val="00ED3315"/>
    <w:rsid w:val="00ED34A6"/>
    <w:rsid w:val="00ED3B99"/>
    <w:rsid w:val="00ED4645"/>
    <w:rsid w:val="00ED48DF"/>
    <w:rsid w:val="00EE0F9A"/>
    <w:rsid w:val="00EE43C6"/>
    <w:rsid w:val="00EE4F5C"/>
    <w:rsid w:val="00EE53E3"/>
    <w:rsid w:val="00EE788F"/>
    <w:rsid w:val="00EF06B1"/>
    <w:rsid w:val="00EF29AA"/>
    <w:rsid w:val="00EF3F64"/>
    <w:rsid w:val="00F0207B"/>
    <w:rsid w:val="00F02D16"/>
    <w:rsid w:val="00F03776"/>
    <w:rsid w:val="00F037D7"/>
    <w:rsid w:val="00F03A50"/>
    <w:rsid w:val="00F06001"/>
    <w:rsid w:val="00F06DE7"/>
    <w:rsid w:val="00F07A8F"/>
    <w:rsid w:val="00F13342"/>
    <w:rsid w:val="00F1388E"/>
    <w:rsid w:val="00F1564A"/>
    <w:rsid w:val="00F15EC3"/>
    <w:rsid w:val="00F1649B"/>
    <w:rsid w:val="00F17695"/>
    <w:rsid w:val="00F177A1"/>
    <w:rsid w:val="00F212B5"/>
    <w:rsid w:val="00F217A2"/>
    <w:rsid w:val="00F219BF"/>
    <w:rsid w:val="00F237A0"/>
    <w:rsid w:val="00F24090"/>
    <w:rsid w:val="00F246AF"/>
    <w:rsid w:val="00F24A29"/>
    <w:rsid w:val="00F25B2D"/>
    <w:rsid w:val="00F26D5D"/>
    <w:rsid w:val="00F30251"/>
    <w:rsid w:val="00F30F5D"/>
    <w:rsid w:val="00F31B6B"/>
    <w:rsid w:val="00F33E48"/>
    <w:rsid w:val="00F34FC4"/>
    <w:rsid w:val="00F37032"/>
    <w:rsid w:val="00F37345"/>
    <w:rsid w:val="00F4272C"/>
    <w:rsid w:val="00F43490"/>
    <w:rsid w:val="00F4742D"/>
    <w:rsid w:val="00F50286"/>
    <w:rsid w:val="00F50C80"/>
    <w:rsid w:val="00F53C96"/>
    <w:rsid w:val="00F6102A"/>
    <w:rsid w:val="00F615AE"/>
    <w:rsid w:val="00F67120"/>
    <w:rsid w:val="00F67161"/>
    <w:rsid w:val="00F67C81"/>
    <w:rsid w:val="00F67CB6"/>
    <w:rsid w:val="00F711E5"/>
    <w:rsid w:val="00F71273"/>
    <w:rsid w:val="00F7151F"/>
    <w:rsid w:val="00F730B2"/>
    <w:rsid w:val="00F75EB3"/>
    <w:rsid w:val="00F772E4"/>
    <w:rsid w:val="00F8032A"/>
    <w:rsid w:val="00F81232"/>
    <w:rsid w:val="00F81A56"/>
    <w:rsid w:val="00F83634"/>
    <w:rsid w:val="00F86FFB"/>
    <w:rsid w:val="00F87B2E"/>
    <w:rsid w:val="00F914CE"/>
    <w:rsid w:val="00F92AD0"/>
    <w:rsid w:val="00F94675"/>
    <w:rsid w:val="00F95822"/>
    <w:rsid w:val="00FA0BA1"/>
    <w:rsid w:val="00FA4143"/>
    <w:rsid w:val="00FA420D"/>
    <w:rsid w:val="00FB0231"/>
    <w:rsid w:val="00FB0C45"/>
    <w:rsid w:val="00FB274B"/>
    <w:rsid w:val="00FB3549"/>
    <w:rsid w:val="00FB45EE"/>
    <w:rsid w:val="00FB4A0E"/>
    <w:rsid w:val="00FB62E7"/>
    <w:rsid w:val="00FC10B8"/>
    <w:rsid w:val="00FC176D"/>
    <w:rsid w:val="00FC282D"/>
    <w:rsid w:val="00FC2C5F"/>
    <w:rsid w:val="00FC2F3F"/>
    <w:rsid w:val="00FC464C"/>
    <w:rsid w:val="00FC4AFD"/>
    <w:rsid w:val="00FD177D"/>
    <w:rsid w:val="00FD2405"/>
    <w:rsid w:val="00FD43A8"/>
    <w:rsid w:val="00FD6862"/>
    <w:rsid w:val="00FD6B32"/>
    <w:rsid w:val="00FD6DB2"/>
    <w:rsid w:val="00FE462F"/>
    <w:rsid w:val="00FE7003"/>
    <w:rsid w:val="00FE7027"/>
    <w:rsid w:val="00FE7049"/>
    <w:rsid w:val="00FF0D9A"/>
    <w:rsid w:val="00FF1641"/>
    <w:rsid w:val="00FF4101"/>
    <w:rsid w:val="00FF51CF"/>
    <w:rsid w:val="00FF5869"/>
    <w:rsid w:val="00FF7ED5"/>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6"/>
    <o:shapelayout v:ext="edit">
      <o:idmap v:ext="edit" data="1"/>
    </o:shapelayout>
  </w:shapeDefaults>
  <w:doNotEmbedSmartTags/>
  <w:decimalSymbol w:val=","/>
  <w:listSeparator w:val=";"/>
  <w14:docId w14:val="4890881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it-IT" w:eastAsia="it-IT"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0"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9572E"/>
    <w:rPr>
      <w:rFonts w:eastAsia="Times New Roman"/>
      <w:sz w:val="24"/>
    </w:rPr>
  </w:style>
  <w:style w:type="paragraph" w:styleId="Heading2">
    <w:name w:val="heading 2"/>
    <w:basedOn w:val="Normal"/>
    <w:link w:val="Heading2Char"/>
    <w:uiPriority w:val="9"/>
    <w:qFormat/>
    <w:rsid w:val="006E2AF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7483"/>
    <w:pPr>
      <w:tabs>
        <w:tab w:val="center" w:pos="4819"/>
        <w:tab w:val="right" w:pos="9638"/>
      </w:tabs>
    </w:pPr>
  </w:style>
  <w:style w:type="character" w:customStyle="1" w:styleId="HeaderChar">
    <w:name w:val="Header Char"/>
    <w:link w:val="Header"/>
    <w:uiPriority w:val="99"/>
    <w:rsid w:val="00C17483"/>
    <w:rPr>
      <w:sz w:val="24"/>
      <w:szCs w:val="24"/>
      <w:lang w:eastAsia="it-IT"/>
    </w:rPr>
  </w:style>
  <w:style w:type="paragraph" w:styleId="Footer">
    <w:name w:val="footer"/>
    <w:basedOn w:val="Normal"/>
    <w:link w:val="FooterChar"/>
    <w:unhideWhenUsed/>
    <w:rsid w:val="00C17483"/>
    <w:pPr>
      <w:tabs>
        <w:tab w:val="center" w:pos="4819"/>
        <w:tab w:val="right" w:pos="9638"/>
      </w:tabs>
    </w:pPr>
  </w:style>
  <w:style w:type="character" w:customStyle="1" w:styleId="FooterChar">
    <w:name w:val="Footer Char"/>
    <w:link w:val="Footer"/>
    <w:rsid w:val="00C17483"/>
    <w:rPr>
      <w:sz w:val="24"/>
      <w:szCs w:val="24"/>
      <w:lang w:eastAsia="it-IT"/>
    </w:rPr>
  </w:style>
  <w:style w:type="paragraph" w:customStyle="1" w:styleId="Grigliamedia21">
    <w:name w:val="Griglia media 21"/>
    <w:link w:val="Grigliamedia2Carattere"/>
    <w:qFormat/>
    <w:rsid w:val="008C51D6"/>
    <w:rPr>
      <w:rFonts w:ascii="PMingLiU" w:hAnsi="PMingLiU"/>
      <w:sz w:val="22"/>
      <w:szCs w:val="22"/>
    </w:rPr>
  </w:style>
  <w:style w:type="character" w:customStyle="1" w:styleId="Grigliamedia2Carattere">
    <w:name w:val="Griglia media 2 Carattere"/>
    <w:link w:val="Grigliamedia21"/>
    <w:rsid w:val="008C51D6"/>
    <w:rPr>
      <w:rFonts w:ascii="PMingLiU" w:hAnsi="PMingLiU" w:cs="Times New Roman"/>
      <w:sz w:val="22"/>
      <w:szCs w:val="22"/>
      <w:lang w:eastAsia="it-IT"/>
    </w:rPr>
  </w:style>
  <w:style w:type="character" w:styleId="Hyperlink">
    <w:name w:val="Hyperlink"/>
    <w:rsid w:val="007B47E1"/>
    <w:rPr>
      <w:color w:val="0000FF"/>
      <w:u w:val="single"/>
    </w:rPr>
  </w:style>
  <w:style w:type="paragraph" w:styleId="BalloonText">
    <w:name w:val="Balloon Text"/>
    <w:basedOn w:val="Normal"/>
    <w:link w:val="BalloonTextChar"/>
    <w:uiPriority w:val="99"/>
    <w:semiHidden/>
    <w:unhideWhenUsed/>
    <w:rsid w:val="0096542C"/>
    <w:rPr>
      <w:rFonts w:ascii="Lucida Grande" w:hAnsi="Lucida Grande" w:cs="Lucida Grande"/>
      <w:sz w:val="18"/>
      <w:szCs w:val="18"/>
    </w:rPr>
  </w:style>
  <w:style w:type="character" w:customStyle="1" w:styleId="BalloonTextChar">
    <w:name w:val="Balloon Text Char"/>
    <w:link w:val="BalloonText"/>
    <w:uiPriority w:val="99"/>
    <w:semiHidden/>
    <w:rsid w:val="0096542C"/>
    <w:rPr>
      <w:rFonts w:ascii="Lucida Grande" w:hAnsi="Lucida Grande" w:cs="Lucida Grande"/>
      <w:sz w:val="18"/>
      <w:szCs w:val="18"/>
      <w:lang w:eastAsia="it-IT"/>
    </w:rPr>
  </w:style>
  <w:style w:type="paragraph" w:customStyle="1" w:styleId="Normale1">
    <w:name w:val="Normale1"/>
    <w:rsid w:val="007B6BB2"/>
    <w:rPr>
      <w:rFonts w:eastAsia="Times New Roman"/>
      <w:sz w:val="24"/>
      <w:szCs w:val="24"/>
      <w:lang w:bidi="it-IT"/>
    </w:rPr>
  </w:style>
  <w:style w:type="paragraph" w:styleId="BodyText3">
    <w:name w:val="Body Text 3"/>
    <w:basedOn w:val="Normal"/>
    <w:link w:val="BodyText3Char"/>
    <w:rsid w:val="0039572E"/>
    <w:pPr>
      <w:autoSpaceDE w:val="0"/>
      <w:autoSpaceDN w:val="0"/>
    </w:pPr>
    <w:rPr>
      <w:rFonts w:ascii="Verdana" w:hAnsi="Verdana"/>
      <w:sz w:val="22"/>
      <w:szCs w:val="22"/>
    </w:rPr>
  </w:style>
  <w:style w:type="character" w:customStyle="1" w:styleId="BodyText3Char">
    <w:name w:val="Body Text 3 Char"/>
    <w:link w:val="BodyText3"/>
    <w:rsid w:val="0039572E"/>
    <w:rPr>
      <w:rFonts w:ascii="Verdana" w:eastAsia="Times New Roman" w:hAnsi="Verdana"/>
      <w:sz w:val="22"/>
      <w:szCs w:val="22"/>
      <w:lang w:eastAsia="it-IT"/>
    </w:rPr>
  </w:style>
  <w:style w:type="paragraph" w:customStyle="1" w:styleId="Elencoacolori-Colore11">
    <w:name w:val="Elenco a colori - Colore 11"/>
    <w:basedOn w:val="Normal"/>
    <w:uiPriority w:val="34"/>
    <w:qFormat/>
    <w:rsid w:val="00B313FE"/>
    <w:pPr>
      <w:ind w:left="720"/>
      <w:contextualSpacing/>
    </w:pPr>
  </w:style>
  <w:style w:type="paragraph" w:styleId="NormalWeb">
    <w:name w:val="Normal (Web)"/>
    <w:basedOn w:val="Normal"/>
    <w:uiPriority w:val="99"/>
    <w:semiHidden/>
    <w:unhideWhenUsed/>
    <w:rsid w:val="006C3AB8"/>
    <w:pPr>
      <w:spacing w:before="100" w:beforeAutospacing="1" w:after="100" w:afterAutospacing="1"/>
    </w:pPr>
    <w:rPr>
      <w:szCs w:val="24"/>
    </w:rPr>
  </w:style>
  <w:style w:type="paragraph" w:styleId="ListParagraph">
    <w:name w:val="List Paragraph"/>
    <w:basedOn w:val="Normal"/>
    <w:uiPriority w:val="34"/>
    <w:qFormat/>
    <w:rsid w:val="00AD5044"/>
    <w:pPr>
      <w:ind w:left="720"/>
      <w:contextualSpacing/>
    </w:pPr>
  </w:style>
  <w:style w:type="character" w:styleId="CommentReference">
    <w:name w:val="annotation reference"/>
    <w:basedOn w:val="DefaultParagraphFont"/>
    <w:uiPriority w:val="99"/>
    <w:semiHidden/>
    <w:unhideWhenUsed/>
    <w:rsid w:val="006E753C"/>
    <w:rPr>
      <w:sz w:val="16"/>
      <w:szCs w:val="16"/>
    </w:rPr>
  </w:style>
  <w:style w:type="paragraph" w:styleId="CommentText">
    <w:name w:val="annotation text"/>
    <w:basedOn w:val="Normal"/>
    <w:link w:val="CommentTextChar"/>
    <w:uiPriority w:val="99"/>
    <w:semiHidden/>
    <w:unhideWhenUsed/>
    <w:rsid w:val="006E753C"/>
    <w:rPr>
      <w:sz w:val="20"/>
    </w:rPr>
  </w:style>
  <w:style w:type="character" w:customStyle="1" w:styleId="CommentTextChar">
    <w:name w:val="Comment Text Char"/>
    <w:basedOn w:val="DefaultParagraphFont"/>
    <w:link w:val="CommentText"/>
    <w:uiPriority w:val="99"/>
    <w:semiHidden/>
    <w:rsid w:val="006E753C"/>
    <w:rPr>
      <w:rFonts w:eastAsia="Times New Roman"/>
    </w:rPr>
  </w:style>
  <w:style w:type="paragraph" w:styleId="CommentSubject">
    <w:name w:val="annotation subject"/>
    <w:basedOn w:val="CommentText"/>
    <w:next w:val="CommentText"/>
    <w:link w:val="CommentSubjectChar"/>
    <w:uiPriority w:val="99"/>
    <w:semiHidden/>
    <w:unhideWhenUsed/>
    <w:rsid w:val="006E753C"/>
    <w:rPr>
      <w:b/>
      <w:bCs/>
    </w:rPr>
  </w:style>
  <w:style w:type="character" w:customStyle="1" w:styleId="CommentSubjectChar">
    <w:name w:val="Comment Subject Char"/>
    <w:basedOn w:val="CommentTextChar"/>
    <w:link w:val="CommentSubject"/>
    <w:uiPriority w:val="99"/>
    <w:semiHidden/>
    <w:rsid w:val="006E753C"/>
    <w:rPr>
      <w:rFonts w:eastAsia="Times New Roman"/>
      <w:b/>
      <w:bCs/>
    </w:rPr>
  </w:style>
  <w:style w:type="character" w:customStyle="1" w:styleId="Heading2Char">
    <w:name w:val="Heading 2 Char"/>
    <w:basedOn w:val="DefaultParagraphFont"/>
    <w:link w:val="Heading2"/>
    <w:uiPriority w:val="9"/>
    <w:rsid w:val="006E2AF1"/>
    <w:rPr>
      <w:rFonts w:eastAsia="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8149">
      <w:bodyDiv w:val="1"/>
      <w:marLeft w:val="0"/>
      <w:marRight w:val="0"/>
      <w:marTop w:val="0"/>
      <w:marBottom w:val="0"/>
      <w:divBdr>
        <w:top w:val="none" w:sz="0" w:space="0" w:color="auto"/>
        <w:left w:val="none" w:sz="0" w:space="0" w:color="auto"/>
        <w:bottom w:val="none" w:sz="0" w:space="0" w:color="auto"/>
        <w:right w:val="none" w:sz="0" w:space="0" w:color="auto"/>
      </w:divBdr>
    </w:div>
    <w:div w:id="143085453">
      <w:bodyDiv w:val="1"/>
      <w:marLeft w:val="0"/>
      <w:marRight w:val="0"/>
      <w:marTop w:val="0"/>
      <w:marBottom w:val="0"/>
      <w:divBdr>
        <w:top w:val="none" w:sz="0" w:space="0" w:color="auto"/>
        <w:left w:val="none" w:sz="0" w:space="0" w:color="auto"/>
        <w:bottom w:val="none" w:sz="0" w:space="0" w:color="auto"/>
        <w:right w:val="none" w:sz="0" w:space="0" w:color="auto"/>
      </w:divBdr>
    </w:div>
    <w:div w:id="320430760">
      <w:bodyDiv w:val="1"/>
      <w:marLeft w:val="0"/>
      <w:marRight w:val="0"/>
      <w:marTop w:val="0"/>
      <w:marBottom w:val="0"/>
      <w:divBdr>
        <w:top w:val="none" w:sz="0" w:space="0" w:color="auto"/>
        <w:left w:val="none" w:sz="0" w:space="0" w:color="auto"/>
        <w:bottom w:val="none" w:sz="0" w:space="0" w:color="auto"/>
        <w:right w:val="none" w:sz="0" w:space="0" w:color="auto"/>
      </w:divBdr>
    </w:div>
    <w:div w:id="475339783">
      <w:bodyDiv w:val="1"/>
      <w:marLeft w:val="0"/>
      <w:marRight w:val="0"/>
      <w:marTop w:val="0"/>
      <w:marBottom w:val="0"/>
      <w:divBdr>
        <w:top w:val="none" w:sz="0" w:space="0" w:color="auto"/>
        <w:left w:val="none" w:sz="0" w:space="0" w:color="auto"/>
        <w:bottom w:val="none" w:sz="0" w:space="0" w:color="auto"/>
        <w:right w:val="none" w:sz="0" w:space="0" w:color="auto"/>
      </w:divBdr>
    </w:div>
    <w:div w:id="788548938">
      <w:bodyDiv w:val="1"/>
      <w:marLeft w:val="0"/>
      <w:marRight w:val="0"/>
      <w:marTop w:val="0"/>
      <w:marBottom w:val="0"/>
      <w:divBdr>
        <w:top w:val="none" w:sz="0" w:space="0" w:color="auto"/>
        <w:left w:val="none" w:sz="0" w:space="0" w:color="auto"/>
        <w:bottom w:val="none" w:sz="0" w:space="0" w:color="auto"/>
        <w:right w:val="none" w:sz="0" w:space="0" w:color="auto"/>
      </w:divBdr>
    </w:div>
    <w:div w:id="1582713372">
      <w:bodyDiv w:val="1"/>
      <w:marLeft w:val="0"/>
      <w:marRight w:val="0"/>
      <w:marTop w:val="0"/>
      <w:marBottom w:val="0"/>
      <w:divBdr>
        <w:top w:val="none" w:sz="0" w:space="0" w:color="auto"/>
        <w:left w:val="none" w:sz="0" w:space="0" w:color="auto"/>
        <w:bottom w:val="none" w:sz="0" w:space="0" w:color="auto"/>
        <w:right w:val="none" w:sz="0" w:space="0" w:color="auto"/>
      </w:divBdr>
    </w:div>
    <w:div w:id="1911773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bkt-tires.com" TargetMode="External"/><Relationship Id="rId9" Type="http://schemas.openxmlformats.org/officeDocument/2006/relationships/header" Target="header1.xml"/><Relationship Id="rId10"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media@bkt-tire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E1419-FF19-EA4E-99AA-C4046C105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1067</Words>
  <Characters>6084</Characters>
  <Application>Microsoft Macintosh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7137</CharactersWithSpaces>
  <SharedDoc>false</SharedDoc>
  <HLinks>
    <vt:vector size="12" baseType="variant">
      <vt:variant>
        <vt:i4>5701658</vt:i4>
      </vt:variant>
      <vt:variant>
        <vt:i4>0</vt:i4>
      </vt:variant>
      <vt:variant>
        <vt:i4>0</vt:i4>
      </vt:variant>
      <vt:variant>
        <vt:i4>5</vt:i4>
      </vt:variant>
      <vt:variant>
        <vt:lpwstr>mailto:pedrali@soluzionegroup.com</vt:lpwstr>
      </vt:variant>
      <vt:variant>
        <vt:lpwstr/>
      </vt:variant>
      <vt:variant>
        <vt:i4>4784242</vt:i4>
      </vt:variant>
      <vt:variant>
        <vt:i4>-1</vt:i4>
      </vt:variant>
      <vt:variant>
        <vt:i4>1026</vt:i4>
      </vt:variant>
      <vt:variant>
        <vt:i4>1</vt:i4>
      </vt:variant>
      <vt:variant>
        <vt:lpwstr>Schermata 2013-02-28 a 15</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Stage_01</dc:creator>
  <cp:lastModifiedBy>Priscilla Moroke</cp:lastModifiedBy>
  <cp:revision>2</cp:revision>
  <cp:lastPrinted>2016-09-15T09:24:00Z</cp:lastPrinted>
  <dcterms:created xsi:type="dcterms:W3CDTF">2016-09-22T14:04:00Z</dcterms:created>
  <dcterms:modified xsi:type="dcterms:W3CDTF">2016-09-22T14:04:00Z</dcterms:modified>
</cp:coreProperties>
</file>