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8DB2B4" w14:textId="440D9488" w:rsidR="0095757C" w:rsidRDefault="0079600C" w:rsidP="0095757C">
      <w:pPr>
        <w:pStyle w:val="NoSpacing"/>
        <w:jc w:val="center"/>
        <w:rPr>
          <w:rFonts w:asciiTheme="minorHAnsi" w:hAnsiTheme="minorHAnsi"/>
          <w:b/>
          <w:sz w:val="28"/>
          <w:szCs w:val="28"/>
        </w:rPr>
      </w:pPr>
      <w:bookmarkStart w:id="0" w:name="_GoBack"/>
      <w:bookmarkEnd w:id="0"/>
      <w:r w:rsidRPr="0095757C">
        <w:rPr>
          <w:rFonts w:asciiTheme="minorHAnsi" w:hAnsiTheme="minorHAnsi"/>
          <w:b/>
          <w:sz w:val="28"/>
          <w:szCs w:val="28"/>
        </w:rPr>
        <w:t>Press release</w:t>
      </w:r>
    </w:p>
    <w:p w14:paraId="47701332" w14:textId="77777777" w:rsidR="0095757C" w:rsidRPr="0095757C" w:rsidRDefault="0095757C" w:rsidP="0095757C">
      <w:pPr>
        <w:pStyle w:val="NoSpacing"/>
        <w:jc w:val="center"/>
        <w:rPr>
          <w:rFonts w:asciiTheme="minorHAnsi" w:hAnsiTheme="minorHAnsi"/>
          <w:b/>
          <w:sz w:val="28"/>
          <w:szCs w:val="28"/>
        </w:rPr>
      </w:pPr>
    </w:p>
    <w:p w14:paraId="26566254" w14:textId="77777777" w:rsidR="00301BD1" w:rsidRDefault="0079600C" w:rsidP="0095757C">
      <w:pPr>
        <w:pStyle w:val="NoSpacing"/>
        <w:jc w:val="center"/>
        <w:rPr>
          <w:rFonts w:asciiTheme="minorHAnsi" w:hAnsiTheme="minorHAnsi"/>
          <w:b/>
          <w:sz w:val="28"/>
          <w:szCs w:val="28"/>
        </w:rPr>
      </w:pPr>
      <w:r w:rsidRPr="0095757C">
        <w:rPr>
          <w:rFonts w:asciiTheme="minorHAnsi" w:hAnsiTheme="minorHAnsi"/>
          <w:b/>
          <w:sz w:val="28"/>
          <w:szCs w:val="28"/>
        </w:rPr>
        <w:t>For immediate release</w:t>
      </w:r>
    </w:p>
    <w:p w14:paraId="580809E2" w14:textId="77777777" w:rsidR="0095757C" w:rsidRPr="0095757C" w:rsidRDefault="0095757C" w:rsidP="0095757C">
      <w:pPr>
        <w:pStyle w:val="NoSpacing"/>
        <w:jc w:val="center"/>
        <w:rPr>
          <w:rFonts w:asciiTheme="minorHAnsi" w:hAnsiTheme="minorHAnsi"/>
          <w:b/>
          <w:sz w:val="28"/>
          <w:szCs w:val="28"/>
        </w:rPr>
      </w:pPr>
    </w:p>
    <w:p w14:paraId="28983ED4" w14:textId="3121F5E8" w:rsidR="000C6E98" w:rsidRPr="0095757C" w:rsidRDefault="0095757C" w:rsidP="0095757C">
      <w:pPr>
        <w:pStyle w:val="NoSpacing"/>
        <w:jc w:val="center"/>
        <w:rPr>
          <w:rFonts w:asciiTheme="minorHAnsi" w:hAnsiTheme="minorHAnsi"/>
          <w:b/>
          <w:sz w:val="28"/>
          <w:szCs w:val="28"/>
        </w:rPr>
      </w:pPr>
      <w:r w:rsidRPr="0095757C">
        <w:rPr>
          <w:rFonts w:asciiTheme="minorHAnsi" w:hAnsiTheme="minorHAnsi"/>
          <w:b/>
          <w:sz w:val="28"/>
          <w:szCs w:val="28"/>
        </w:rPr>
        <w:t>Dramatically reduce Weld Purging times with QuickPurge®</w:t>
      </w:r>
    </w:p>
    <w:p w14:paraId="3EA00111" w14:textId="77777777" w:rsidR="0095757C" w:rsidRPr="0095757C" w:rsidRDefault="0095757C" w:rsidP="0095757C">
      <w:pPr>
        <w:pStyle w:val="NoSpacing"/>
        <w:rPr>
          <w:rFonts w:asciiTheme="minorHAnsi" w:hAnsiTheme="minorHAnsi" w:cstheme="minorBidi"/>
        </w:rPr>
      </w:pPr>
    </w:p>
    <w:p w14:paraId="318827B1" w14:textId="074AE50F" w:rsidR="007D26D5" w:rsidRDefault="00AF3CF7" w:rsidP="00FC356B">
      <w:pPr>
        <w:pStyle w:val="NoSpacing"/>
        <w:rPr>
          <w:rFonts w:asciiTheme="minorHAnsi" w:hAnsiTheme="minorHAnsi" w:cs="Helvetica"/>
          <w:szCs w:val="24"/>
        </w:rPr>
      </w:pPr>
      <w:r>
        <w:rPr>
          <w:rFonts w:asciiTheme="minorHAnsi" w:hAnsiTheme="minorHAnsi" w:cs="Helvetica"/>
          <w:szCs w:val="24"/>
        </w:rPr>
        <w:t>Time after time, welders, supervisors, quality control personnel and others are kept w</w:t>
      </w:r>
      <w:r w:rsidR="00FC5754" w:rsidRPr="0095757C">
        <w:rPr>
          <w:rFonts w:asciiTheme="minorHAnsi" w:hAnsiTheme="minorHAnsi" w:cs="Helvetica"/>
          <w:szCs w:val="24"/>
        </w:rPr>
        <w:t>aiting</w:t>
      </w:r>
      <w:r>
        <w:rPr>
          <w:rFonts w:asciiTheme="minorHAnsi" w:hAnsiTheme="minorHAnsi" w:cs="Helvetica"/>
          <w:szCs w:val="24"/>
        </w:rPr>
        <w:t>, sometime</w:t>
      </w:r>
      <w:r w:rsidR="00763855">
        <w:rPr>
          <w:rFonts w:asciiTheme="minorHAnsi" w:hAnsiTheme="minorHAnsi" w:cs="Helvetica"/>
          <w:szCs w:val="24"/>
        </w:rPr>
        <w:t>s</w:t>
      </w:r>
      <w:r>
        <w:rPr>
          <w:rFonts w:asciiTheme="minorHAnsi" w:hAnsiTheme="minorHAnsi" w:cs="Helvetica"/>
          <w:szCs w:val="24"/>
        </w:rPr>
        <w:t xml:space="preserve"> for many hours,</w:t>
      </w:r>
      <w:r w:rsidR="00FC5754" w:rsidRPr="0095757C">
        <w:rPr>
          <w:rFonts w:asciiTheme="minorHAnsi" w:hAnsiTheme="minorHAnsi" w:cs="Helvetica"/>
          <w:szCs w:val="24"/>
        </w:rPr>
        <w:t xml:space="preserve"> for </w:t>
      </w:r>
      <w:r w:rsidR="00B65997">
        <w:rPr>
          <w:rFonts w:asciiTheme="minorHAnsi" w:hAnsiTheme="minorHAnsi" w:cs="Helvetica"/>
          <w:szCs w:val="24"/>
        </w:rPr>
        <w:t>stainless steel</w:t>
      </w:r>
      <w:r>
        <w:rPr>
          <w:rFonts w:asciiTheme="minorHAnsi" w:hAnsiTheme="minorHAnsi" w:cs="Helvetica"/>
          <w:szCs w:val="24"/>
        </w:rPr>
        <w:t xml:space="preserve"> or titanium</w:t>
      </w:r>
      <w:r w:rsidR="00B65997">
        <w:rPr>
          <w:rFonts w:asciiTheme="minorHAnsi" w:hAnsiTheme="minorHAnsi" w:cs="Helvetica"/>
          <w:szCs w:val="24"/>
        </w:rPr>
        <w:t xml:space="preserve"> </w:t>
      </w:r>
      <w:r w:rsidR="00FC5754" w:rsidRPr="0095757C">
        <w:rPr>
          <w:rFonts w:asciiTheme="minorHAnsi" w:hAnsiTheme="minorHAnsi" w:cs="Helvetica"/>
          <w:szCs w:val="24"/>
        </w:rPr>
        <w:t xml:space="preserve">pipes </w:t>
      </w:r>
      <w:r w:rsidR="007D26D5" w:rsidRPr="0095757C">
        <w:rPr>
          <w:rFonts w:asciiTheme="minorHAnsi" w:hAnsiTheme="minorHAnsi" w:cs="Helvetica"/>
          <w:szCs w:val="24"/>
        </w:rPr>
        <w:t xml:space="preserve">to be purged </w:t>
      </w:r>
      <w:r w:rsidR="00B65997">
        <w:rPr>
          <w:rFonts w:asciiTheme="minorHAnsi" w:hAnsiTheme="minorHAnsi" w:cs="Helvetica"/>
          <w:szCs w:val="24"/>
        </w:rPr>
        <w:t xml:space="preserve">of oxygen </w:t>
      </w:r>
      <w:r w:rsidR="007D26D5" w:rsidRPr="0095757C">
        <w:rPr>
          <w:rFonts w:asciiTheme="minorHAnsi" w:hAnsiTheme="minorHAnsi" w:cs="Helvetica"/>
          <w:szCs w:val="24"/>
        </w:rPr>
        <w:t>ready for w</w:t>
      </w:r>
      <w:r>
        <w:rPr>
          <w:rFonts w:asciiTheme="minorHAnsi" w:hAnsiTheme="minorHAnsi" w:cs="Helvetica"/>
          <w:szCs w:val="24"/>
        </w:rPr>
        <w:t>elding.</w:t>
      </w:r>
    </w:p>
    <w:p w14:paraId="75C8D6C2" w14:textId="77777777" w:rsidR="00AF3CF7" w:rsidRDefault="00AF3CF7" w:rsidP="00FC356B">
      <w:pPr>
        <w:pStyle w:val="NoSpacing"/>
        <w:rPr>
          <w:rFonts w:asciiTheme="minorHAnsi" w:hAnsiTheme="minorHAnsi" w:cs="Helvetica"/>
          <w:szCs w:val="24"/>
        </w:rPr>
      </w:pPr>
    </w:p>
    <w:p w14:paraId="1F233F11" w14:textId="66FC072C" w:rsidR="00AF3CF7" w:rsidRDefault="00AF3CF7" w:rsidP="00FC356B">
      <w:pPr>
        <w:pStyle w:val="NoSpacing"/>
        <w:rPr>
          <w:rFonts w:asciiTheme="minorHAnsi" w:hAnsiTheme="minorHAnsi" w:cs="Helvetica"/>
          <w:szCs w:val="24"/>
        </w:rPr>
      </w:pPr>
      <w:r>
        <w:rPr>
          <w:rFonts w:asciiTheme="minorHAnsi" w:hAnsiTheme="minorHAnsi" w:cs="Helvetica"/>
          <w:szCs w:val="24"/>
        </w:rPr>
        <w:t>In addition, all involved are watching the expensive inert argon gas flow away to waste after it has passed through the pipe</w:t>
      </w:r>
      <w:r w:rsidR="00FC356B">
        <w:rPr>
          <w:rFonts w:asciiTheme="minorHAnsi" w:hAnsiTheme="minorHAnsi" w:cs="Helvetica"/>
          <w:szCs w:val="24"/>
        </w:rPr>
        <w:t>,</w:t>
      </w:r>
      <w:r>
        <w:rPr>
          <w:rFonts w:asciiTheme="minorHAnsi" w:hAnsiTheme="minorHAnsi" w:cs="Helvetica"/>
          <w:szCs w:val="24"/>
        </w:rPr>
        <w:t xml:space="preserve"> gathering oxygen and other harmful gases along the way.</w:t>
      </w:r>
    </w:p>
    <w:p w14:paraId="01008679" w14:textId="77777777" w:rsidR="005A4383" w:rsidRDefault="005A4383" w:rsidP="00FC356B">
      <w:pPr>
        <w:pStyle w:val="NoSpacing"/>
        <w:rPr>
          <w:rFonts w:asciiTheme="minorHAnsi" w:hAnsiTheme="minorHAnsi" w:cs="Helvetica"/>
          <w:szCs w:val="24"/>
        </w:rPr>
      </w:pPr>
    </w:p>
    <w:p w14:paraId="42DAF10D" w14:textId="46A26C8D" w:rsidR="00AF3CF7" w:rsidRDefault="00AF3CF7" w:rsidP="00FC356B">
      <w:pPr>
        <w:pStyle w:val="NoSpacing"/>
        <w:rPr>
          <w:rFonts w:asciiTheme="minorHAnsi" w:hAnsiTheme="minorHAnsi" w:cs="Helvetica"/>
          <w:szCs w:val="24"/>
        </w:rPr>
      </w:pPr>
      <w:r>
        <w:rPr>
          <w:rFonts w:asciiTheme="minorHAnsi" w:hAnsiTheme="minorHAnsi" w:cs="Helvetica"/>
          <w:szCs w:val="24"/>
        </w:rPr>
        <w:t xml:space="preserve">Such time loss and material waste can be avoided now because of the </w:t>
      </w:r>
      <w:r w:rsidR="00377C64">
        <w:rPr>
          <w:rFonts w:asciiTheme="minorHAnsi" w:hAnsiTheme="minorHAnsi" w:cs="Helvetica"/>
          <w:szCs w:val="24"/>
        </w:rPr>
        <w:t xml:space="preserve">innovative </w:t>
      </w:r>
      <w:r w:rsidR="007D26D5" w:rsidRPr="0095757C">
        <w:rPr>
          <w:rFonts w:asciiTheme="minorHAnsi" w:hAnsiTheme="minorHAnsi" w:cs="Helvetica"/>
          <w:szCs w:val="24"/>
        </w:rPr>
        <w:t>QuickPurge®</w:t>
      </w:r>
      <w:r w:rsidR="00377C64">
        <w:rPr>
          <w:rFonts w:asciiTheme="minorHAnsi" w:hAnsiTheme="minorHAnsi" w:cs="Helvetica"/>
          <w:szCs w:val="24"/>
        </w:rPr>
        <w:t xml:space="preserve"> </w:t>
      </w:r>
      <w:r w:rsidR="00FC356B">
        <w:rPr>
          <w:rFonts w:asciiTheme="minorHAnsi" w:hAnsiTheme="minorHAnsi" w:cs="Helvetica"/>
          <w:szCs w:val="24"/>
        </w:rPr>
        <w:t>Tube, P</w:t>
      </w:r>
      <w:r w:rsidR="005A4383">
        <w:rPr>
          <w:rFonts w:asciiTheme="minorHAnsi" w:hAnsiTheme="minorHAnsi" w:cs="Helvetica"/>
          <w:szCs w:val="24"/>
        </w:rPr>
        <w:t>ipe</w:t>
      </w:r>
      <w:r w:rsidR="00377C64">
        <w:rPr>
          <w:rFonts w:asciiTheme="minorHAnsi" w:hAnsiTheme="minorHAnsi" w:cs="Helvetica"/>
          <w:szCs w:val="24"/>
        </w:rPr>
        <w:t xml:space="preserve"> </w:t>
      </w:r>
      <w:r w:rsidR="00FC356B">
        <w:rPr>
          <w:rFonts w:asciiTheme="minorHAnsi" w:hAnsiTheme="minorHAnsi" w:cs="Helvetica"/>
          <w:szCs w:val="24"/>
        </w:rPr>
        <w:t xml:space="preserve">and Pipeline </w:t>
      </w:r>
      <w:r w:rsidR="00377C64">
        <w:rPr>
          <w:rFonts w:asciiTheme="minorHAnsi" w:hAnsiTheme="minorHAnsi" w:cs="Helvetica"/>
          <w:szCs w:val="24"/>
        </w:rPr>
        <w:t xml:space="preserve">Weld </w:t>
      </w:r>
      <w:r w:rsidR="00301BD1" w:rsidRPr="0095757C">
        <w:rPr>
          <w:rFonts w:asciiTheme="minorHAnsi" w:hAnsiTheme="minorHAnsi" w:cs="Helvetica"/>
          <w:szCs w:val="24"/>
        </w:rPr>
        <w:t>Purging Systems</w:t>
      </w:r>
      <w:r w:rsidR="00FC356B">
        <w:rPr>
          <w:rFonts w:asciiTheme="minorHAnsi" w:hAnsiTheme="minorHAnsi" w:cs="Helvetica"/>
          <w:szCs w:val="24"/>
        </w:rPr>
        <w:t xml:space="preserve"> designed and manufactured by leading weld purging specialists Huntingdon Fusion Techniques HFT®. </w:t>
      </w:r>
    </w:p>
    <w:p w14:paraId="0FF579A3" w14:textId="77777777" w:rsidR="00AF3CF7" w:rsidRDefault="00AF3CF7" w:rsidP="00FC356B">
      <w:pPr>
        <w:pStyle w:val="NoSpacing"/>
        <w:rPr>
          <w:rFonts w:asciiTheme="minorHAnsi" w:hAnsiTheme="minorHAnsi" w:cs="Helvetica"/>
          <w:szCs w:val="24"/>
        </w:rPr>
      </w:pPr>
    </w:p>
    <w:p w14:paraId="3107E120" w14:textId="4D6253BD" w:rsidR="00301BD1" w:rsidRPr="0095757C" w:rsidRDefault="00AF3CF7" w:rsidP="00FC356B">
      <w:pPr>
        <w:pStyle w:val="NoSpacing"/>
        <w:rPr>
          <w:rFonts w:asciiTheme="minorHAnsi" w:hAnsiTheme="minorHAnsi" w:cs="Helvetica"/>
          <w:szCs w:val="24"/>
        </w:rPr>
      </w:pPr>
      <w:r>
        <w:rPr>
          <w:rFonts w:asciiTheme="minorHAnsi" w:hAnsiTheme="minorHAnsi" w:cs="Helvetica"/>
          <w:szCs w:val="24"/>
        </w:rPr>
        <w:t>Whatever</w:t>
      </w:r>
      <w:r w:rsidR="00FC356B">
        <w:rPr>
          <w:rFonts w:asciiTheme="minorHAnsi" w:hAnsiTheme="minorHAnsi" w:cs="Helvetica"/>
          <w:szCs w:val="24"/>
        </w:rPr>
        <w:t xml:space="preserve"> the size of pipe, QuickPurge® S</w:t>
      </w:r>
      <w:r>
        <w:rPr>
          <w:rFonts w:asciiTheme="minorHAnsi" w:hAnsiTheme="minorHAnsi" w:cs="Helvetica"/>
          <w:szCs w:val="24"/>
        </w:rPr>
        <w:t>ystems</w:t>
      </w:r>
      <w:r w:rsidR="00377C64">
        <w:rPr>
          <w:rFonts w:asciiTheme="minorHAnsi" w:hAnsiTheme="minorHAnsi" w:cs="Helvetica"/>
          <w:szCs w:val="24"/>
        </w:rPr>
        <w:t xml:space="preserve"> reduce</w:t>
      </w:r>
      <w:r w:rsidR="007D26D5" w:rsidRPr="0095757C">
        <w:rPr>
          <w:rFonts w:asciiTheme="minorHAnsi" w:hAnsiTheme="minorHAnsi" w:cs="Helvetica"/>
          <w:szCs w:val="24"/>
        </w:rPr>
        <w:t xml:space="preserve"> waiting times so dramatically that they </w:t>
      </w:r>
      <w:r w:rsidR="000F1227" w:rsidRPr="0095757C">
        <w:rPr>
          <w:rFonts w:asciiTheme="minorHAnsi" w:hAnsiTheme="minorHAnsi" w:cs="Helvetica"/>
          <w:szCs w:val="24"/>
        </w:rPr>
        <w:t>pay for</w:t>
      </w:r>
      <w:r w:rsidR="007D26D5" w:rsidRPr="0095757C">
        <w:rPr>
          <w:rFonts w:asciiTheme="minorHAnsi" w:hAnsiTheme="minorHAnsi" w:cs="Helvetica"/>
          <w:szCs w:val="24"/>
        </w:rPr>
        <w:t xml:space="preserve"> themselves in less than one weld.</w:t>
      </w:r>
    </w:p>
    <w:p w14:paraId="427DE0BB" w14:textId="77777777" w:rsidR="0095757C" w:rsidRPr="0095757C" w:rsidRDefault="0095757C" w:rsidP="00FC356B">
      <w:pPr>
        <w:pStyle w:val="NoSpacing"/>
        <w:rPr>
          <w:rFonts w:asciiTheme="minorHAnsi" w:hAnsiTheme="minorHAnsi" w:cs="Helvetica"/>
          <w:szCs w:val="24"/>
        </w:rPr>
      </w:pPr>
    </w:p>
    <w:p w14:paraId="7D97F458" w14:textId="22D1F8FD" w:rsidR="0095757C" w:rsidRDefault="005A4383" w:rsidP="00FC356B">
      <w:pPr>
        <w:pStyle w:val="NoSpacing"/>
        <w:rPr>
          <w:rFonts w:asciiTheme="minorHAnsi" w:hAnsiTheme="minorHAnsi" w:cs="Helvetica"/>
          <w:szCs w:val="24"/>
        </w:rPr>
      </w:pPr>
      <w:r>
        <w:rPr>
          <w:rFonts w:asciiTheme="minorHAnsi" w:hAnsiTheme="minorHAnsi" w:cs="Helvetica"/>
          <w:szCs w:val="24"/>
        </w:rPr>
        <w:t xml:space="preserve">The Welding Manager at a leading pipework fabricator was recently </w:t>
      </w:r>
      <w:r w:rsidR="00497F7E">
        <w:rPr>
          <w:rFonts w:asciiTheme="minorHAnsi" w:hAnsiTheme="minorHAnsi" w:cs="Helvetica"/>
          <w:szCs w:val="24"/>
        </w:rPr>
        <w:t>charged with the task of reducing costs and w</w:t>
      </w:r>
      <w:r w:rsidR="00FC356B">
        <w:rPr>
          <w:rFonts w:asciiTheme="minorHAnsi" w:hAnsiTheme="minorHAnsi" w:cs="Helvetica"/>
          <w:szCs w:val="24"/>
        </w:rPr>
        <w:t xml:space="preserve">aiting time in the department. </w:t>
      </w:r>
      <w:r w:rsidR="00497F7E">
        <w:rPr>
          <w:rFonts w:asciiTheme="minorHAnsi" w:hAnsiTheme="minorHAnsi" w:cs="Helvetica"/>
          <w:szCs w:val="24"/>
        </w:rPr>
        <w:t xml:space="preserve">The specialists at </w:t>
      </w:r>
      <w:r w:rsidR="00FC356B">
        <w:rPr>
          <w:rFonts w:asciiTheme="minorHAnsi" w:hAnsiTheme="minorHAnsi" w:cs="Helvetica"/>
          <w:szCs w:val="24"/>
        </w:rPr>
        <w:t>HFT®</w:t>
      </w:r>
      <w:r w:rsidR="003522DB">
        <w:rPr>
          <w:rFonts w:asciiTheme="minorHAnsi" w:hAnsiTheme="minorHAnsi" w:cs="Helvetica"/>
          <w:szCs w:val="24"/>
        </w:rPr>
        <w:t xml:space="preserve"> </w:t>
      </w:r>
      <w:r w:rsidR="00497F7E">
        <w:rPr>
          <w:rFonts w:asciiTheme="minorHAnsi" w:hAnsiTheme="minorHAnsi" w:cs="Helvetica"/>
          <w:szCs w:val="24"/>
        </w:rPr>
        <w:t>were contacted to discuss the possibility of reducing waiting times and costs and also to meet the technical demands of the welding process.</w:t>
      </w:r>
    </w:p>
    <w:p w14:paraId="5388F2DA" w14:textId="77777777" w:rsidR="00497F7E" w:rsidRDefault="00497F7E" w:rsidP="00FC356B">
      <w:pPr>
        <w:pStyle w:val="NoSpacing"/>
        <w:rPr>
          <w:rFonts w:asciiTheme="minorHAnsi" w:hAnsiTheme="minorHAnsi" w:cs="Helvetica"/>
          <w:szCs w:val="24"/>
        </w:rPr>
      </w:pPr>
    </w:p>
    <w:p w14:paraId="64AD8C28" w14:textId="6C30FAF3" w:rsidR="00633A68" w:rsidRDefault="00497F7E" w:rsidP="00FC356B">
      <w:pPr>
        <w:pStyle w:val="NoSpacing"/>
        <w:rPr>
          <w:rFonts w:asciiTheme="minorHAnsi" w:hAnsiTheme="minorHAnsi" w:cs="Helvetica"/>
          <w:szCs w:val="24"/>
        </w:rPr>
      </w:pPr>
      <w:r>
        <w:rPr>
          <w:rFonts w:asciiTheme="minorHAnsi" w:hAnsiTheme="minorHAnsi" w:cs="Helvetica"/>
          <w:szCs w:val="24"/>
        </w:rPr>
        <w:t>After discussions, during which the</w:t>
      </w:r>
      <w:r w:rsidR="00633A68">
        <w:rPr>
          <w:rFonts w:asciiTheme="minorHAnsi" w:hAnsiTheme="minorHAnsi" w:cs="Helvetica"/>
          <w:szCs w:val="24"/>
        </w:rPr>
        <w:t>ir welding</w:t>
      </w:r>
      <w:r>
        <w:rPr>
          <w:rFonts w:asciiTheme="minorHAnsi" w:hAnsiTheme="minorHAnsi" w:cs="Helvetica"/>
          <w:szCs w:val="24"/>
        </w:rPr>
        <w:t xml:space="preserve"> </w:t>
      </w:r>
      <w:r w:rsidR="00FC356B">
        <w:rPr>
          <w:rFonts w:asciiTheme="minorHAnsi" w:hAnsiTheme="minorHAnsi" w:cs="Helvetica"/>
          <w:szCs w:val="24"/>
        </w:rPr>
        <w:t>process of Plasma / TIG</w:t>
      </w:r>
      <w:r w:rsidR="00633A68">
        <w:rPr>
          <w:rFonts w:asciiTheme="minorHAnsi" w:hAnsiTheme="minorHAnsi" w:cs="Helvetica"/>
          <w:szCs w:val="24"/>
        </w:rPr>
        <w:t xml:space="preserve"> (PAW/GTAW) was highlighted, HFT</w:t>
      </w:r>
      <w:r w:rsidR="00FC356B">
        <w:rPr>
          <w:rFonts w:asciiTheme="minorHAnsi" w:hAnsiTheme="minorHAnsi" w:cs="Helvetica"/>
          <w:szCs w:val="24"/>
        </w:rPr>
        <w:t>®</w:t>
      </w:r>
      <w:r w:rsidR="00633A68">
        <w:rPr>
          <w:rFonts w:asciiTheme="minorHAnsi" w:hAnsiTheme="minorHAnsi" w:cs="Helvetica"/>
          <w:szCs w:val="24"/>
        </w:rPr>
        <w:t xml:space="preserve"> delegates prepared their demonstration equipment for a welding trial on 36” (900 mm) pipe</w:t>
      </w:r>
      <w:r w:rsidR="00FC356B">
        <w:rPr>
          <w:rFonts w:asciiTheme="minorHAnsi" w:hAnsiTheme="minorHAnsi" w:cs="Helvetica"/>
          <w:szCs w:val="24"/>
        </w:rPr>
        <w:t>s</w:t>
      </w:r>
      <w:r w:rsidR="00633A68">
        <w:rPr>
          <w:rFonts w:asciiTheme="minorHAnsi" w:hAnsiTheme="minorHAnsi" w:cs="Helvetica"/>
          <w:szCs w:val="24"/>
        </w:rPr>
        <w:t>.</w:t>
      </w:r>
      <w:r w:rsidR="00FC356B">
        <w:rPr>
          <w:rFonts w:asciiTheme="minorHAnsi" w:hAnsiTheme="minorHAnsi" w:cs="Helvetica"/>
          <w:szCs w:val="24"/>
        </w:rPr>
        <w:t xml:space="preserve"> </w:t>
      </w:r>
      <w:r w:rsidR="00633A68">
        <w:rPr>
          <w:rFonts w:asciiTheme="minorHAnsi" w:hAnsiTheme="minorHAnsi" w:cs="Helvetica"/>
          <w:szCs w:val="24"/>
        </w:rPr>
        <w:t xml:space="preserve">The purge was completed in just a few minutes instead of the hours that were taken previously and the </w:t>
      </w:r>
      <w:r w:rsidR="00FC356B">
        <w:rPr>
          <w:rFonts w:asciiTheme="minorHAnsi" w:hAnsiTheme="minorHAnsi" w:cs="Helvetica"/>
          <w:szCs w:val="24"/>
        </w:rPr>
        <w:t>special heat protective covers, fitted around the volume-reducing sleeve, absorbed the extra heat of the plasma arc</w:t>
      </w:r>
      <w:r w:rsidR="00633A68">
        <w:rPr>
          <w:rFonts w:asciiTheme="minorHAnsi" w:hAnsiTheme="minorHAnsi" w:cs="Helvetica"/>
          <w:szCs w:val="24"/>
        </w:rPr>
        <w:t>.</w:t>
      </w:r>
    </w:p>
    <w:p w14:paraId="61B5FA3D" w14:textId="77777777" w:rsidR="00633A68" w:rsidRDefault="00633A68" w:rsidP="00FC356B">
      <w:pPr>
        <w:pStyle w:val="NoSpacing"/>
        <w:rPr>
          <w:rFonts w:asciiTheme="minorHAnsi" w:hAnsiTheme="minorHAnsi" w:cs="Helvetica"/>
          <w:szCs w:val="24"/>
        </w:rPr>
      </w:pPr>
    </w:p>
    <w:p w14:paraId="518CAF7E" w14:textId="187F09EB" w:rsidR="00633A68" w:rsidRDefault="003522DB" w:rsidP="00FC356B">
      <w:pPr>
        <w:pStyle w:val="NoSpacing"/>
        <w:rPr>
          <w:rFonts w:asciiTheme="minorHAnsi" w:hAnsiTheme="minorHAnsi" w:cs="Helvetica"/>
          <w:szCs w:val="24"/>
        </w:rPr>
      </w:pPr>
      <w:r>
        <w:rPr>
          <w:rFonts w:asciiTheme="minorHAnsi" w:hAnsiTheme="minorHAnsi" w:cs="Helvetica"/>
          <w:szCs w:val="24"/>
        </w:rPr>
        <w:t xml:space="preserve">Several welds were made with different sizes of pipe and all were successful, restoring the confidence that they had lost due to the failure of the previous systems that they had purchased </w:t>
      </w:r>
      <w:r w:rsidR="00FC356B">
        <w:rPr>
          <w:rFonts w:asciiTheme="minorHAnsi" w:hAnsiTheme="minorHAnsi" w:cs="Helvetica"/>
          <w:szCs w:val="24"/>
        </w:rPr>
        <w:t xml:space="preserve">elsewhere </w:t>
      </w:r>
      <w:r>
        <w:rPr>
          <w:rFonts w:asciiTheme="minorHAnsi" w:hAnsiTheme="minorHAnsi" w:cs="Helvetica"/>
          <w:szCs w:val="24"/>
        </w:rPr>
        <w:t>that were all laying around the shop on pallets, having only been used once and damaged beyond further use.</w:t>
      </w:r>
    </w:p>
    <w:p w14:paraId="7CD00F11" w14:textId="77777777" w:rsidR="00497F7E" w:rsidRPr="0095757C" w:rsidRDefault="00497F7E" w:rsidP="00FC356B">
      <w:pPr>
        <w:pStyle w:val="NoSpacing"/>
        <w:rPr>
          <w:rFonts w:asciiTheme="minorHAnsi" w:hAnsiTheme="minorHAnsi" w:cs="Helvetica"/>
          <w:szCs w:val="24"/>
        </w:rPr>
      </w:pPr>
    </w:p>
    <w:p w14:paraId="52B558E1" w14:textId="2A2D182B" w:rsidR="0095757C" w:rsidRPr="0095757C" w:rsidRDefault="00301BD1" w:rsidP="00FC356B">
      <w:pPr>
        <w:pStyle w:val="NoSpacing"/>
        <w:rPr>
          <w:rFonts w:asciiTheme="minorHAnsi" w:hAnsiTheme="minorHAnsi" w:cs="Helvetica"/>
          <w:szCs w:val="24"/>
        </w:rPr>
      </w:pPr>
      <w:r w:rsidRPr="0095757C">
        <w:rPr>
          <w:rFonts w:asciiTheme="minorHAnsi" w:hAnsiTheme="minorHAnsi" w:cs="Helvetica"/>
          <w:szCs w:val="24"/>
        </w:rPr>
        <w:t xml:space="preserve">QuickPurge® </w:t>
      </w:r>
      <w:r w:rsidR="000F1227" w:rsidRPr="0095757C">
        <w:rPr>
          <w:rFonts w:asciiTheme="minorHAnsi" w:hAnsiTheme="minorHAnsi" w:cs="Helvetica"/>
          <w:szCs w:val="24"/>
        </w:rPr>
        <w:t>has</w:t>
      </w:r>
      <w:r w:rsidRPr="0095757C">
        <w:rPr>
          <w:rFonts w:asciiTheme="minorHAnsi" w:hAnsiTheme="minorHAnsi" w:cs="Helvetica"/>
          <w:szCs w:val="24"/>
        </w:rPr>
        <w:t xml:space="preserve"> an additional gas input line, which means </w:t>
      </w:r>
      <w:r w:rsidR="000F1227" w:rsidRPr="0095757C">
        <w:rPr>
          <w:rFonts w:asciiTheme="minorHAnsi" w:hAnsiTheme="minorHAnsi" w:cs="Helvetica"/>
          <w:szCs w:val="24"/>
        </w:rPr>
        <w:t>extra</w:t>
      </w:r>
      <w:r w:rsidRPr="0095757C">
        <w:rPr>
          <w:rFonts w:asciiTheme="minorHAnsi" w:hAnsiTheme="minorHAnsi" w:cs="Helvetica"/>
          <w:szCs w:val="24"/>
        </w:rPr>
        <w:t xml:space="preserve"> purge gas can </w:t>
      </w:r>
      <w:r w:rsidR="00902F05" w:rsidRPr="0095757C">
        <w:rPr>
          <w:rFonts w:asciiTheme="minorHAnsi" w:hAnsiTheme="minorHAnsi" w:cs="Helvetica"/>
          <w:szCs w:val="24"/>
        </w:rPr>
        <w:t>be introduced</w:t>
      </w:r>
      <w:r w:rsidR="000F1227" w:rsidRPr="0095757C">
        <w:rPr>
          <w:rFonts w:asciiTheme="minorHAnsi" w:hAnsiTheme="minorHAnsi" w:cs="Helvetica"/>
          <w:szCs w:val="24"/>
        </w:rPr>
        <w:t xml:space="preserve"> for applications such as this, thereby</w:t>
      </w:r>
      <w:r w:rsidR="00902F05" w:rsidRPr="0095757C">
        <w:rPr>
          <w:rFonts w:asciiTheme="minorHAnsi" w:hAnsiTheme="minorHAnsi" w:cs="Helvetica"/>
          <w:szCs w:val="24"/>
        </w:rPr>
        <w:t xml:space="preserve"> achieving a </w:t>
      </w:r>
      <w:r w:rsidR="000F1227" w:rsidRPr="0095757C">
        <w:rPr>
          <w:rFonts w:asciiTheme="minorHAnsi" w:hAnsiTheme="minorHAnsi" w:cs="Helvetica"/>
          <w:szCs w:val="24"/>
        </w:rPr>
        <w:t>much faster</w:t>
      </w:r>
      <w:r w:rsidR="00FC356B">
        <w:rPr>
          <w:rFonts w:asciiTheme="minorHAnsi" w:hAnsiTheme="minorHAnsi" w:cs="Helvetica"/>
          <w:szCs w:val="24"/>
        </w:rPr>
        <w:t xml:space="preserve"> purge</w:t>
      </w:r>
      <w:r w:rsidR="00902F05" w:rsidRPr="0095757C">
        <w:rPr>
          <w:rFonts w:asciiTheme="minorHAnsi" w:hAnsiTheme="minorHAnsi" w:cs="Helvetica"/>
          <w:szCs w:val="24"/>
        </w:rPr>
        <w:t xml:space="preserve"> </w:t>
      </w:r>
      <w:r w:rsidR="000F1227" w:rsidRPr="0095757C">
        <w:rPr>
          <w:rFonts w:asciiTheme="minorHAnsi" w:hAnsiTheme="minorHAnsi" w:cs="Helvetica"/>
          <w:szCs w:val="24"/>
        </w:rPr>
        <w:t xml:space="preserve">down to the lowest oxygen levels, which is </w:t>
      </w:r>
      <w:r w:rsidR="00902F05" w:rsidRPr="0095757C">
        <w:rPr>
          <w:rFonts w:asciiTheme="minorHAnsi" w:hAnsiTheme="minorHAnsi" w:cs="Helvetica"/>
          <w:szCs w:val="24"/>
        </w:rPr>
        <w:t>perfect</w:t>
      </w:r>
      <w:r w:rsidRPr="0095757C">
        <w:rPr>
          <w:rFonts w:asciiTheme="minorHAnsi" w:hAnsiTheme="minorHAnsi" w:cs="Helvetica"/>
          <w:szCs w:val="24"/>
        </w:rPr>
        <w:t xml:space="preserve"> for larger diameter pipes</w:t>
      </w:r>
      <w:r w:rsidR="006F6EBB" w:rsidRPr="0095757C">
        <w:rPr>
          <w:rFonts w:asciiTheme="minorHAnsi" w:hAnsiTheme="minorHAnsi" w:cs="Helvetica"/>
          <w:szCs w:val="24"/>
        </w:rPr>
        <w:t xml:space="preserve"> where quality </w:t>
      </w:r>
      <w:r w:rsidR="000F1227" w:rsidRPr="0095757C">
        <w:rPr>
          <w:rFonts w:asciiTheme="minorHAnsi" w:hAnsiTheme="minorHAnsi" w:cs="Helvetica"/>
          <w:szCs w:val="24"/>
        </w:rPr>
        <w:t xml:space="preserve">welds </w:t>
      </w:r>
      <w:r w:rsidR="006F6EBB" w:rsidRPr="0095757C">
        <w:rPr>
          <w:rFonts w:asciiTheme="minorHAnsi" w:hAnsiTheme="minorHAnsi" w:cs="Helvetica"/>
          <w:szCs w:val="24"/>
        </w:rPr>
        <w:t>are required</w:t>
      </w:r>
      <w:r w:rsidRPr="0095757C">
        <w:rPr>
          <w:rFonts w:asciiTheme="minorHAnsi" w:hAnsiTheme="minorHAnsi" w:cs="Helvetica"/>
          <w:szCs w:val="24"/>
        </w:rPr>
        <w:t xml:space="preserve">. </w:t>
      </w:r>
      <w:r w:rsidR="003522DB">
        <w:rPr>
          <w:rFonts w:asciiTheme="minorHAnsi" w:hAnsiTheme="minorHAnsi" w:cs="Helvetica"/>
          <w:szCs w:val="24"/>
        </w:rPr>
        <w:t>The extra cold gas is perfect for mitigating the extra</w:t>
      </w:r>
      <w:r w:rsidR="00FC356B">
        <w:rPr>
          <w:rFonts w:asciiTheme="minorHAnsi" w:hAnsiTheme="minorHAnsi" w:cs="Helvetica"/>
          <w:szCs w:val="24"/>
        </w:rPr>
        <w:t xml:space="preserve"> heat produced by the Plasma / TIG</w:t>
      </w:r>
      <w:r w:rsidR="003522DB">
        <w:rPr>
          <w:rFonts w:asciiTheme="minorHAnsi" w:hAnsiTheme="minorHAnsi" w:cs="Helvetica"/>
          <w:szCs w:val="24"/>
        </w:rPr>
        <w:t xml:space="preserve"> process.</w:t>
      </w:r>
    </w:p>
    <w:p w14:paraId="121FA35B" w14:textId="29661355" w:rsidR="0095757C" w:rsidRPr="0095757C" w:rsidRDefault="0095757C" w:rsidP="00FC356B">
      <w:pPr>
        <w:pStyle w:val="NoSpacing"/>
        <w:rPr>
          <w:rFonts w:asciiTheme="minorHAnsi" w:hAnsiTheme="minorHAnsi" w:cs="Helvetica"/>
          <w:szCs w:val="24"/>
        </w:rPr>
      </w:pPr>
    </w:p>
    <w:p w14:paraId="11342078" w14:textId="060A5C8D" w:rsidR="0095757C" w:rsidRPr="0095757C" w:rsidRDefault="003522DB" w:rsidP="00FC356B">
      <w:pPr>
        <w:pStyle w:val="NoSpacing"/>
        <w:rPr>
          <w:rFonts w:asciiTheme="minorHAnsi" w:hAnsiTheme="minorHAnsi" w:cs="Helvetica"/>
          <w:szCs w:val="24"/>
        </w:rPr>
      </w:pPr>
      <w:r>
        <w:rPr>
          <w:rFonts w:asciiTheme="minorHAnsi" w:hAnsiTheme="minorHAnsi" w:cs="Helvetica"/>
          <w:szCs w:val="24"/>
        </w:rPr>
        <w:t>The advanced design</w:t>
      </w:r>
      <w:r w:rsidR="00CF3EC8" w:rsidRPr="0095757C">
        <w:rPr>
          <w:rFonts w:asciiTheme="minorHAnsi" w:hAnsiTheme="minorHAnsi" w:cs="Helvetica"/>
          <w:szCs w:val="24"/>
        </w:rPr>
        <w:t xml:space="preserve"> of the QuickPurge</w:t>
      </w:r>
      <w:r w:rsidR="006F6EBB" w:rsidRPr="0095757C">
        <w:rPr>
          <w:rFonts w:asciiTheme="minorHAnsi" w:hAnsiTheme="minorHAnsi" w:cs="Helvetica"/>
          <w:szCs w:val="24"/>
        </w:rPr>
        <w:t>®</w:t>
      </w:r>
      <w:r w:rsidR="0095757C" w:rsidRPr="0095757C">
        <w:rPr>
          <w:rFonts w:asciiTheme="minorHAnsi" w:hAnsiTheme="minorHAnsi" w:cs="Helvetica"/>
          <w:szCs w:val="24"/>
        </w:rPr>
        <w:t xml:space="preserve"> </w:t>
      </w:r>
      <w:r w:rsidR="00A02D0D" w:rsidRPr="0095757C">
        <w:rPr>
          <w:rFonts w:asciiTheme="minorHAnsi" w:hAnsiTheme="minorHAnsi" w:cs="Helvetica"/>
          <w:szCs w:val="24"/>
        </w:rPr>
        <w:t>System</w:t>
      </w:r>
      <w:r w:rsidR="00CF3EC8" w:rsidRPr="0095757C">
        <w:rPr>
          <w:rFonts w:asciiTheme="minorHAnsi" w:hAnsiTheme="minorHAnsi" w:cs="Helvetica"/>
          <w:szCs w:val="24"/>
        </w:rPr>
        <w:t xml:space="preserve"> means t</w:t>
      </w:r>
      <w:r w:rsidR="00A02D0D" w:rsidRPr="0095757C">
        <w:rPr>
          <w:rFonts w:asciiTheme="minorHAnsi" w:hAnsiTheme="minorHAnsi" w:cs="Helvetica"/>
          <w:szCs w:val="24"/>
        </w:rPr>
        <w:t xml:space="preserve">hat </w:t>
      </w:r>
      <w:r>
        <w:rPr>
          <w:rFonts w:asciiTheme="minorHAnsi" w:hAnsiTheme="minorHAnsi" w:cs="Helvetica"/>
          <w:szCs w:val="24"/>
        </w:rPr>
        <w:t xml:space="preserve">oxygen levels as low as 10 parts per million (ppm) can be reached every time, allowing zero </w:t>
      </w:r>
      <w:r>
        <w:rPr>
          <w:rFonts w:asciiTheme="minorHAnsi" w:hAnsiTheme="minorHAnsi" w:cs="Helvetica"/>
          <w:szCs w:val="24"/>
        </w:rPr>
        <w:lastRenderedPageBreak/>
        <w:t>colour welds to</w:t>
      </w:r>
      <w:r w:rsidR="00D463F8" w:rsidRPr="0095757C">
        <w:rPr>
          <w:rFonts w:asciiTheme="minorHAnsi" w:hAnsiTheme="minorHAnsi" w:cs="Helvetica"/>
          <w:szCs w:val="24"/>
        </w:rPr>
        <w:t xml:space="preserve"> be achieved </w:t>
      </w:r>
      <w:r w:rsidR="00763855">
        <w:rPr>
          <w:rFonts w:asciiTheme="minorHAnsi" w:hAnsiTheme="minorHAnsi" w:cs="Helvetica"/>
          <w:szCs w:val="24"/>
        </w:rPr>
        <w:t>with</w:t>
      </w:r>
      <w:r w:rsidR="00D463F8" w:rsidRPr="0095757C">
        <w:rPr>
          <w:rFonts w:asciiTheme="minorHAnsi" w:hAnsiTheme="minorHAnsi" w:cs="Helvetica"/>
          <w:szCs w:val="24"/>
        </w:rPr>
        <w:t xml:space="preserve"> </w:t>
      </w:r>
      <w:r w:rsidR="00A02D0D" w:rsidRPr="0095757C">
        <w:rPr>
          <w:rFonts w:asciiTheme="minorHAnsi" w:hAnsiTheme="minorHAnsi" w:cs="Helvetica"/>
          <w:szCs w:val="24"/>
        </w:rPr>
        <w:t>no loss of corrosion resistance caused by oxidation.</w:t>
      </w:r>
    </w:p>
    <w:p w14:paraId="6D0B8017" w14:textId="77777777" w:rsidR="0095757C" w:rsidRPr="0095757C" w:rsidRDefault="0095757C" w:rsidP="00FC356B">
      <w:pPr>
        <w:pStyle w:val="NoSpacing"/>
        <w:rPr>
          <w:rFonts w:asciiTheme="minorHAnsi" w:hAnsiTheme="minorHAnsi" w:cs="Helvetica"/>
          <w:szCs w:val="24"/>
        </w:rPr>
      </w:pPr>
    </w:p>
    <w:p w14:paraId="24F5472F" w14:textId="0481DE7F" w:rsidR="00A02D0D" w:rsidRPr="0095757C" w:rsidRDefault="00CF3EC8" w:rsidP="00FC356B">
      <w:pPr>
        <w:pStyle w:val="NoSpacing"/>
        <w:rPr>
          <w:rFonts w:asciiTheme="minorHAnsi" w:hAnsiTheme="minorHAnsi" w:cs="Helvetica"/>
          <w:szCs w:val="24"/>
        </w:rPr>
      </w:pPr>
      <w:r w:rsidRPr="0095757C">
        <w:rPr>
          <w:rFonts w:asciiTheme="minorHAnsi" w:hAnsiTheme="minorHAnsi" w:cs="Helvetica-Bold"/>
          <w:bCs/>
          <w:szCs w:val="24"/>
        </w:rPr>
        <w:t xml:space="preserve">Using </w:t>
      </w:r>
      <w:r w:rsidR="00600377" w:rsidRPr="0095757C">
        <w:rPr>
          <w:rFonts w:asciiTheme="minorHAnsi" w:hAnsiTheme="minorHAnsi" w:cs="Helvetica-Bold"/>
          <w:bCs/>
          <w:szCs w:val="24"/>
        </w:rPr>
        <w:t>IntaCal</w:t>
      </w:r>
      <w:r w:rsidR="006F6EBB" w:rsidRPr="0095757C">
        <w:rPr>
          <w:rFonts w:asciiTheme="minorHAnsi" w:hAnsiTheme="minorHAnsi" w:cs="Helvetica"/>
          <w:szCs w:val="24"/>
        </w:rPr>
        <w:t>®</w:t>
      </w:r>
      <w:r w:rsidR="00600377" w:rsidRPr="0095757C">
        <w:rPr>
          <w:rFonts w:asciiTheme="minorHAnsi" w:hAnsiTheme="minorHAnsi" w:cs="Helvetica-Bold"/>
          <w:bCs/>
          <w:szCs w:val="24"/>
        </w:rPr>
        <w:t xml:space="preserve"> </w:t>
      </w:r>
      <w:r w:rsidR="00600377" w:rsidRPr="0095757C">
        <w:rPr>
          <w:rFonts w:asciiTheme="minorHAnsi" w:hAnsiTheme="minorHAnsi" w:cs="Helvetica"/>
          <w:szCs w:val="24"/>
        </w:rPr>
        <w:t xml:space="preserve">combined with the integrated </w:t>
      </w:r>
      <w:r w:rsidR="00600377" w:rsidRPr="0095757C">
        <w:rPr>
          <w:rFonts w:asciiTheme="minorHAnsi" w:hAnsiTheme="minorHAnsi" w:cs="Helvetica-Bold"/>
          <w:bCs/>
          <w:szCs w:val="24"/>
        </w:rPr>
        <w:t>PurgeGate</w:t>
      </w:r>
      <w:r w:rsidR="006F6EBB" w:rsidRPr="0095757C">
        <w:rPr>
          <w:rFonts w:asciiTheme="minorHAnsi" w:hAnsiTheme="minorHAnsi" w:cs="Helvetica"/>
          <w:szCs w:val="24"/>
        </w:rPr>
        <w:t>®</w:t>
      </w:r>
      <w:r w:rsidR="00600377" w:rsidRPr="0095757C">
        <w:rPr>
          <w:rFonts w:asciiTheme="minorHAnsi" w:hAnsiTheme="minorHAnsi" w:cs="Helvetica-Bold"/>
          <w:bCs/>
          <w:szCs w:val="24"/>
        </w:rPr>
        <w:t xml:space="preserve"> </w:t>
      </w:r>
      <w:r w:rsidR="00600377" w:rsidRPr="0095757C">
        <w:rPr>
          <w:rFonts w:asciiTheme="minorHAnsi" w:hAnsiTheme="minorHAnsi" w:cs="Helvetica"/>
          <w:szCs w:val="24"/>
        </w:rPr>
        <w:t>device</w:t>
      </w:r>
      <w:r w:rsidRPr="0095757C">
        <w:rPr>
          <w:rFonts w:asciiTheme="minorHAnsi" w:hAnsiTheme="minorHAnsi" w:cs="Helvetica"/>
          <w:szCs w:val="24"/>
        </w:rPr>
        <w:t xml:space="preserve"> </w:t>
      </w:r>
      <w:r w:rsidR="00600377" w:rsidRPr="0095757C">
        <w:rPr>
          <w:rFonts w:asciiTheme="minorHAnsi" w:hAnsiTheme="minorHAnsi" w:cs="Helvetica"/>
          <w:szCs w:val="24"/>
        </w:rPr>
        <w:t xml:space="preserve">makes it possible to safely inflate the </w:t>
      </w:r>
      <w:r w:rsidR="00763855">
        <w:rPr>
          <w:rFonts w:asciiTheme="minorHAnsi" w:hAnsiTheme="minorHAnsi" w:cs="Helvetica"/>
          <w:szCs w:val="24"/>
        </w:rPr>
        <w:t>systems</w:t>
      </w:r>
      <w:r w:rsidR="00600377" w:rsidRPr="0095757C">
        <w:rPr>
          <w:rFonts w:asciiTheme="minorHAnsi" w:hAnsiTheme="minorHAnsi" w:cs="Helvetica"/>
          <w:szCs w:val="24"/>
        </w:rPr>
        <w:t xml:space="preserve"> with argon gas, for purging the space between the dams where the weld joint is located.</w:t>
      </w:r>
      <w:r w:rsidR="00A02D0D" w:rsidRPr="0095757C">
        <w:rPr>
          <w:rFonts w:asciiTheme="minorHAnsi" w:hAnsiTheme="minorHAnsi" w:cs="Helvetica"/>
          <w:szCs w:val="24"/>
        </w:rPr>
        <w:t xml:space="preserve"> </w:t>
      </w:r>
      <w:r w:rsidR="00F016FC" w:rsidRPr="0095757C">
        <w:rPr>
          <w:rFonts w:asciiTheme="minorHAnsi" w:hAnsiTheme="minorHAnsi" w:cs="Helvetica"/>
          <w:szCs w:val="24"/>
        </w:rPr>
        <w:t>With PurgeGate®</w:t>
      </w:r>
      <w:r w:rsidR="00A35E14" w:rsidRPr="0095757C">
        <w:rPr>
          <w:rFonts w:asciiTheme="minorHAnsi" w:hAnsiTheme="minorHAnsi" w:cs="Helvetica"/>
          <w:szCs w:val="24"/>
        </w:rPr>
        <w:t>, burst dams</w:t>
      </w:r>
      <w:r w:rsidR="00F016FC" w:rsidRPr="0095757C">
        <w:rPr>
          <w:rFonts w:asciiTheme="minorHAnsi" w:hAnsiTheme="minorHAnsi" w:cs="Helvetica"/>
          <w:szCs w:val="24"/>
        </w:rPr>
        <w:t xml:space="preserve"> are prevented in the event</w:t>
      </w:r>
      <w:r w:rsidR="00600377" w:rsidRPr="0095757C">
        <w:rPr>
          <w:rFonts w:asciiTheme="minorHAnsi" w:hAnsiTheme="minorHAnsi" w:cs="Helvetica"/>
          <w:szCs w:val="24"/>
        </w:rPr>
        <w:t xml:space="preserve"> of undue pressure increase or accidental flow increase of the purging gas. </w:t>
      </w:r>
    </w:p>
    <w:p w14:paraId="6D3DF4F4" w14:textId="77777777" w:rsidR="0095757C" w:rsidRPr="0095757C" w:rsidRDefault="0095757C" w:rsidP="00FC356B">
      <w:pPr>
        <w:pStyle w:val="NoSpacing"/>
        <w:rPr>
          <w:rFonts w:asciiTheme="minorHAnsi" w:hAnsiTheme="minorHAnsi" w:cs="Helvetica"/>
          <w:szCs w:val="24"/>
        </w:rPr>
      </w:pPr>
    </w:p>
    <w:p w14:paraId="48E7F307" w14:textId="05415B2C" w:rsidR="004C0E0B" w:rsidRPr="0095757C" w:rsidRDefault="00A02D0D" w:rsidP="00FC356B">
      <w:pPr>
        <w:pStyle w:val="NoSpacing"/>
        <w:rPr>
          <w:rFonts w:asciiTheme="minorHAnsi" w:hAnsiTheme="minorHAnsi" w:cs="Helvetica"/>
          <w:szCs w:val="24"/>
        </w:rPr>
      </w:pPr>
      <w:r w:rsidRPr="0095757C">
        <w:rPr>
          <w:rFonts w:asciiTheme="minorHAnsi" w:hAnsiTheme="minorHAnsi" w:cs="Helvetica"/>
          <w:szCs w:val="24"/>
        </w:rPr>
        <w:t>All systems are manufactured as standard with</w:t>
      </w:r>
      <w:r w:rsidR="004D05E2" w:rsidRPr="0095757C">
        <w:rPr>
          <w:rFonts w:asciiTheme="minorHAnsi" w:hAnsiTheme="minorHAnsi" w:cs="Helvetica"/>
          <w:szCs w:val="24"/>
        </w:rPr>
        <w:t xml:space="preserve"> a</w:t>
      </w:r>
      <w:r w:rsidRPr="0095757C">
        <w:rPr>
          <w:rFonts w:asciiTheme="minorHAnsi" w:hAnsiTheme="minorHAnsi" w:cs="Helvetica"/>
          <w:szCs w:val="24"/>
        </w:rPr>
        <w:t xml:space="preserve"> hose for connecting a Weld Purge Monitor</w:t>
      </w:r>
      <w:r w:rsidR="006F6EBB" w:rsidRPr="0095757C">
        <w:rPr>
          <w:rFonts w:asciiTheme="minorHAnsi" w:hAnsiTheme="minorHAnsi" w:cs="Helvetica"/>
          <w:szCs w:val="24"/>
        </w:rPr>
        <w:t>®</w:t>
      </w:r>
      <w:r w:rsidRPr="0095757C">
        <w:rPr>
          <w:rFonts w:asciiTheme="minorHAnsi" w:hAnsiTheme="minorHAnsi" w:cs="Helvetica"/>
          <w:szCs w:val="24"/>
        </w:rPr>
        <w:t xml:space="preserve">, which can read oxygen levels down to </w:t>
      </w:r>
      <w:r w:rsidR="00EF6876" w:rsidRPr="0095757C">
        <w:rPr>
          <w:rFonts w:asciiTheme="minorHAnsi" w:hAnsiTheme="minorHAnsi" w:cs="Helvetica"/>
          <w:szCs w:val="24"/>
        </w:rPr>
        <w:t xml:space="preserve">as low as </w:t>
      </w:r>
      <w:r w:rsidRPr="0095757C">
        <w:rPr>
          <w:rFonts w:asciiTheme="minorHAnsi" w:hAnsiTheme="minorHAnsi" w:cs="Helvetica"/>
          <w:szCs w:val="24"/>
        </w:rPr>
        <w:t>10 ppm</w:t>
      </w:r>
      <w:r w:rsidR="00763855">
        <w:rPr>
          <w:rFonts w:asciiTheme="minorHAnsi" w:hAnsiTheme="minorHAnsi" w:cs="Helvetica"/>
          <w:szCs w:val="24"/>
        </w:rPr>
        <w:t>.</w:t>
      </w:r>
    </w:p>
    <w:p w14:paraId="7CEB258E" w14:textId="77777777" w:rsidR="0095757C" w:rsidRPr="0095757C" w:rsidRDefault="0095757C" w:rsidP="00FC356B">
      <w:pPr>
        <w:pStyle w:val="NoSpacing"/>
        <w:rPr>
          <w:rFonts w:asciiTheme="minorHAnsi" w:hAnsiTheme="minorHAnsi" w:cs="Helvetica"/>
          <w:szCs w:val="24"/>
        </w:rPr>
      </w:pPr>
    </w:p>
    <w:p w14:paraId="1232AE7A" w14:textId="3A02CEDC" w:rsidR="00207E4E" w:rsidRPr="0095757C" w:rsidRDefault="000964D0" w:rsidP="00FC356B">
      <w:pPr>
        <w:pStyle w:val="NoSpacing"/>
        <w:rPr>
          <w:rFonts w:asciiTheme="minorHAnsi" w:hAnsiTheme="minorHAnsi" w:cs="Helvetica"/>
          <w:szCs w:val="24"/>
        </w:rPr>
      </w:pPr>
      <w:r w:rsidRPr="0095757C">
        <w:rPr>
          <w:rFonts w:asciiTheme="minorHAnsi" w:hAnsiTheme="minorHAnsi" w:cs="Helvetica"/>
          <w:szCs w:val="24"/>
        </w:rPr>
        <w:t xml:space="preserve">Materials </w:t>
      </w:r>
      <w:r w:rsidR="00EF6876" w:rsidRPr="0095757C">
        <w:rPr>
          <w:rFonts w:asciiTheme="minorHAnsi" w:hAnsiTheme="minorHAnsi" w:cs="Helvetica"/>
          <w:szCs w:val="24"/>
        </w:rPr>
        <w:t>used in the manufacture of</w:t>
      </w:r>
      <w:r w:rsidRPr="0095757C">
        <w:rPr>
          <w:rFonts w:asciiTheme="minorHAnsi" w:hAnsiTheme="minorHAnsi" w:cs="Helvetica"/>
          <w:szCs w:val="24"/>
        </w:rPr>
        <w:t xml:space="preserve"> QuickPurge</w:t>
      </w:r>
      <w:r w:rsidR="006F6EBB" w:rsidRPr="0095757C">
        <w:rPr>
          <w:rFonts w:asciiTheme="minorHAnsi" w:hAnsiTheme="minorHAnsi" w:cs="Helvetica"/>
          <w:szCs w:val="24"/>
        </w:rPr>
        <w:t>®</w:t>
      </w:r>
      <w:r w:rsidRPr="0095757C">
        <w:rPr>
          <w:rFonts w:asciiTheme="minorHAnsi" w:hAnsiTheme="minorHAnsi" w:cs="Helvetica"/>
          <w:szCs w:val="24"/>
        </w:rPr>
        <w:t xml:space="preserve"> are such that they are resistant to the higher weld </w:t>
      </w:r>
      <w:r w:rsidR="00EF6876" w:rsidRPr="0095757C">
        <w:rPr>
          <w:rFonts w:asciiTheme="minorHAnsi" w:hAnsiTheme="minorHAnsi" w:cs="Helvetica"/>
          <w:szCs w:val="24"/>
        </w:rPr>
        <w:t>temperatures</w:t>
      </w:r>
      <w:r w:rsidRPr="0095757C">
        <w:rPr>
          <w:rFonts w:asciiTheme="minorHAnsi" w:hAnsiTheme="minorHAnsi" w:cs="Helvetica"/>
          <w:szCs w:val="24"/>
        </w:rPr>
        <w:t xml:space="preserve"> present and </w:t>
      </w:r>
      <w:r w:rsidR="00EF6876" w:rsidRPr="0095757C">
        <w:rPr>
          <w:rFonts w:asciiTheme="minorHAnsi" w:hAnsiTheme="minorHAnsi" w:cs="Helvetica"/>
          <w:szCs w:val="24"/>
        </w:rPr>
        <w:t>they don't outgas,</w:t>
      </w:r>
      <w:r w:rsidRPr="0095757C">
        <w:rPr>
          <w:rFonts w:asciiTheme="minorHAnsi" w:hAnsiTheme="minorHAnsi" w:cs="Helvetica"/>
          <w:szCs w:val="24"/>
        </w:rPr>
        <w:t xml:space="preserve"> prevent</w:t>
      </w:r>
      <w:r w:rsidR="00EF6876" w:rsidRPr="0095757C">
        <w:rPr>
          <w:rFonts w:asciiTheme="minorHAnsi" w:hAnsiTheme="minorHAnsi" w:cs="Helvetica"/>
          <w:szCs w:val="24"/>
        </w:rPr>
        <w:t>ing</w:t>
      </w:r>
      <w:r w:rsidRPr="0095757C">
        <w:rPr>
          <w:rFonts w:asciiTheme="minorHAnsi" w:hAnsiTheme="minorHAnsi" w:cs="Helvetica"/>
          <w:szCs w:val="24"/>
        </w:rPr>
        <w:t xml:space="preserve"> weld contamination. </w:t>
      </w:r>
    </w:p>
    <w:p w14:paraId="640CAE99" w14:textId="77777777" w:rsidR="0095757C" w:rsidRPr="0095757C" w:rsidRDefault="0095757C" w:rsidP="00FC356B">
      <w:pPr>
        <w:pStyle w:val="NoSpacing"/>
        <w:rPr>
          <w:rFonts w:asciiTheme="minorHAnsi" w:hAnsiTheme="minorHAnsi" w:cs="Helvetica"/>
          <w:szCs w:val="24"/>
        </w:rPr>
      </w:pPr>
    </w:p>
    <w:p w14:paraId="08DA2561" w14:textId="2DAAF36C" w:rsidR="00633720" w:rsidRPr="0095757C" w:rsidRDefault="000964D0" w:rsidP="00FC356B">
      <w:pPr>
        <w:pStyle w:val="NoSpacing"/>
        <w:rPr>
          <w:rFonts w:asciiTheme="minorHAnsi" w:hAnsiTheme="minorHAnsi" w:cs="Helvetica"/>
          <w:szCs w:val="24"/>
        </w:rPr>
      </w:pPr>
      <w:r w:rsidRPr="0095757C">
        <w:rPr>
          <w:rFonts w:asciiTheme="minorHAnsi" w:hAnsiTheme="minorHAnsi" w:cs="Helvetica"/>
          <w:szCs w:val="24"/>
        </w:rPr>
        <w:t xml:space="preserve">For </w:t>
      </w:r>
      <w:r w:rsidR="00EF6876" w:rsidRPr="0095757C">
        <w:rPr>
          <w:rFonts w:asciiTheme="minorHAnsi" w:hAnsiTheme="minorHAnsi" w:cs="Helvetica"/>
          <w:szCs w:val="24"/>
        </w:rPr>
        <w:t>pre-heated</w:t>
      </w:r>
      <w:r w:rsidRPr="0095757C">
        <w:rPr>
          <w:rFonts w:asciiTheme="minorHAnsi" w:hAnsiTheme="minorHAnsi" w:cs="Helvetica"/>
          <w:szCs w:val="24"/>
        </w:rPr>
        <w:t xml:space="preserve"> chrome steel</w:t>
      </w:r>
      <w:r w:rsidR="00F016FC" w:rsidRPr="0095757C">
        <w:rPr>
          <w:rFonts w:asciiTheme="minorHAnsi" w:hAnsiTheme="minorHAnsi" w:cs="Helvetica"/>
          <w:szCs w:val="24"/>
        </w:rPr>
        <w:t xml:space="preserve"> and high strength stainless steel</w:t>
      </w:r>
      <w:r w:rsidRPr="0095757C">
        <w:rPr>
          <w:rFonts w:asciiTheme="minorHAnsi" w:hAnsiTheme="minorHAnsi" w:cs="Helvetica"/>
          <w:szCs w:val="24"/>
        </w:rPr>
        <w:t xml:space="preserve"> pipe joints, HFT</w:t>
      </w:r>
      <w:r w:rsidR="006F6EBB" w:rsidRPr="0095757C">
        <w:rPr>
          <w:rFonts w:asciiTheme="minorHAnsi" w:hAnsiTheme="minorHAnsi" w:cs="Helvetica"/>
          <w:szCs w:val="24"/>
        </w:rPr>
        <w:t>®</w:t>
      </w:r>
      <w:r w:rsidR="00301BD1" w:rsidRPr="0095757C">
        <w:rPr>
          <w:rFonts w:asciiTheme="minorHAnsi" w:hAnsiTheme="minorHAnsi" w:cs="Helvetica"/>
          <w:szCs w:val="24"/>
          <w:vertAlign w:val="superscript"/>
        </w:rPr>
        <w:t xml:space="preserve"> </w:t>
      </w:r>
      <w:r w:rsidR="00207E4E" w:rsidRPr="0095757C">
        <w:rPr>
          <w:rFonts w:asciiTheme="minorHAnsi" w:hAnsiTheme="minorHAnsi" w:cs="Helvetica"/>
          <w:szCs w:val="24"/>
        </w:rPr>
        <w:t>design and m</w:t>
      </w:r>
      <w:r w:rsidRPr="0095757C">
        <w:rPr>
          <w:rFonts w:asciiTheme="minorHAnsi" w:hAnsiTheme="minorHAnsi" w:cs="Helvetica"/>
          <w:szCs w:val="24"/>
        </w:rPr>
        <w:t>anufactures</w:t>
      </w:r>
      <w:r w:rsidR="00301BD1" w:rsidRPr="0095757C">
        <w:rPr>
          <w:rFonts w:asciiTheme="minorHAnsi" w:hAnsiTheme="minorHAnsi" w:cs="Helvetica"/>
          <w:szCs w:val="24"/>
        </w:rPr>
        <w:t xml:space="preserve"> the</w:t>
      </w:r>
      <w:r w:rsidRPr="0095757C">
        <w:rPr>
          <w:rFonts w:asciiTheme="minorHAnsi" w:hAnsiTheme="minorHAnsi" w:cs="Helvetica-Bold"/>
          <w:bCs/>
          <w:szCs w:val="24"/>
        </w:rPr>
        <w:t xml:space="preserve"> </w:t>
      </w:r>
      <w:r w:rsidR="0095757C">
        <w:rPr>
          <w:rFonts w:asciiTheme="minorHAnsi" w:hAnsiTheme="minorHAnsi" w:cs="Helvetica-Bold"/>
          <w:bCs/>
          <w:szCs w:val="24"/>
        </w:rPr>
        <w:t>HotPurge®</w:t>
      </w:r>
      <w:r w:rsidR="00A02D0D" w:rsidRPr="0095757C">
        <w:rPr>
          <w:rFonts w:asciiTheme="minorHAnsi" w:hAnsiTheme="minorHAnsi" w:cs="Helvetica-Bold"/>
          <w:bCs/>
          <w:szCs w:val="24"/>
        </w:rPr>
        <w:t xml:space="preserve"> </w:t>
      </w:r>
      <w:r w:rsidRPr="0095757C">
        <w:rPr>
          <w:rFonts w:asciiTheme="minorHAnsi" w:hAnsiTheme="minorHAnsi" w:cs="Helvetica"/>
          <w:szCs w:val="24"/>
        </w:rPr>
        <w:t xml:space="preserve">range for </w:t>
      </w:r>
      <w:r w:rsidR="00207E4E" w:rsidRPr="0095757C">
        <w:rPr>
          <w:rFonts w:asciiTheme="minorHAnsi" w:hAnsiTheme="minorHAnsi" w:cs="Helvetica"/>
          <w:szCs w:val="24"/>
        </w:rPr>
        <w:t>a</w:t>
      </w:r>
      <w:r w:rsidRPr="0095757C">
        <w:rPr>
          <w:rFonts w:asciiTheme="minorHAnsi" w:hAnsiTheme="minorHAnsi" w:cs="Helvetica"/>
          <w:szCs w:val="24"/>
        </w:rPr>
        <w:t xml:space="preserve"> higher </w:t>
      </w:r>
      <w:r w:rsidR="00301BD1" w:rsidRPr="0095757C">
        <w:rPr>
          <w:rFonts w:asciiTheme="minorHAnsi" w:hAnsiTheme="minorHAnsi" w:cs="Helvetica"/>
          <w:szCs w:val="24"/>
        </w:rPr>
        <w:t>and longer temperature exposure.</w:t>
      </w:r>
    </w:p>
    <w:p w14:paraId="559300B8" w14:textId="77777777" w:rsidR="0095757C" w:rsidRPr="0095757C" w:rsidRDefault="0095757C" w:rsidP="0095757C">
      <w:pPr>
        <w:pStyle w:val="NoSpacing"/>
        <w:rPr>
          <w:rFonts w:asciiTheme="minorHAnsi" w:hAnsiTheme="minorHAnsi" w:cs="Helvetica"/>
          <w:szCs w:val="24"/>
        </w:rPr>
      </w:pPr>
    </w:p>
    <w:p w14:paraId="0315472B" w14:textId="602B43DF" w:rsidR="0095757C" w:rsidRDefault="0095757C" w:rsidP="0095757C">
      <w:pPr>
        <w:pStyle w:val="NoSpacing"/>
        <w:rPr>
          <w:rFonts w:asciiTheme="minorHAnsi" w:hAnsiTheme="minorHAnsi" w:cs="Lucida Grande"/>
          <w:color w:val="000000"/>
        </w:rPr>
      </w:pPr>
      <w:r w:rsidRPr="0095757C">
        <w:rPr>
          <w:rFonts w:asciiTheme="minorHAnsi" w:hAnsiTheme="minorHAnsi"/>
        </w:rPr>
        <w:t xml:space="preserve">QuickPurge® Video is available on YouTube at: </w:t>
      </w:r>
      <w:hyperlink r:id="rId6" w:history="1">
        <w:r w:rsidRPr="0095757C">
          <w:rPr>
            <w:rStyle w:val="Hyperlink"/>
            <w:rFonts w:asciiTheme="minorHAnsi" w:hAnsiTheme="minorHAnsi" w:cs="Lucida Grande"/>
          </w:rPr>
          <w:t>https://youtu.be/x3YlH9pcKi4</w:t>
        </w:r>
      </w:hyperlink>
      <w:r w:rsidR="00FC356B">
        <w:rPr>
          <w:rStyle w:val="Hyperlink"/>
          <w:rFonts w:asciiTheme="minorHAnsi" w:hAnsiTheme="minorHAnsi" w:cs="Lucida Grande"/>
        </w:rPr>
        <w:t>.</w:t>
      </w:r>
    </w:p>
    <w:p w14:paraId="12494C1B" w14:textId="77777777" w:rsidR="0095757C" w:rsidRPr="0095757C" w:rsidRDefault="0095757C" w:rsidP="0095757C">
      <w:pPr>
        <w:pStyle w:val="NoSpacing"/>
        <w:rPr>
          <w:rFonts w:asciiTheme="minorHAnsi" w:hAnsiTheme="minorHAnsi" w:cs="Lucida Grande"/>
          <w:color w:val="000000"/>
        </w:rPr>
      </w:pPr>
    </w:p>
    <w:p w14:paraId="6257F08B" w14:textId="77777777" w:rsidR="0095757C" w:rsidRPr="0095757C" w:rsidRDefault="0095757C" w:rsidP="0095757C">
      <w:pPr>
        <w:pStyle w:val="NoSpacing"/>
        <w:rPr>
          <w:rFonts w:asciiTheme="minorHAnsi" w:hAnsiTheme="minorHAnsi"/>
          <w:szCs w:val="24"/>
        </w:rPr>
      </w:pPr>
      <w:r w:rsidRPr="0095757C">
        <w:rPr>
          <w:rFonts w:asciiTheme="minorHAnsi" w:hAnsiTheme="minorHAnsi"/>
          <w:szCs w:val="24"/>
        </w:rPr>
        <w:t>Huntingdon Fusion Techniques HFT® have a worldwide Exclusive Distributor network, which can be found at www.huntingdonfusion.com.</w:t>
      </w:r>
    </w:p>
    <w:p w14:paraId="62B3FFFA" w14:textId="77777777" w:rsidR="0095757C" w:rsidRPr="0095757C" w:rsidRDefault="0095757C" w:rsidP="0095757C">
      <w:pPr>
        <w:pStyle w:val="NoSpacing"/>
        <w:rPr>
          <w:rFonts w:asciiTheme="minorHAnsi" w:hAnsiTheme="minorHAnsi"/>
          <w:szCs w:val="24"/>
        </w:rPr>
      </w:pPr>
    </w:p>
    <w:p w14:paraId="038F6438" w14:textId="2F0475DC" w:rsidR="0095757C" w:rsidRPr="0095757C" w:rsidRDefault="0095757C" w:rsidP="0095757C">
      <w:pPr>
        <w:pStyle w:val="NoSpacing"/>
        <w:rPr>
          <w:rFonts w:asciiTheme="minorHAnsi" w:hAnsiTheme="minorHAnsi"/>
        </w:rPr>
      </w:pPr>
      <w:r w:rsidRPr="0095757C">
        <w:rPr>
          <w:rFonts w:asciiTheme="minorHAnsi" w:hAnsiTheme="minorHAnsi"/>
        </w:rPr>
        <w:t>Ends</w:t>
      </w:r>
    </w:p>
    <w:p w14:paraId="1D4FCD9B" w14:textId="77777777" w:rsidR="0095757C" w:rsidRPr="0095757C" w:rsidRDefault="0095757C" w:rsidP="0095757C">
      <w:pPr>
        <w:pStyle w:val="NoSpacing"/>
        <w:rPr>
          <w:rFonts w:asciiTheme="minorHAnsi" w:hAnsiTheme="minorHAnsi"/>
        </w:rPr>
      </w:pPr>
    </w:p>
    <w:p w14:paraId="2DFF57D7" w14:textId="7EC26A13" w:rsidR="0095757C" w:rsidRPr="0095757C" w:rsidRDefault="0095757C" w:rsidP="0095757C">
      <w:pPr>
        <w:pStyle w:val="NoSpacing"/>
        <w:jc w:val="left"/>
        <w:rPr>
          <w:rFonts w:asciiTheme="minorHAnsi" w:hAnsiTheme="minorHAnsi"/>
        </w:rPr>
      </w:pPr>
      <w:r w:rsidRPr="0095757C">
        <w:rPr>
          <w:rFonts w:asciiTheme="minorHAnsi" w:hAnsiTheme="minorHAnsi"/>
        </w:rPr>
        <w:t xml:space="preserve">For further information, please contact: </w:t>
      </w:r>
      <w:r w:rsidRPr="0095757C">
        <w:rPr>
          <w:rFonts w:asciiTheme="minorHAnsi" w:hAnsiTheme="minorHAnsi"/>
        </w:rPr>
        <w:br/>
        <w:t>Michaela Reay, Marketing Associate</w:t>
      </w:r>
      <w:r w:rsidRPr="0095757C">
        <w:rPr>
          <w:rFonts w:asciiTheme="minorHAnsi" w:hAnsiTheme="minorHAnsi"/>
        </w:rPr>
        <w:br/>
        <w:t>Huntingdon Fusion Techniques HFT®</w:t>
      </w:r>
      <w:r w:rsidRPr="0095757C">
        <w:rPr>
          <w:rFonts w:asciiTheme="minorHAnsi" w:hAnsiTheme="minorHAnsi"/>
        </w:rPr>
        <w:br/>
        <w:t xml:space="preserve">+44 1554 836 836 </w:t>
      </w:r>
      <w:r w:rsidRPr="0095757C">
        <w:rPr>
          <w:rFonts w:asciiTheme="minorHAnsi" w:hAnsiTheme="minorHAnsi"/>
        </w:rPr>
        <w:br/>
        <w:t>Press: michaelareay@huntingdonfusion.com</w:t>
      </w:r>
      <w:r w:rsidRPr="0095757C">
        <w:rPr>
          <w:rFonts w:asciiTheme="minorHAnsi" w:hAnsiTheme="minorHAnsi"/>
        </w:rPr>
        <w:br/>
        <w:t>Sales: hft@huntingdonfusion.com</w:t>
      </w:r>
      <w:r w:rsidRPr="0095757C">
        <w:rPr>
          <w:rFonts w:asciiTheme="minorHAnsi" w:hAnsiTheme="minorHAnsi"/>
        </w:rPr>
        <w:br/>
      </w:r>
      <w:hyperlink r:id="rId7" w:history="1">
        <w:r w:rsidRPr="0095757C">
          <w:rPr>
            <w:rStyle w:val="Hyperlink"/>
            <w:rFonts w:asciiTheme="minorHAnsi" w:hAnsiTheme="minorHAnsi"/>
          </w:rPr>
          <w:t>www.huntingdonfusion.com</w:t>
        </w:r>
      </w:hyperlink>
    </w:p>
    <w:p w14:paraId="592A57A1" w14:textId="77777777" w:rsidR="0095757C" w:rsidRPr="0095757C" w:rsidRDefault="0095757C" w:rsidP="0095757C">
      <w:pPr>
        <w:pStyle w:val="NoSpacing"/>
        <w:jc w:val="left"/>
        <w:rPr>
          <w:rFonts w:asciiTheme="minorHAnsi" w:hAnsiTheme="minorHAnsi"/>
        </w:rPr>
      </w:pPr>
    </w:p>
    <w:p w14:paraId="30BEE046" w14:textId="4AFEAB9A" w:rsidR="0095757C" w:rsidRPr="0095757C" w:rsidRDefault="0095757C" w:rsidP="0095757C">
      <w:pPr>
        <w:pStyle w:val="NoSpacing"/>
        <w:rPr>
          <w:rFonts w:asciiTheme="minorHAnsi" w:hAnsiTheme="minorHAnsi"/>
        </w:rPr>
      </w:pPr>
      <w:r w:rsidRPr="0095757C">
        <w:rPr>
          <w:rFonts w:asciiTheme="minorHAnsi" w:hAnsiTheme="minorHAnsi"/>
        </w:rPr>
        <w:t xml:space="preserve">Notes to Editors: </w:t>
      </w:r>
    </w:p>
    <w:p w14:paraId="036C4634" w14:textId="77777777" w:rsidR="0095757C" w:rsidRPr="0095757C" w:rsidRDefault="0095757C" w:rsidP="0095757C">
      <w:pPr>
        <w:pStyle w:val="NoSpacing"/>
        <w:rPr>
          <w:rFonts w:asciiTheme="minorHAnsi" w:hAnsiTheme="minorHAnsi"/>
        </w:rPr>
      </w:pPr>
    </w:p>
    <w:p w14:paraId="39639321" w14:textId="7464C5D2" w:rsidR="0095757C" w:rsidRDefault="0095757C" w:rsidP="0095757C">
      <w:pPr>
        <w:pStyle w:val="NoSpacing"/>
        <w:rPr>
          <w:rFonts w:asciiTheme="minorHAnsi" w:hAnsiTheme="minorHAnsi" w:cs="Verdana"/>
        </w:rPr>
      </w:pPr>
      <w:r w:rsidRPr="0095757C">
        <w:rPr>
          <w:rFonts w:asciiTheme="minorHAnsi" w:hAnsiTheme="minorHAnsi" w:cs="Verdana"/>
        </w:rPr>
        <w:t>Huntingdon Fusion Techniques HFT® are Weld Purging Innovators, Designers and Manufacturers with offices located globally.</w:t>
      </w:r>
    </w:p>
    <w:p w14:paraId="6BCDF08F" w14:textId="77777777" w:rsidR="0095757C" w:rsidRPr="0095757C" w:rsidRDefault="0095757C" w:rsidP="0095757C">
      <w:pPr>
        <w:pStyle w:val="NoSpacing"/>
        <w:rPr>
          <w:rFonts w:asciiTheme="minorHAnsi" w:hAnsiTheme="minorHAnsi" w:cs="Verdana"/>
        </w:rPr>
      </w:pPr>
    </w:p>
    <w:p w14:paraId="532A6FD1" w14:textId="590604B2" w:rsidR="0095757C" w:rsidRDefault="0095757C" w:rsidP="0095757C">
      <w:pPr>
        <w:pStyle w:val="NoSpacing"/>
        <w:rPr>
          <w:rFonts w:asciiTheme="minorHAnsi" w:hAnsiTheme="minorHAnsi" w:cs="Verdana"/>
        </w:rPr>
      </w:pPr>
      <w:r w:rsidRPr="0095757C">
        <w:rPr>
          <w:rFonts w:asciiTheme="minorHAnsi" w:hAnsiTheme="minorHAnsi" w:cs="Verdana"/>
        </w:rPr>
        <w:t xml:space="preserve">Huntingdon Fusion Techniques HFT® invented the ‘Weld Purge Monitor®’ in 1975 and own all international intellectual property rights and registered trademarks.   </w:t>
      </w:r>
    </w:p>
    <w:p w14:paraId="56929C94" w14:textId="77777777" w:rsidR="0095757C" w:rsidRPr="0095757C" w:rsidRDefault="0095757C" w:rsidP="0095757C">
      <w:pPr>
        <w:pStyle w:val="NoSpacing"/>
        <w:rPr>
          <w:rFonts w:asciiTheme="minorHAnsi" w:hAnsiTheme="minorHAnsi" w:cs="Verdana"/>
        </w:rPr>
      </w:pPr>
    </w:p>
    <w:p w14:paraId="5CE9B442" w14:textId="64BB082F" w:rsidR="0079600C" w:rsidRPr="00FC356B" w:rsidRDefault="0095757C" w:rsidP="0095757C">
      <w:pPr>
        <w:pStyle w:val="NoSpacing"/>
        <w:rPr>
          <w:rFonts w:asciiTheme="minorHAnsi" w:hAnsiTheme="minorHAnsi"/>
        </w:rPr>
      </w:pPr>
      <w:r w:rsidRPr="0095757C">
        <w:rPr>
          <w:rFonts w:asciiTheme="minorHAnsi" w:hAnsiTheme="minorHAnsi"/>
        </w:rPr>
        <w:t xml:space="preserve">Weld purging is the act of removing, from the vicinity of the joint, oxygen, water vapour and any other gases or vapours that might be harmful to a welding joint. Such gases may combine with the metal to form undesirable compounds that may reduce corrosion resistance or may be instrumental in creating cracks or other structural defects in metals. </w:t>
      </w:r>
    </w:p>
    <w:sectPr w:rsidR="0079600C" w:rsidRPr="00FC356B" w:rsidSect="007617FF">
      <w:headerReference w:type="default" r:id="rId8"/>
      <w:pgSz w:w="11900" w:h="16840"/>
      <w:pgMar w:top="1135" w:right="1800" w:bottom="1440" w:left="180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0B9F4B" w14:textId="77777777" w:rsidR="00FE5727" w:rsidRDefault="00FE5727" w:rsidP="00600377">
      <w:pPr>
        <w:spacing w:after="0"/>
      </w:pPr>
      <w:r>
        <w:separator/>
      </w:r>
    </w:p>
  </w:endnote>
  <w:endnote w:type="continuationSeparator" w:id="0">
    <w:p w14:paraId="4CD4FCAB" w14:textId="77777777" w:rsidR="00FE5727" w:rsidRDefault="00FE5727" w:rsidP="0060037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Palatino">
    <w:panose1 w:val="00000000000000000000"/>
    <w:charset w:val="00"/>
    <w:family w:val="auto"/>
    <w:pitch w:val="variable"/>
    <w:sig w:usb0="A00002FF" w:usb1="7800205A" w:usb2="14600000" w:usb3="00000000" w:csb0="00000193" w:csb1="00000000"/>
  </w:font>
  <w:font w:name="New York">
    <w:altName w:val="Times New Roman"/>
    <w:panose1 w:val="00000000000000000000"/>
    <w:charset w:val="4D"/>
    <w:family w:val="roman"/>
    <w:notTrueType/>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Helvetica-Bold">
    <w:altName w:val="Helvetica"/>
    <w:panose1 w:val="00000000000000000000"/>
    <w:charset w:val="00"/>
    <w:family w:val="auto"/>
    <w:notTrueType/>
    <w:pitch w:val="default"/>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8BF6BF" w14:textId="77777777" w:rsidR="00FE5727" w:rsidRDefault="00FE5727" w:rsidP="00600377">
      <w:pPr>
        <w:spacing w:after="0"/>
      </w:pPr>
      <w:r>
        <w:separator/>
      </w:r>
    </w:p>
  </w:footnote>
  <w:footnote w:type="continuationSeparator" w:id="0">
    <w:p w14:paraId="2DD2B270" w14:textId="77777777" w:rsidR="00FE5727" w:rsidRDefault="00FE5727" w:rsidP="00600377">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80E43D" w14:textId="77777777" w:rsidR="003522DB" w:rsidRPr="00C7594F" w:rsidRDefault="003522DB" w:rsidP="00600377">
    <w:pPr>
      <w:pStyle w:val="Header"/>
      <w:jc w:val="center"/>
      <w:rPr>
        <w:rFonts w:ascii="Verdana" w:hAnsi="Verdana"/>
        <w:b/>
        <w:sz w:val="36"/>
      </w:rPr>
    </w:pPr>
  </w:p>
  <w:p w14:paraId="25C09802" w14:textId="77777777" w:rsidR="003522DB" w:rsidRDefault="003522D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embedSystemFonts/>
  <w:hideSpellingErrors/>
  <w:hideGrammaticalError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17FF"/>
    <w:rsid w:val="00062DEC"/>
    <w:rsid w:val="000964D0"/>
    <w:rsid w:val="000C6E98"/>
    <w:rsid w:val="000D7CED"/>
    <w:rsid w:val="000F1227"/>
    <w:rsid w:val="000F347C"/>
    <w:rsid w:val="001677F3"/>
    <w:rsid w:val="001E100D"/>
    <w:rsid w:val="00200AFF"/>
    <w:rsid w:val="00207E4E"/>
    <w:rsid w:val="00241159"/>
    <w:rsid w:val="00301BD1"/>
    <w:rsid w:val="00313253"/>
    <w:rsid w:val="003217E0"/>
    <w:rsid w:val="00327531"/>
    <w:rsid w:val="00342816"/>
    <w:rsid w:val="003522DB"/>
    <w:rsid w:val="00360A2B"/>
    <w:rsid w:val="00373290"/>
    <w:rsid w:val="00377C64"/>
    <w:rsid w:val="003A0BB2"/>
    <w:rsid w:val="00446106"/>
    <w:rsid w:val="00497F7E"/>
    <w:rsid w:val="004A001B"/>
    <w:rsid w:val="004A291A"/>
    <w:rsid w:val="004C0E0B"/>
    <w:rsid w:val="004D05E2"/>
    <w:rsid w:val="0052226E"/>
    <w:rsid w:val="005A17B4"/>
    <w:rsid w:val="005A4383"/>
    <w:rsid w:val="005A737F"/>
    <w:rsid w:val="00600377"/>
    <w:rsid w:val="00633720"/>
    <w:rsid w:val="00633A68"/>
    <w:rsid w:val="00664C82"/>
    <w:rsid w:val="006805D8"/>
    <w:rsid w:val="006C33DE"/>
    <w:rsid w:val="006F6EBB"/>
    <w:rsid w:val="00734E64"/>
    <w:rsid w:val="007617FF"/>
    <w:rsid w:val="00763855"/>
    <w:rsid w:val="0079600C"/>
    <w:rsid w:val="007D26D5"/>
    <w:rsid w:val="008075E1"/>
    <w:rsid w:val="00822704"/>
    <w:rsid w:val="00844D36"/>
    <w:rsid w:val="008616F3"/>
    <w:rsid w:val="008702A6"/>
    <w:rsid w:val="00902F05"/>
    <w:rsid w:val="0095757C"/>
    <w:rsid w:val="00964367"/>
    <w:rsid w:val="00996521"/>
    <w:rsid w:val="009E2104"/>
    <w:rsid w:val="00A02D0D"/>
    <w:rsid w:val="00A35E14"/>
    <w:rsid w:val="00AC3267"/>
    <w:rsid w:val="00AF3CF7"/>
    <w:rsid w:val="00B40ABB"/>
    <w:rsid w:val="00B65997"/>
    <w:rsid w:val="00B7076E"/>
    <w:rsid w:val="00BD7FE0"/>
    <w:rsid w:val="00BF4A72"/>
    <w:rsid w:val="00C05E5E"/>
    <w:rsid w:val="00C82522"/>
    <w:rsid w:val="00CF3EC8"/>
    <w:rsid w:val="00D31F31"/>
    <w:rsid w:val="00D32B8F"/>
    <w:rsid w:val="00D463F8"/>
    <w:rsid w:val="00D623DD"/>
    <w:rsid w:val="00DB65BE"/>
    <w:rsid w:val="00DB701C"/>
    <w:rsid w:val="00E074B1"/>
    <w:rsid w:val="00EF6876"/>
    <w:rsid w:val="00F016FC"/>
    <w:rsid w:val="00F1293B"/>
    <w:rsid w:val="00F4708E"/>
    <w:rsid w:val="00F56B5E"/>
    <w:rsid w:val="00F81D26"/>
    <w:rsid w:val="00F86C56"/>
    <w:rsid w:val="00FA2E7B"/>
    <w:rsid w:val="00FC356B"/>
    <w:rsid w:val="00FC5754"/>
    <w:rsid w:val="00FE4CC5"/>
    <w:rsid w:val="00FE5727"/>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B63958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uiPriority w:val="99"/>
    <w:rsid w:val="007617FF"/>
    <w:pPr>
      <w:widowControl w:val="0"/>
      <w:autoSpaceDE w:val="0"/>
      <w:autoSpaceDN w:val="0"/>
      <w:adjustRightInd w:val="0"/>
      <w:spacing w:after="0" w:line="288" w:lineRule="auto"/>
      <w:textAlignment w:val="center"/>
    </w:pPr>
    <w:rPr>
      <w:rFonts w:ascii="MinionPro-Regular" w:hAnsi="MinionPro-Regular" w:cs="MinionPro-Regular"/>
      <w:color w:val="000000"/>
      <w:lang w:val="en-GB"/>
    </w:rPr>
  </w:style>
  <w:style w:type="paragraph" w:styleId="Header">
    <w:name w:val="header"/>
    <w:basedOn w:val="Normal"/>
    <w:link w:val="HeaderChar"/>
    <w:uiPriority w:val="99"/>
    <w:unhideWhenUsed/>
    <w:rsid w:val="00600377"/>
    <w:pPr>
      <w:tabs>
        <w:tab w:val="center" w:pos="4320"/>
        <w:tab w:val="right" w:pos="8640"/>
      </w:tabs>
      <w:spacing w:after="0"/>
    </w:pPr>
  </w:style>
  <w:style w:type="character" w:customStyle="1" w:styleId="HeaderChar">
    <w:name w:val="Header Char"/>
    <w:basedOn w:val="DefaultParagraphFont"/>
    <w:link w:val="Header"/>
    <w:uiPriority w:val="99"/>
    <w:rsid w:val="00600377"/>
  </w:style>
  <w:style w:type="paragraph" w:styleId="Footer">
    <w:name w:val="footer"/>
    <w:basedOn w:val="Normal"/>
    <w:link w:val="FooterChar"/>
    <w:uiPriority w:val="99"/>
    <w:unhideWhenUsed/>
    <w:rsid w:val="00600377"/>
    <w:pPr>
      <w:tabs>
        <w:tab w:val="center" w:pos="4320"/>
        <w:tab w:val="right" w:pos="8640"/>
      </w:tabs>
      <w:spacing w:after="0"/>
    </w:pPr>
  </w:style>
  <w:style w:type="character" w:customStyle="1" w:styleId="FooterChar">
    <w:name w:val="Footer Char"/>
    <w:basedOn w:val="DefaultParagraphFont"/>
    <w:link w:val="Footer"/>
    <w:uiPriority w:val="99"/>
    <w:rsid w:val="00600377"/>
  </w:style>
  <w:style w:type="character" w:styleId="Hyperlink">
    <w:name w:val="Hyperlink"/>
    <w:basedOn w:val="DefaultParagraphFont"/>
    <w:uiPriority w:val="99"/>
    <w:unhideWhenUsed/>
    <w:rsid w:val="00BD7FE0"/>
    <w:rPr>
      <w:color w:val="0000FF" w:themeColor="hyperlink"/>
      <w:u w:val="single"/>
    </w:rPr>
  </w:style>
  <w:style w:type="paragraph" w:styleId="NoSpacing">
    <w:name w:val="No Spacing"/>
    <w:uiPriority w:val="1"/>
    <w:qFormat/>
    <w:rsid w:val="00633720"/>
    <w:pPr>
      <w:spacing w:after="0"/>
      <w:jc w:val="both"/>
    </w:pPr>
    <w:rPr>
      <w:rFonts w:ascii="Palatino" w:eastAsia="Times New Roman" w:hAnsi="Palatino" w:cs="New York"/>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s://youtu.be/x3YlH9pcKi4" TargetMode="External"/><Relationship Id="rId7" Type="http://schemas.openxmlformats.org/officeDocument/2006/relationships/hyperlink" Target="http://www.huntingdonfusion.com" TargetMode="Externa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672</Words>
  <Characters>3834</Characters>
  <Application>Microsoft Macintosh Word</Application>
  <DocSecurity>0</DocSecurity>
  <Lines>31</Lines>
  <Paragraphs>8</Paragraphs>
  <ScaleCrop>false</ScaleCrop>
  <Company>HFT</Company>
  <LinksUpToDate>false</LinksUpToDate>
  <CharactersWithSpaces>4498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Assistant</dc:creator>
  <cp:keywords/>
  <dc:description/>
  <cp:lastModifiedBy>Priscilla Moroke</cp:lastModifiedBy>
  <cp:revision>2</cp:revision>
  <cp:lastPrinted>2015-10-28T12:45:00Z</cp:lastPrinted>
  <dcterms:created xsi:type="dcterms:W3CDTF">2016-08-22T14:30:00Z</dcterms:created>
  <dcterms:modified xsi:type="dcterms:W3CDTF">2016-08-22T14:30:00Z</dcterms:modified>
</cp:coreProperties>
</file>