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C17F4" w14:textId="77777777" w:rsidR="002A6199" w:rsidRPr="00E64A37" w:rsidRDefault="00E17DF4" w:rsidP="002A6199">
      <w:pPr>
        <w:pStyle w:val="Heading1"/>
        <w:rPr>
          <w:b w:val="0"/>
          <w:sz w:val="21"/>
          <w:szCs w:val="21"/>
        </w:rPr>
      </w:pPr>
      <w:bookmarkStart w:id="0" w:name="_GoBack"/>
      <w:bookmarkEnd w:id="0"/>
      <w:r w:rsidRPr="00E17DF4">
        <w:rPr>
          <w:color w:val="76923C" w:themeColor="accent3" w:themeShade="BF"/>
          <w:sz w:val="21"/>
          <w:szCs w:val="21"/>
        </w:rPr>
        <w:t>FOR RELEASE</w:t>
      </w:r>
      <w:r w:rsidR="002A6199" w:rsidRPr="00E64A37">
        <w:rPr>
          <w:sz w:val="21"/>
          <w:szCs w:val="21"/>
        </w:rPr>
        <w:br/>
      </w:r>
      <w:r w:rsidR="002D7D64">
        <w:rPr>
          <w:b w:val="0"/>
          <w:sz w:val="21"/>
          <w:szCs w:val="21"/>
        </w:rPr>
        <w:t xml:space="preserve">July </w:t>
      </w:r>
      <w:r>
        <w:rPr>
          <w:b w:val="0"/>
          <w:sz w:val="21"/>
          <w:szCs w:val="21"/>
        </w:rPr>
        <w:t>26</w:t>
      </w:r>
      <w:r w:rsidR="002D7D64">
        <w:rPr>
          <w:b w:val="0"/>
          <w:sz w:val="21"/>
          <w:szCs w:val="21"/>
        </w:rPr>
        <w:t>, 2016</w:t>
      </w:r>
      <w:r w:rsidR="00E66533">
        <w:rPr>
          <w:b w:val="0"/>
          <w:sz w:val="21"/>
          <w:szCs w:val="21"/>
        </w:rPr>
        <w:t xml:space="preserve"> </w:t>
      </w:r>
    </w:p>
    <w:p w14:paraId="4CCFBCF0" w14:textId="77777777" w:rsidR="002A6199" w:rsidRDefault="002A6199" w:rsidP="002A6199">
      <w:pPr>
        <w:pStyle w:val="NormalWeb"/>
        <w:spacing w:before="0" w:beforeAutospacing="0" w:after="0" w:afterAutospacing="0"/>
      </w:pPr>
      <w:r>
        <w:rPr>
          <w:rFonts w:ascii="Arial" w:hAnsi="Arial" w:cs="Arial"/>
          <w:b/>
          <w:bCs/>
          <w:color w:val="000000"/>
          <w:sz w:val="22"/>
          <w:szCs w:val="22"/>
        </w:rPr>
        <w:t xml:space="preserve">Maptek and BBE collaborate </w:t>
      </w:r>
      <w:r w:rsidR="00164618">
        <w:rPr>
          <w:rFonts w:ascii="Arial" w:hAnsi="Arial" w:cs="Arial"/>
          <w:b/>
          <w:bCs/>
          <w:color w:val="000000"/>
          <w:sz w:val="22"/>
          <w:szCs w:val="22"/>
        </w:rPr>
        <w:t>around</w:t>
      </w:r>
      <w:r>
        <w:rPr>
          <w:rFonts w:ascii="Arial" w:hAnsi="Arial" w:cs="Arial"/>
          <w:b/>
          <w:bCs/>
          <w:color w:val="000000"/>
          <w:sz w:val="22"/>
          <w:szCs w:val="22"/>
        </w:rPr>
        <w:t xml:space="preserve"> advanced mine ventilation solutions</w:t>
      </w:r>
    </w:p>
    <w:p w14:paraId="58902019" w14:textId="77777777" w:rsidR="002A6199" w:rsidRDefault="002A6199" w:rsidP="002A6199"/>
    <w:p w14:paraId="2C2C41EA" w14:textId="77777777" w:rsidR="002A6199" w:rsidRDefault="002A6199" w:rsidP="002A6199">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Maptek and </w:t>
      </w:r>
      <w:r w:rsidR="00164618">
        <w:rPr>
          <w:rFonts w:ascii="Arial" w:hAnsi="Arial" w:cs="Arial"/>
          <w:color w:val="000000"/>
          <w:sz w:val="22"/>
          <w:szCs w:val="22"/>
        </w:rPr>
        <w:t>VUMA</w:t>
      </w:r>
      <w:r w:rsidR="00340CF6">
        <w:rPr>
          <w:rFonts w:ascii="Arial" w:hAnsi="Arial" w:cs="Arial"/>
          <w:color w:val="000000"/>
          <w:sz w:val="22"/>
          <w:szCs w:val="22"/>
        </w:rPr>
        <w:t xml:space="preserve">, a subsidiary of </w:t>
      </w:r>
      <w:r>
        <w:rPr>
          <w:rFonts w:ascii="Arial" w:hAnsi="Arial" w:cs="Arial"/>
          <w:color w:val="000000"/>
          <w:sz w:val="22"/>
          <w:szCs w:val="22"/>
        </w:rPr>
        <w:t>Bluhm Burton Engineering Pty Ltd (BBE)</w:t>
      </w:r>
      <w:r w:rsidR="00340CF6">
        <w:rPr>
          <w:rFonts w:ascii="Arial" w:hAnsi="Arial" w:cs="Arial"/>
          <w:color w:val="000000"/>
          <w:sz w:val="22"/>
          <w:szCs w:val="22"/>
        </w:rPr>
        <w:t>,</w:t>
      </w:r>
      <w:r>
        <w:rPr>
          <w:rFonts w:ascii="Arial" w:hAnsi="Arial" w:cs="Arial"/>
          <w:color w:val="000000"/>
          <w:sz w:val="22"/>
          <w:szCs w:val="22"/>
        </w:rPr>
        <w:t xml:space="preserve"> have executed a memorandum of understanding to facilitate collaboration and cooperation around mine ventilation solutions and mine design.</w:t>
      </w:r>
    </w:p>
    <w:p w14:paraId="38E977E3" w14:textId="77777777" w:rsidR="002A6199" w:rsidRPr="002D7D64" w:rsidRDefault="002A6199" w:rsidP="002A6199">
      <w:pPr>
        <w:pStyle w:val="NormalWeb"/>
        <w:spacing w:before="0" w:beforeAutospacing="0" w:after="0" w:afterAutospacing="0"/>
        <w:rPr>
          <w:rFonts w:ascii="Arial" w:hAnsi="Arial" w:cs="Arial"/>
          <w:color w:val="000000"/>
          <w:sz w:val="22"/>
          <w:szCs w:val="22"/>
        </w:rPr>
      </w:pPr>
    </w:p>
    <w:p w14:paraId="6FA91D0C" w14:textId="77777777" w:rsidR="002A6199" w:rsidRPr="002D7D64" w:rsidRDefault="002A6199" w:rsidP="002A6199">
      <w:pPr>
        <w:pStyle w:val="NormalWeb"/>
        <w:spacing w:before="0" w:beforeAutospacing="0" w:after="0" w:afterAutospacing="0"/>
        <w:rPr>
          <w:rFonts w:ascii="Arial" w:hAnsi="Arial" w:cs="Arial"/>
          <w:color w:val="000000"/>
          <w:sz w:val="22"/>
          <w:szCs w:val="22"/>
        </w:rPr>
      </w:pPr>
      <w:r w:rsidRPr="002D7D64">
        <w:rPr>
          <w:rFonts w:ascii="Arial" w:hAnsi="Arial" w:cs="Arial"/>
          <w:color w:val="000000"/>
          <w:sz w:val="22"/>
          <w:szCs w:val="22"/>
        </w:rPr>
        <w:t>Th</w:t>
      </w:r>
      <w:r w:rsidR="00164618" w:rsidRPr="002D7D64">
        <w:rPr>
          <w:rFonts w:ascii="Arial" w:hAnsi="Arial" w:cs="Arial"/>
          <w:color w:val="000000"/>
          <w:sz w:val="22"/>
          <w:szCs w:val="22"/>
        </w:rPr>
        <w:t>e primary</w:t>
      </w:r>
      <w:r w:rsidRPr="002D7D64">
        <w:rPr>
          <w:rFonts w:ascii="Arial" w:hAnsi="Arial" w:cs="Arial"/>
          <w:color w:val="000000"/>
          <w:sz w:val="22"/>
          <w:szCs w:val="22"/>
        </w:rPr>
        <w:t xml:space="preserve"> focus </w:t>
      </w:r>
      <w:r w:rsidR="00164618" w:rsidRPr="002D7D64">
        <w:rPr>
          <w:rFonts w:ascii="Arial" w:hAnsi="Arial" w:cs="Arial"/>
          <w:color w:val="000000"/>
          <w:sz w:val="22"/>
          <w:szCs w:val="22"/>
        </w:rPr>
        <w:t>will be on</w:t>
      </w:r>
      <w:r w:rsidRPr="002D7D64">
        <w:rPr>
          <w:rFonts w:ascii="Arial" w:hAnsi="Arial" w:cs="Arial"/>
          <w:color w:val="000000"/>
          <w:sz w:val="22"/>
          <w:szCs w:val="22"/>
        </w:rPr>
        <w:t xml:space="preserve"> enabling detailed data transfer between </w:t>
      </w:r>
      <w:hyperlink r:id="rId8" w:history="1">
        <w:r w:rsidRPr="002D7D64">
          <w:rPr>
            <w:rStyle w:val="Hyperlink"/>
            <w:rFonts w:ascii="Arial" w:hAnsi="Arial" w:cs="Arial"/>
            <w:color w:val="1155CC"/>
            <w:sz w:val="22"/>
            <w:szCs w:val="22"/>
          </w:rPr>
          <w:t>Maptek Vulcan</w:t>
        </w:r>
      </w:hyperlink>
      <w:r w:rsidRPr="002D7D64">
        <w:rPr>
          <w:rFonts w:ascii="Arial" w:hAnsi="Arial" w:cs="Arial"/>
          <w:color w:val="000000"/>
          <w:sz w:val="22"/>
          <w:szCs w:val="22"/>
        </w:rPr>
        <w:t xml:space="preserve"> mine planning software and </w:t>
      </w:r>
      <w:hyperlink r:id="rId9" w:history="1">
        <w:r w:rsidRPr="002D7D64">
          <w:rPr>
            <w:rStyle w:val="Hyperlink"/>
            <w:rFonts w:ascii="Arial" w:hAnsi="Arial" w:cs="Arial"/>
            <w:sz w:val="22"/>
            <w:szCs w:val="22"/>
          </w:rPr>
          <w:t>VUMA</w:t>
        </w:r>
      </w:hyperlink>
      <w:r w:rsidRPr="002D7D64">
        <w:rPr>
          <w:rFonts w:ascii="Arial" w:hAnsi="Arial" w:cs="Arial"/>
          <w:color w:val="000000"/>
          <w:sz w:val="22"/>
          <w:szCs w:val="22"/>
        </w:rPr>
        <w:t xml:space="preserve"> </w:t>
      </w:r>
      <w:r w:rsidR="00340CF6" w:rsidRPr="002D7D64">
        <w:rPr>
          <w:rFonts w:ascii="Arial" w:hAnsi="Arial" w:cs="Arial"/>
          <w:color w:val="000000"/>
          <w:sz w:val="22"/>
          <w:szCs w:val="22"/>
        </w:rPr>
        <w:t>ventilation simulation</w:t>
      </w:r>
      <w:r w:rsidRPr="002D7D64">
        <w:rPr>
          <w:rFonts w:ascii="Arial" w:hAnsi="Arial" w:cs="Arial"/>
          <w:color w:val="000000"/>
          <w:sz w:val="22"/>
          <w:szCs w:val="22"/>
        </w:rPr>
        <w:t xml:space="preserve"> </w:t>
      </w:r>
      <w:r w:rsidR="00340CF6" w:rsidRPr="002D7D64">
        <w:rPr>
          <w:rFonts w:ascii="Arial" w:hAnsi="Arial" w:cs="Arial"/>
          <w:color w:val="000000"/>
          <w:sz w:val="22"/>
          <w:szCs w:val="22"/>
        </w:rPr>
        <w:t>s</w:t>
      </w:r>
      <w:r w:rsidRPr="002D7D64">
        <w:rPr>
          <w:rFonts w:ascii="Arial" w:hAnsi="Arial" w:cs="Arial"/>
          <w:color w:val="000000"/>
          <w:sz w:val="22"/>
          <w:szCs w:val="22"/>
        </w:rPr>
        <w:t>oftware.</w:t>
      </w:r>
    </w:p>
    <w:p w14:paraId="45CC508B" w14:textId="77777777" w:rsidR="002A6199" w:rsidRDefault="002A6199" w:rsidP="002A6199">
      <w:pPr>
        <w:pStyle w:val="NormalWeb"/>
        <w:spacing w:before="0" w:beforeAutospacing="0" w:after="0" w:afterAutospacing="0"/>
        <w:rPr>
          <w:rFonts w:ascii="Arial" w:hAnsi="Arial" w:cs="Arial"/>
          <w:color w:val="000000"/>
          <w:sz w:val="22"/>
          <w:szCs w:val="22"/>
        </w:rPr>
      </w:pPr>
    </w:p>
    <w:p w14:paraId="4A3AAFA6" w14:textId="77777777" w:rsidR="002A6199" w:rsidRDefault="002A6199" w:rsidP="002A6199">
      <w:pPr>
        <w:pStyle w:val="NormalWeb"/>
        <w:spacing w:before="0" w:beforeAutospacing="0" w:after="0" w:afterAutospacing="0"/>
      </w:pPr>
      <w:r>
        <w:rPr>
          <w:rFonts w:ascii="Arial" w:hAnsi="Arial" w:cs="Arial"/>
          <w:color w:val="000000"/>
          <w:sz w:val="22"/>
          <w:szCs w:val="22"/>
        </w:rPr>
        <w:t xml:space="preserve">VUMA software is developed for analysis of </w:t>
      </w:r>
      <w:r w:rsidR="00164618">
        <w:rPr>
          <w:rFonts w:ascii="Arial" w:hAnsi="Arial" w:cs="Arial"/>
          <w:color w:val="000000"/>
          <w:sz w:val="22"/>
          <w:szCs w:val="22"/>
        </w:rPr>
        <w:t xml:space="preserve">underground </w:t>
      </w:r>
      <w:r>
        <w:rPr>
          <w:rFonts w:ascii="Arial" w:hAnsi="Arial" w:cs="Arial"/>
          <w:color w:val="000000"/>
          <w:sz w:val="22"/>
          <w:szCs w:val="22"/>
        </w:rPr>
        <w:t xml:space="preserve">mine ventilation, contaminant tracking, refrigeration and cooling networks. </w:t>
      </w:r>
      <w:r w:rsidR="00164618">
        <w:rPr>
          <w:rFonts w:ascii="Arial" w:hAnsi="Arial" w:cs="Arial"/>
          <w:color w:val="000000"/>
          <w:sz w:val="22"/>
          <w:szCs w:val="22"/>
        </w:rPr>
        <w:t>The heat engineering balance can</w:t>
      </w:r>
      <w:r w:rsidR="00340CF6">
        <w:rPr>
          <w:rFonts w:ascii="Arial" w:hAnsi="Arial" w:cs="Arial"/>
          <w:color w:val="000000"/>
          <w:sz w:val="22"/>
          <w:szCs w:val="22"/>
        </w:rPr>
        <w:t xml:space="preserve"> be examined in detail, taking into account</w:t>
      </w:r>
      <w:r>
        <w:rPr>
          <w:rFonts w:ascii="Arial" w:hAnsi="Arial" w:cs="Arial"/>
          <w:color w:val="000000"/>
          <w:sz w:val="22"/>
          <w:szCs w:val="22"/>
        </w:rPr>
        <w:t xml:space="preserve"> all factors contributing to heat load</w:t>
      </w:r>
      <w:r w:rsidR="00340CF6">
        <w:rPr>
          <w:rFonts w:ascii="Arial" w:hAnsi="Arial" w:cs="Arial"/>
          <w:color w:val="000000"/>
          <w:sz w:val="22"/>
          <w:szCs w:val="22"/>
        </w:rPr>
        <w:t>, including</w:t>
      </w:r>
      <w:r>
        <w:rPr>
          <w:rFonts w:ascii="Arial" w:hAnsi="Arial" w:cs="Arial"/>
          <w:color w:val="000000"/>
          <w:sz w:val="22"/>
          <w:szCs w:val="22"/>
        </w:rPr>
        <w:t xml:space="preserve"> equipment, </w:t>
      </w:r>
      <w:r w:rsidR="00340CF6">
        <w:rPr>
          <w:rFonts w:ascii="Arial" w:hAnsi="Arial" w:cs="Arial"/>
          <w:color w:val="000000"/>
          <w:sz w:val="22"/>
          <w:szCs w:val="22"/>
        </w:rPr>
        <w:t>advance rates</w:t>
      </w:r>
      <w:r>
        <w:rPr>
          <w:rFonts w:ascii="Arial" w:hAnsi="Arial" w:cs="Arial"/>
          <w:color w:val="000000"/>
          <w:sz w:val="22"/>
          <w:szCs w:val="22"/>
        </w:rPr>
        <w:t xml:space="preserve">, </w:t>
      </w:r>
      <w:r w:rsidR="00340CF6">
        <w:rPr>
          <w:rFonts w:ascii="Arial" w:hAnsi="Arial" w:cs="Arial"/>
          <w:color w:val="000000"/>
          <w:sz w:val="22"/>
          <w:szCs w:val="22"/>
        </w:rPr>
        <w:t xml:space="preserve">heat from broken rock </w:t>
      </w:r>
      <w:r>
        <w:rPr>
          <w:rFonts w:ascii="Arial" w:hAnsi="Arial" w:cs="Arial"/>
          <w:color w:val="000000"/>
          <w:sz w:val="22"/>
          <w:szCs w:val="22"/>
        </w:rPr>
        <w:t>and mine design</w:t>
      </w:r>
      <w:r w:rsidR="00164618">
        <w:rPr>
          <w:rFonts w:ascii="Arial" w:hAnsi="Arial" w:cs="Arial"/>
          <w:color w:val="000000"/>
          <w:sz w:val="22"/>
          <w:szCs w:val="22"/>
        </w:rPr>
        <w:t>.</w:t>
      </w:r>
    </w:p>
    <w:p w14:paraId="48715443" w14:textId="77777777" w:rsidR="002A6199" w:rsidRDefault="002A6199" w:rsidP="002A6199">
      <w:pPr>
        <w:pStyle w:val="NormalWeb"/>
        <w:spacing w:before="0" w:beforeAutospacing="0" w:after="0" w:afterAutospacing="0"/>
      </w:pPr>
    </w:p>
    <w:p w14:paraId="3EBA69D4" w14:textId="77777777" w:rsidR="002A6199" w:rsidRDefault="002A6199" w:rsidP="002A6199">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Vulcan software provides advanced underground mine design, planning and scheduling tools. Enabling detailed design, survey and operational data to be </w:t>
      </w:r>
      <w:r w:rsidR="00340CF6">
        <w:rPr>
          <w:rFonts w:ascii="Arial" w:hAnsi="Arial" w:cs="Arial"/>
          <w:color w:val="000000"/>
          <w:sz w:val="22"/>
          <w:szCs w:val="22"/>
        </w:rPr>
        <w:t>transferred</w:t>
      </w:r>
      <w:r>
        <w:rPr>
          <w:rFonts w:ascii="Arial" w:hAnsi="Arial" w:cs="Arial"/>
          <w:color w:val="000000"/>
          <w:sz w:val="22"/>
          <w:szCs w:val="22"/>
        </w:rPr>
        <w:t xml:space="preserve"> to VUMA software will deliver valuable gains in accuracy, efficiency and speed for analysis and planning around ventilation and refrigeration in underground mines. </w:t>
      </w:r>
      <w:r w:rsidR="00164618">
        <w:rPr>
          <w:rFonts w:ascii="Arial" w:hAnsi="Arial" w:cs="Arial"/>
          <w:color w:val="000000"/>
          <w:sz w:val="22"/>
          <w:szCs w:val="22"/>
        </w:rPr>
        <w:t>This also allows</w:t>
      </w:r>
      <w:r>
        <w:rPr>
          <w:rFonts w:ascii="Arial" w:hAnsi="Arial" w:cs="Arial"/>
          <w:color w:val="000000"/>
          <w:sz w:val="22"/>
          <w:szCs w:val="22"/>
        </w:rPr>
        <w:t xml:space="preserve"> ventilation factors to be considered</w:t>
      </w:r>
      <w:r w:rsidR="00340CF6">
        <w:rPr>
          <w:rFonts w:ascii="Arial" w:hAnsi="Arial" w:cs="Arial"/>
          <w:color w:val="000000"/>
          <w:sz w:val="22"/>
          <w:szCs w:val="22"/>
        </w:rPr>
        <w:t xml:space="preserve"> earlier</w:t>
      </w:r>
      <w:r>
        <w:rPr>
          <w:rFonts w:ascii="Arial" w:hAnsi="Arial" w:cs="Arial"/>
          <w:color w:val="000000"/>
          <w:sz w:val="22"/>
          <w:szCs w:val="22"/>
        </w:rPr>
        <w:t xml:space="preserve"> in the </w:t>
      </w:r>
      <w:r w:rsidR="00340CF6">
        <w:rPr>
          <w:rFonts w:ascii="Arial" w:hAnsi="Arial" w:cs="Arial"/>
          <w:color w:val="000000"/>
          <w:sz w:val="22"/>
          <w:szCs w:val="22"/>
        </w:rPr>
        <w:t xml:space="preserve">mine </w:t>
      </w:r>
      <w:r>
        <w:rPr>
          <w:rFonts w:ascii="Arial" w:hAnsi="Arial" w:cs="Arial"/>
          <w:color w:val="000000"/>
          <w:sz w:val="22"/>
          <w:szCs w:val="22"/>
        </w:rPr>
        <w:t>planning process.</w:t>
      </w:r>
    </w:p>
    <w:p w14:paraId="107ABB8A" w14:textId="77777777" w:rsidR="002A6199" w:rsidRDefault="002A6199" w:rsidP="002A6199">
      <w:pPr>
        <w:pStyle w:val="NormalWeb"/>
        <w:spacing w:before="0" w:beforeAutospacing="0" w:after="0" w:afterAutospacing="0"/>
        <w:rPr>
          <w:rFonts w:ascii="Arial" w:hAnsi="Arial" w:cs="Arial"/>
          <w:color w:val="000000"/>
          <w:sz w:val="22"/>
          <w:szCs w:val="22"/>
        </w:rPr>
      </w:pPr>
    </w:p>
    <w:p w14:paraId="4F796896" w14:textId="77777777" w:rsidR="002A6199" w:rsidRDefault="00340CF6" w:rsidP="002A6199">
      <w:pPr>
        <w:pStyle w:val="NormalWeb"/>
        <w:spacing w:before="0" w:beforeAutospacing="0" w:after="0" w:afterAutospacing="0"/>
      </w:pPr>
      <w:r>
        <w:rPr>
          <w:rFonts w:ascii="Arial" w:hAnsi="Arial" w:cs="Arial"/>
          <w:color w:val="000000"/>
          <w:sz w:val="22"/>
          <w:szCs w:val="22"/>
        </w:rPr>
        <w:t>‘</w:t>
      </w:r>
      <w:r w:rsidR="002A6199">
        <w:rPr>
          <w:rFonts w:ascii="Arial" w:hAnsi="Arial" w:cs="Arial"/>
          <w:color w:val="000000"/>
          <w:sz w:val="22"/>
          <w:szCs w:val="22"/>
        </w:rPr>
        <w:t>VUMA is an impressive software suite</w:t>
      </w:r>
      <w:r w:rsidR="00164618">
        <w:rPr>
          <w:rFonts w:ascii="Arial" w:hAnsi="Arial" w:cs="Arial"/>
          <w:color w:val="000000"/>
          <w:sz w:val="22"/>
          <w:szCs w:val="22"/>
        </w:rPr>
        <w:t xml:space="preserve">. Integrating VUMA with Vulcan </w:t>
      </w:r>
      <w:r w:rsidR="002A6199">
        <w:rPr>
          <w:rFonts w:ascii="Arial" w:hAnsi="Arial" w:cs="Arial"/>
          <w:color w:val="000000"/>
          <w:sz w:val="22"/>
          <w:szCs w:val="22"/>
        </w:rPr>
        <w:t>offer</w:t>
      </w:r>
      <w:r w:rsidR="00164618">
        <w:rPr>
          <w:rFonts w:ascii="Arial" w:hAnsi="Arial" w:cs="Arial"/>
          <w:color w:val="000000"/>
          <w:sz w:val="22"/>
          <w:szCs w:val="22"/>
        </w:rPr>
        <w:t>s</w:t>
      </w:r>
      <w:r w:rsidR="002A6199">
        <w:rPr>
          <w:rFonts w:ascii="Arial" w:hAnsi="Arial" w:cs="Arial"/>
          <w:color w:val="000000"/>
          <w:sz w:val="22"/>
          <w:szCs w:val="22"/>
        </w:rPr>
        <w:t xml:space="preserve"> huge benefits to mine planning department</w:t>
      </w:r>
      <w:r>
        <w:rPr>
          <w:rFonts w:ascii="Arial" w:hAnsi="Arial" w:cs="Arial"/>
          <w:color w:val="000000"/>
          <w:sz w:val="22"/>
          <w:szCs w:val="22"/>
        </w:rPr>
        <w:t>s</w:t>
      </w:r>
      <w:r w:rsidR="002A6199">
        <w:rPr>
          <w:rFonts w:ascii="Arial" w:hAnsi="Arial" w:cs="Arial"/>
          <w:color w:val="000000"/>
          <w:sz w:val="22"/>
          <w:szCs w:val="22"/>
        </w:rPr>
        <w:t>,’ commented Maptek Africa General Manager, Nick Venter.</w:t>
      </w:r>
    </w:p>
    <w:p w14:paraId="7FAE18F5" w14:textId="77777777" w:rsidR="002A6199" w:rsidRDefault="002A6199" w:rsidP="002A6199">
      <w:pPr>
        <w:pStyle w:val="NormalWeb"/>
        <w:spacing w:before="0" w:beforeAutospacing="0" w:after="0" w:afterAutospacing="0"/>
      </w:pPr>
    </w:p>
    <w:p w14:paraId="5500605F" w14:textId="77777777" w:rsidR="002A6199" w:rsidRDefault="002A6199" w:rsidP="002A6199">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‘It </w:t>
      </w:r>
      <w:r w:rsidR="00164618">
        <w:rPr>
          <w:rFonts w:ascii="Arial" w:hAnsi="Arial" w:cs="Arial"/>
          <w:color w:val="000000"/>
          <w:sz w:val="22"/>
          <w:szCs w:val="22"/>
        </w:rPr>
        <w:t xml:space="preserve">will allow mine survey and design data </w:t>
      </w:r>
      <w:r>
        <w:rPr>
          <w:rFonts w:ascii="Arial" w:hAnsi="Arial" w:cs="Arial"/>
          <w:color w:val="000000"/>
          <w:sz w:val="22"/>
          <w:szCs w:val="22"/>
        </w:rPr>
        <w:t>to be used in ventilation and cooling analysis, without replication of data</w:t>
      </w:r>
      <w:r w:rsidR="00164618">
        <w:rPr>
          <w:rFonts w:ascii="Arial" w:hAnsi="Arial" w:cs="Arial"/>
          <w:color w:val="000000"/>
          <w:sz w:val="22"/>
          <w:szCs w:val="22"/>
        </w:rPr>
        <w:t>,</w:t>
      </w:r>
      <w:r>
        <w:rPr>
          <w:rFonts w:ascii="Arial" w:hAnsi="Arial" w:cs="Arial"/>
          <w:color w:val="000000"/>
          <w:sz w:val="22"/>
          <w:szCs w:val="22"/>
        </w:rPr>
        <w:t xml:space="preserve"> and ensures accurate, current representations of the mine surface can be applied to ventilation planning.’ </w:t>
      </w:r>
    </w:p>
    <w:p w14:paraId="0A7DEF9C" w14:textId="77777777" w:rsidR="002A6199" w:rsidRDefault="002A6199" w:rsidP="002A6199">
      <w:pPr>
        <w:pStyle w:val="NormalWeb"/>
        <w:spacing w:before="0" w:beforeAutospacing="0" w:after="0" w:afterAutospacing="0"/>
        <w:rPr>
          <w:rFonts w:ascii="Arial" w:hAnsi="Arial" w:cs="Arial"/>
          <w:color w:val="000000"/>
          <w:sz w:val="22"/>
          <w:szCs w:val="22"/>
        </w:rPr>
      </w:pPr>
    </w:p>
    <w:p w14:paraId="1C5DF802" w14:textId="77777777" w:rsidR="002A6199" w:rsidRDefault="002A6199" w:rsidP="002A6199">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‘Maptek is committed to delivering the best technical capabilities to our customers. </w:t>
      </w:r>
      <w:r w:rsidR="00164618">
        <w:rPr>
          <w:rFonts w:ascii="Arial" w:hAnsi="Arial" w:cs="Arial"/>
          <w:color w:val="000000"/>
          <w:sz w:val="22"/>
          <w:szCs w:val="22"/>
        </w:rPr>
        <w:t>C</w:t>
      </w:r>
      <w:r>
        <w:rPr>
          <w:rFonts w:ascii="Arial" w:hAnsi="Arial" w:cs="Arial"/>
          <w:color w:val="000000"/>
          <w:sz w:val="22"/>
          <w:szCs w:val="22"/>
        </w:rPr>
        <w:t>ollaborati</w:t>
      </w:r>
      <w:r w:rsidR="00164618">
        <w:rPr>
          <w:rFonts w:ascii="Arial" w:hAnsi="Arial" w:cs="Arial"/>
          <w:color w:val="000000"/>
          <w:sz w:val="22"/>
          <w:szCs w:val="22"/>
        </w:rPr>
        <w:t>o</w:t>
      </w:r>
      <w:r>
        <w:rPr>
          <w:rFonts w:ascii="Arial" w:hAnsi="Arial" w:cs="Arial"/>
          <w:color w:val="000000"/>
          <w:sz w:val="22"/>
          <w:szCs w:val="22"/>
        </w:rPr>
        <w:t xml:space="preserve">n with leading practitioners in </w:t>
      </w:r>
      <w:r w:rsidR="00164618">
        <w:rPr>
          <w:rFonts w:ascii="Arial" w:hAnsi="Arial" w:cs="Arial"/>
          <w:color w:val="000000"/>
          <w:sz w:val="22"/>
          <w:szCs w:val="22"/>
        </w:rPr>
        <w:t>specialised fields</w:t>
      </w:r>
      <w:r>
        <w:rPr>
          <w:rFonts w:ascii="Arial" w:hAnsi="Arial" w:cs="Arial"/>
          <w:color w:val="000000"/>
          <w:sz w:val="22"/>
          <w:szCs w:val="22"/>
        </w:rPr>
        <w:t xml:space="preserve"> help</w:t>
      </w:r>
      <w:r w:rsidR="00164618">
        <w:rPr>
          <w:rFonts w:ascii="Arial" w:hAnsi="Arial" w:cs="Arial"/>
          <w:color w:val="000000"/>
          <w:sz w:val="22"/>
          <w:szCs w:val="22"/>
        </w:rPr>
        <w:t>s</w:t>
      </w:r>
      <w:r>
        <w:rPr>
          <w:rFonts w:ascii="Arial" w:hAnsi="Arial" w:cs="Arial"/>
          <w:color w:val="000000"/>
          <w:sz w:val="22"/>
          <w:szCs w:val="22"/>
        </w:rPr>
        <w:t xml:space="preserve"> improve </w:t>
      </w:r>
      <w:r w:rsidR="00164618">
        <w:rPr>
          <w:rFonts w:ascii="Arial" w:hAnsi="Arial" w:cs="Arial"/>
          <w:color w:val="000000"/>
          <w:sz w:val="22"/>
          <w:szCs w:val="22"/>
        </w:rPr>
        <w:t xml:space="preserve">operational </w:t>
      </w:r>
      <w:r>
        <w:rPr>
          <w:rFonts w:ascii="Arial" w:hAnsi="Arial" w:cs="Arial"/>
          <w:color w:val="000000"/>
          <w:sz w:val="22"/>
          <w:szCs w:val="22"/>
        </w:rPr>
        <w:t>value and productivity,’ Venter concluded.</w:t>
      </w:r>
    </w:p>
    <w:p w14:paraId="5C003160" w14:textId="77777777" w:rsidR="00340CF6" w:rsidRDefault="00340CF6" w:rsidP="002A6199">
      <w:pPr>
        <w:pStyle w:val="NormalWeb"/>
        <w:spacing w:before="0" w:beforeAutospacing="0" w:after="0" w:afterAutospacing="0"/>
        <w:rPr>
          <w:rFonts w:ascii="Arial" w:hAnsi="Arial" w:cs="Arial"/>
          <w:color w:val="000000"/>
          <w:sz w:val="22"/>
          <w:szCs w:val="22"/>
        </w:rPr>
      </w:pPr>
    </w:p>
    <w:p w14:paraId="0E73291D" w14:textId="77777777" w:rsidR="00340CF6" w:rsidRDefault="00340CF6" w:rsidP="002A6199">
      <w:pPr>
        <w:pStyle w:val="NormalWeb"/>
        <w:spacing w:before="0" w:beforeAutospacing="0" w:after="0" w:afterAutospacing="0"/>
      </w:pPr>
      <w:r>
        <w:rPr>
          <w:rFonts w:ascii="Arial" w:hAnsi="Arial" w:cs="Arial"/>
          <w:color w:val="000000"/>
          <w:sz w:val="22"/>
          <w:szCs w:val="22"/>
        </w:rPr>
        <w:t xml:space="preserve">‘This unique interface enhances the holistic approach required for modern mine planning and design, particularly the intensifying demand for fast, accurate and reliable answers,’ commented VUMA </w:t>
      </w:r>
      <w:r w:rsidR="00164618" w:rsidRPr="00164618">
        <w:rPr>
          <w:rFonts w:ascii="Arial" w:hAnsi="Arial" w:cs="Arial"/>
          <w:sz w:val="22"/>
          <w:szCs w:val="22"/>
        </w:rPr>
        <w:t>s</w:t>
      </w:r>
      <w:r>
        <w:rPr>
          <w:rFonts w:ascii="Arial" w:hAnsi="Arial" w:cs="Arial"/>
          <w:color w:val="000000"/>
          <w:sz w:val="22"/>
          <w:szCs w:val="22"/>
        </w:rPr>
        <w:t>oftware specialist, Frank von Glehn.</w:t>
      </w:r>
    </w:p>
    <w:p w14:paraId="72FCECF6" w14:textId="77777777" w:rsidR="002A6199" w:rsidRDefault="002A6199" w:rsidP="002A6199"/>
    <w:p w14:paraId="6C1B98BE" w14:textId="77777777" w:rsidR="002A6199" w:rsidRPr="000A2E3F" w:rsidRDefault="002A6199" w:rsidP="002A6199">
      <w:pPr>
        <w:pStyle w:val="NormalWeb"/>
        <w:spacing w:before="0" w:beforeAutospacing="0" w:after="0" w:afterAutospacing="0"/>
        <w:rPr>
          <w:sz w:val="20"/>
          <w:szCs w:val="20"/>
        </w:rPr>
      </w:pPr>
      <w:r w:rsidRPr="000A2E3F">
        <w:rPr>
          <w:rFonts w:ascii="Arial" w:hAnsi="Arial" w:cs="Arial"/>
          <w:b/>
          <w:bCs/>
          <w:sz w:val="20"/>
          <w:szCs w:val="20"/>
        </w:rPr>
        <w:t>About Maptek</w:t>
      </w:r>
    </w:p>
    <w:p w14:paraId="79BFA921" w14:textId="77777777" w:rsidR="002A6199" w:rsidRPr="000A2E3F" w:rsidRDefault="008E0F75" w:rsidP="002A6199">
      <w:pPr>
        <w:pStyle w:val="NormalWeb"/>
        <w:spacing w:before="0" w:beforeAutospacing="0" w:after="0" w:afterAutospacing="0"/>
        <w:rPr>
          <w:rFonts w:ascii="Arial" w:hAnsi="Arial" w:cs="Arial"/>
          <w:sz w:val="20"/>
          <w:szCs w:val="20"/>
        </w:rPr>
      </w:pPr>
      <w:r>
        <w:rPr>
          <w:rFonts w:ascii="Arial" w:hAnsi="Arial" w:cs="Arial"/>
          <w:sz w:val="20"/>
          <w:szCs w:val="20"/>
        </w:rPr>
        <w:t>Founded 35 years ago, Maptek™</w:t>
      </w:r>
      <w:r w:rsidR="002A6199" w:rsidRPr="000A2E3F">
        <w:rPr>
          <w:rFonts w:ascii="Arial" w:hAnsi="Arial" w:cs="Arial"/>
          <w:sz w:val="20"/>
          <w:szCs w:val="20"/>
        </w:rPr>
        <w:t xml:space="preserve"> is a leading provider of innovative software, hardware and services for global mining. Maptek solutions are used at more than 1800 sites in 75 countries, with applications across the mining cycle. Maptek develops industry-leading software Vulcan</w:t>
      </w:r>
      <w:r>
        <w:rPr>
          <w:rFonts w:ascii="Arial" w:hAnsi="Arial" w:cs="Arial"/>
          <w:sz w:val="20"/>
          <w:szCs w:val="20"/>
        </w:rPr>
        <w:t>™</w:t>
      </w:r>
      <w:r w:rsidR="002A6199" w:rsidRPr="000A2E3F">
        <w:rPr>
          <w:rFonts w:ascii="Arial" w:hAnsi="Arial" w:cs="Arial"/>
          <w:sz w:val="20"/>
          <w:szCs w:val="20"/>
        </w:rPr>
        <w:t>, Eureka</w:t>
      </w:r>
      <w:r>
        <w:rPr>
          <w:rFonts w:ascii="Arial" w:hAnsi="Arial" w:cs="Arial"/>
          <w:sz w:val="20"/>
          <w:szCs w:val="20"/>
        </w:rPr>
        <w:t>™</w:t>
      </w:r>
      <w:r w:rsidR="002A6199" w:rsidRPr="000A2E3F">
        <w:rPr>
          <w:rFonts w:ascii="Arial" w:hAnsi="Arial" w:cs="Arial"/>
          <w:sz w:val="20"/>
          <w:szCs w:val="20"/>
        </w:rPr>
        <w:t>, Evolution and BlastLogic</w:t>
      </w:r>
      <w:r>
        <w:rPr>
          <w:rFonts w:ascii="Arial" w:hAnsi="Arial" w:cs="Arial"/>
          <w:sz w:val="20"/>
          <w:szCs w:val="20"/>
        </w:rPr>
        <w:t>™</w:t>
      </w:r>
      <w:r w:rsidR="002A6199" w:rsidRPr="000A2E3F">
        <w:rPr>
          <w:rFonts w:ascii="Arial" w:hAnsi="Arial" w:cs="Arial"/>
          <w:sz w:val="20"/>
          <w:szCs w:val="20"/>
        </w:rPr>
        <w:t xml:space="preserve"> for mine evaluation, planning, design, scheduling, operation and rehabilitation. I-Site</w:t>
      </w:r>
      <w:r w:rsidR="002A6199" w:rsidRPr="000A2E3F">
        <w:rPr>
          <w:rFonts w:ascii="Arial" w:hAnsi="Arial" w:cs="Arial"/>
          <w:sz w:val="20"/>
          <w:szCs w:val="20"/>
          <w:vertAlign w:val="superscript"/>
        </w:rPr>
        <w:t>™</w:t>
      </w:r>
      <w:r w:rsidR="002A6199" w:rsidRPr="000A2E3F">
        <w:rPr>
          <w:rFonts w:ascii="Arial" w:hAnsi="Arial" w:cs="Arial"/>
          <w:sz w:val="20"/>
          <w:szCs w:val="20"/>
        </w:rPr>
        <w:t xml:space="preserve"> integrate</w:t>
      </w:r>
      <w:r w:rsidR="00164618" w:rsidRPr="000A2E3F">
        <w:rPr>
          <w:rFonts w:ascii="Arial" w:hAnsi="Arial" w:cs="Arial"/>
          <w:sz w:val="20"/>
          <w:szCs w:val="20"/>
        </w:rPr>
        <w:t>s</w:t>
      </w:r>
      <w:r w:rsidR="002A6199" w:rsidRPr="000A2E3F">
        <w:rPr>
          <w:rFonts w:ascii="Arial" w:hAnsi="Arial" w:cs="Arial"/>
          <w:sz w:val="20"/>
          <w:szCs w:val="20"/>
        </w:rPr>
        <w:t xml:space="preserve"> hardware and software for 3D laser scanning, surveying and imaging. The spatial data collected can be used for geotechnical analysis, stockpile measurement, design conformance and movement tracking supported by software systems I-Site Studio, Drive, PerfectDig</w:t>
      </w:r>
      <w:r>
        <w:rPr>
          <w:rFonts w:ascii="Arial" w:hAnsi="Arial" w:cs="Arial"/>
          <w:sz w:val="20"/>
          <w:szCs w:val="20"/>
        </w:rPr>
        <w:t>™</w:t>
      </w:r>
      <w:r w:rsidR="002A6199" w:rsidRPr="000A2E3F">
        <w:rPr>
          <w:rFonts w:ascii="Arial" w:hAnsi="Arial" w:cs="Arial"/>
          <w:sz w:val="20"/>
          <w:szCs w:val="20"/>
        </w:rPr>
        <w:t xml:space="preserve"> and Sentry.</w:t>
      </w:r>
    </w:p>
    <w:p w14:paraId="48C85DC9" w14:textId="77777777" w:rsidR="002A6199" w:rsidRPr="000A2E3F" w:rsidRDefault="002A6199" w:rsidP="002A6199">
      <w:pPr>
        <w:pStyle w:val="NormalWeb"/>
        <w:spacing w:before="0" w:beforeAutospacing="0" w:after="0" w:afterAutospacing="0"/>
        <w:rPr>
          <w:rFonts w:ascii="Arial" w:hAnsi="Arial" w:cs="Arial"/>
          <w:sz w:val="20"/>
          <w:szCs w:val="20"/>
        </w:rPr>
      </w:pPr>
    </w:p>
    <w:p w14:paraId="49C2B92B" w14:textId="77777777" w:rsidR="002A6199" w:rsidRPr="000A2E3F" w:rsidRDefault="002A6199" w:rsidP="002A6199">
      <w:pPr>
        <w:pStyle w:val="NormalWeb"/>
        <w:spacing w:before="0" w:beforeAutospacing="0" w:after="0" w:afterAutospacing="0"/>
        <w:rPr>
          <w:sz w:val="20"/>
          <w:szCs w:val="20"/>
        </w:rPr>
      </w:pPr>
      <w:r w:rsidRPr="000A2E3F">
        <w:rPr>
          <w:rFonts w:ascii="Arial" w:hAnsi="Arial" w:cs="Arial"/>
          <w:b/>
          <w:bCs/>
          <w:sz w:val="20"/>
          <w:szCs w:val="20"/>
        </w:rPr>
        <w:t xml:space="preserve">About </w:t>
      </w:r>
      <w:r w:rsidR="00340CF6" w:rsidRPr="000A2E3F">
        <w:rPr>
          <w:rFonts w:ascii="Arial" w:hAnsi="Arial" w:cs="Arial"/>
          <w:b/>
          <w:bCs/>
          <w:sz w:val="20"/>
          <w:szCs w:val="20"/>
        </w:rPr>
        <w:t>VUMA</w:t>
      </w:r>
    </w:p>
    <w:p w14:paraId="4E467598" w14:textId="77777777" w:rsidR="008A0DDF" w:rsidRPr="000A2E3F" w:rsidRDefault="00340CF6" w:rsidP="002A6199">
      <w:pPr>
        <w:pStyle w:val="NormalWeb"/>
        <w:spacing w:before="0" w:beforeAutospacing="0" w:after="0" w:afterAutospacing="0"/>
        <w:rPr>
          <w:sz w:val="20"/>
          <w:szCs w:val="20"/>
        </w:rPr>
      </w:pPr>
      <w:r w:rsidRPr="000A2E3F">
        <w:rPr>
          <w:rFonts w:ascii="Arial" w:hAnsi="Arial" w:cs="Arial"/>
          <w:sz w:val="20"/>
          <w:szCs w:val="20"/>
        </w:rPr>
        <w:t>VUMA</w:t>
      </w:r>
      <w:r w:rsidR="002A6199" w:rsidRPr="000A2E3F">
        <w:rPr>
          <w:rFonts w:ascii="Arial" w:hAnsi="Arial" w:cs="Arial"/>
          <w:sz w:val="20"/>
          <w:szCs w:val="20"/>
        </w:rPr>
        <w:t xml:space="preserve"> </w:t>
      </w:r>
      <w:r w:rsidRPr="000A2E3F">
        <w:rPr>
          <w:rFonts w:ascii="Arial" w:hAnsi="Arial" w:cs="Arial"/>
          <w:sz w:val="20"/>
          <w:szCs w:val="20"/>
        </w:rPr>
        <w:t>has developed a ground breaking suite of products for the simulation of steady-state environmental conditions encountered in underground mines. VUMA is designed to simulate airflow, heat loads, gases, dust, blast clearance and fires. VUMA is used in the planning, design, troubleshooting and energy optimisation of mine ventilation networks. VUMA systems are based on current research and development, and use state-of-art procedures and technology. These can be customised to suit any combination of mining method and orebody. VUMA’s product range includes VUMA3D-network, VUMA3D-coal, VUMA3D-live and VUMA3D-coolflow.</w:t>
      </w:r>
    </w:p>
    <w:sectPr w:rsidR="008A0DDF" w:rsidRPr="000A2E3F" w:rsidSect="00EA6136">
      <w:headerReference w:type="even" r:id="rId10"/>
      <w:headerReference w:type="default" r:id="rId11"/>
      <w:footerReference w:type="even" r:id="rId12"/>
      <w:footerReference w:type="default" r:id="rId13"/>
      <w:headerReference w:type="first" r:id="rId14"/>
      <w:footerReference w:type="first" r:id="rId15"/>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6A6498" w14:textId="77777777" w:rsidR="00834795" w:rsidRDefault="00834795" w:rsidP="00187459">
      <w:pPr>
        <w:spacing w:after="0" w:line="240" w:lineRule="auto"/>
      </w:pPr>
      <w:r>
        <w:separator/>
      </w:r>
    </w:p>
  </w:endnote>
  <w:endnote w:type="continuationSeparator" w:id="0">
    <w:p w14:paraId="31254E6E" w14:textId="77777777" w:rsidR="00834795" w:rsidRDefault="00834795"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NeueLT Std Lt">
    <w:charset w:val="00"/>
    <w:family w:val="auto"/>
    <w:pitch w:val="variable"/>
    <w:sig w:usb0="800000AF" w:usb1="4000204A" w:usb2="00000000" w:usb3="00000000" w:csb0="00000001" w:csb1="00000000"/>
  </w:font>
  <w:font w:name="HelveticaNeueLT Std">
    <w:charset w:val="00"/>
    <w:family w:val="auto"/>
    <w:pitch w:val="variable"/>
    <w:sig w:usb0="800000AF" w:usb1="4000204A" w:usb2="00000000" w:usb3="00000000" w:csb0="00000001" w:csb1="00000000"/>
  </w:font>
  <w:font w:name="HelveticaNeueLT Std Thin">
    <w:charset w:val="00"/>
    <w:family w:val="auto"/>
    <w:pitch w:val="variable"/>
    <w:sig w:usb0="800000AF" w:usb1="4000204A" w:usb2="00000000" w:usb3="00000000" w:csb0="00000001" w:csb1="00000000"/>
  </w:font>
  <w:font w:name="HelveticaNeueLT Std Ext">
    <w:charset w:val="00"/>
    <w:family w:val="auto"/>
    <w:pitch w:val="variable"/>
    <w:sig w:usb0="800000AF" w:usb1="4000204A" w:usb2="00000000" w:usb3="00000000" w:csb0="00000001" w:csb1="00000000"/>
  </w:font>
  <w:font w:name="HelveticaNeueLT Std Extended">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FABBC"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4D0DBE6D" wp14:editId="234F2C5F">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2F660B02" wp14:editId="78C1250A">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0F423BB5"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7AF94FA3"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18DFD"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24B6DE41" wp14:editId="16793391">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42BBEDE2" wp14:editId="3EA1D763">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4D161ECE" w14:textId="77777777" w:rsidTr="00EE3321">
                            <w:tc>
                              <w:tcPr>
                                <w:tcW w:w="5277" w:type="dxa"/>
                              </w:tcPr>
                              <w:p w14:paraId="15B026B4"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21C992EC"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64A8B214"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BBEDE2"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4D161ECE" w14:textId="77777777" w:rsidTr="00EE3321">
                      <w:tc>
                        <w:tcPr>
                          <w:tcW w:w="5277" w:type="dxa"/>
                        </w:tcPr>
                        <w:p w14:paraId="15B026B4"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21C992EC"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64A8B214"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6E68A"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3574C790" wp14:editId="5C18B69A">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3B22233D" wp14:editId="27AEA737">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4467190B"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3D3C1A" w14:textId="77777777" w:rsidR="00834795" w:rsidRDefault="00834795" w:rsidP="00187459">
      <w:pPr>
        <w:spacing w:after="0" w:line="240" w:lineRule="auto"/>
      </w:pPr>
      <w:r>
        <w:separator/>
      </w:r>
    </w:p>
  </w:footnote>
  <w:footnote w:type="continuationSeparator" w:id="0">
    <w:p w14:paraId="0B093D1D" w14:textId="77777777" w:rsidR="00834795" w:rsidRDefault="00834795"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9B6136" w14:textId="77777777" w:rsidR="00F908D6" w:rsidRDefault="002D6E03">
    <w:pPr>
      <w:pStyle w:val="Header"/>
    </w:pPr>
    <w:r>
      <w:rPr>
        <w:noProof/>
        <w:lang w:val="en-US"/>
      </w:rPr>
      <w:drawing>
        <wp:anchor distT="0" distB="0" distL="114300" distR="114300" simplePos="0" relativeHeight="251688448" behindDoc="1" locked="0" layoutInCell="1" allowOverlap="1" wp14:anchorId="04CF09C8" wp14:editId="15B6EC1D">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258CDFB1" wp14:editId="286E43E5">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51AA77"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8FA65"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292F83AE" wp14:editId="1EDB7BBC">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51F5D"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CBD91C"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1454E908"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6526A6BF" wp14:editId="16D7EA38">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74413158" wp14:editId="040EF65B">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43B187"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167E0" w14:textId="77777777" w:rsidR="000727B5" w:rsidRDefault="002D6E03">
    <w:pPr>
      <w:pStyle w:val="Header"/>
    </w:pPr>
    <w:r>
      <w:rPr>
        <w:noProof/>
        <w:lang w:val="en-US"/>
      </w:rPr>
      <w:drawing>
        <wp:anchor distT="0" distB="0" distL="114300" distR="114300" simplePos="0" relativeHeight="251656704" behindDoc="0" locked="0" layoutInCell="1" allowOverlap="1" wp14:anchorId="61D0B419" wp14:editId="1E9A19B2">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18D889BF" wp14:editId="4629342F">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AEFD64"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443BA17F"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 xml:space="preserve">Maptek </w:t>
                    </w:r>
                    <w:proofErr w:type="gramStart"/>
                    <w:r w:rsidRPr="0061733A">
                      <w:rPr>
                        <w:rFonts w:ascii="Arial" w:hAnsi="Arial" w:cs="Arial"/>
                        <w:b/>
                        <w:color w:val="025829"/>
                      </w:rPr>
                      <w:t>Canada  Ltd</w:t>
                    </w:r>
                    <w:proofErr w:type="gramEnd"/>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35C3DA13" wp14:editId="3591CD11">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04AE0"/>
    <w:rsid w:val="00014734"/>
    <w:rsid w:val="00026D70"/>
    <w:rsid w:val="000636A9"/>
    <w:rsid w:val="000727B5"/>
    <w:rsid w:val="0009299C"/>
    <w:rsid w:val="000956E5"/>
    <w:rsid w:val="000A24B0"/>
    <w:rsid w:val="000A2E3F"/>
    <w:rsid w:val="000B0FD3"/>
    <w:rsid w:val="000D770F"/>
    <w:rsid w:val="000D7CE5"/>
    <w:rsid w:val="000F6C6E"/>
    <w:rsid w:val="00135115"/>
    <w:rsid w:val="00146ED5"/>
    <w:rsid w:val="00161656"/>
    <w:rsid w:val="00163E41"/>
    <w:rsid w:val="00164618"/>
    <w:rsid w:val="00165C6D"/>
    <w:rsid w:val="00176DAD"/>
    <w:rsid w:val="00187459"/>
    <w:rsid w:val="00193CDD"/>
    <w:rsid w:val="001C0010"/>
    <w:rsid w:val="001D20E2"/>
    <w:rsid w:val="001E790A"/>
    <w:rsid w:val="001F4381"/>
    <w:rsid w:val="002758DB"/>
    <w:rsid w:val="00277FCE"/>
    <w:rsid w:val="00290C60"/>
    <w:rsid w:val="002A3133"/>
    <w:rsid w:val="002A6199"/>
    <w:rsid w:val="002C11FC"/>
    <w:rsid w:val="002D6E03"/>
    <w:rsid w:val="002D7D64"/>
    <w:rsid w:val="002D7DE3"/>
    <w:rsid w:val="002E1189"/>
    <w:rsid w:val="002E4A8F"/>
    <w:rsid w:val="002F61B8"/>
    <w:rsid w:val="003036C7"/>
    <w:rsid w:val="00320156"/>
    <w:rsid w:val="00321C1E"/>
    <w:rsid w:val="00324ED4"/>
    <w:rsid w:val="00340CF6"/>
    <w:rsid w:val="003453D3"/>
    <w:rsid w:val="00356D83"/>
    <w:rsid w:val="003835C0"/>
    <w:rsid w:val="003B060E"/>
    <w:rsid w:val="003B2366"/>
    <w:rsid w:val="003C478D"/>
    <w:rsid w:val="003F545B"/>
    <w:rsid w:val="00413E93"/>
    <w:rsid w:val="004179CB"/>
    <w:rsid w:val="00422475"/>
    <w:rsid w:val="00433B21"/>
    <w:rsid w:val="0046121A"/>
    <w:rsid w:val="00475FA5"/>
    <w:rsid w:val="00491CA6"/>
    <w:rsid w:val="004B2350"/>
    <w:rsid w:val="004B68D8"/>
    <w:rsid w:val="004C1171"/>
    <w:rsid w:val="00507ED6"/>
    <w:rsid w:val="00515AB4"/>
    <w:rsid w:val="0051794F"/>
    <w:rsid w:val="00524724"/>
    <w:rsid w:val="005272B6"/>
    <w:rsid w:val="00530DF9"/>
    <w:rsid w:val="00556DA4"/>
    <w:rsid w:val="00562B9D"/>
    <w:rsid w:val="00571511"/>
    <w:rsid w:val="00590CA3"/>
    <w:rsid w:val="005F3CB5"/>
    <w:rsid w:val="00610CC4"/>
    <w:rsid w:val="0061712A"/>
    <w:rsid w:val="0061733A"/>
    <w:rsid w:val="00617C2B"/>
    <w:rsid w:val="0062186B"/>
    <w:rsid w:val="00642385"/>
    <w:rsid w:val="00645608"/>
    <w:rsid w:val="00645E87"/>
    <w:rsid w:val="006473E0"/>
    <w:rsid w:val="00684C1F"/>
    <w:rsid w:val="00695D69"/>
    <w:rsid w:val="006C71BD"/>
    <w:rsid w:val="006E610A"/>
    <w:rsid w:val="006E7FEB"/>
    <w:rsid w:val="00712853"/>
    <w:rsid w:val="00725CF2"/>
    <w:rsid w:val="007344E9"/>
    <w:rsid w:val="00752A65"/>
    <w:rsid w:val="00756884"/>
    <w:rsid w:val="00770E1A"/>
    <w:rsid w:val="0077338C"/>
    <w:rsid w:val="00780D5F"/>
    <w:rsid w:val="00797839"/>
    <w:rsid w:val="007B21D0"/>
    <w:rsid w:val="007D107B"/>
    <w:rsid w:val="007E0297"/>
    <w:rsid w:val="007F0059"/>
    <w:rsid w:val="007F0C08"/>
    <w:rsid w:val="007F176A"/>
    <w:rsid w:val="007F2AA1"/>
    <w:rsid w:val="00802892"/>
    <w:rsid w:val="00806CEF"/>
    <w:rsid w:val="00816338"/>
    <w:rsid w:val="00820EEF"/>
    <w:rsid w:val="00823A9B"/>
    <w:rsid w:val="00834795"/>
    <w:rsid w:val="0084289E"/>
    <w:rsid w:val="00855C72"/>
    <w:rsid w:val="00874BA4"/>
    <w:rsid w:val="00893FB2"/>
    <w:rsid w:val="008A0DDF"/>
    <w:rsid w:val="008A4128"/>
    <w:rsid w:val="008B65BD"/>
    <w:rsid w:val="008E0F75"/>
    <w:rsid w:val="00916FBC"/>
    <w:rsid w:val="0092322B"/>
    <w:rsid w:val="00925EC5"/>
    <w:rsid w:val="009332BA"/>
    <w:rsid w:val="00935B02"/>
    <w:rsid w:val="0096616B"/>
    <w:rsid w:val="009812B6"/>
    <w:rsid w:val="009B5830"/>
    <w:rsid w:val="009C7525"/>
    <w:rsid w:val="00A00F20"/>
    <w:rsid w:val="00A123EF"/>
    <w:rsid w:val="00A24E6B"/>
    <w:rsid w:val="00A54121"/>
    <w:rsid w:val="00A7032C"/>
    <w:rsid w:val="00A74592"/>
    <w:rsid w:val="00A76AB2"/>
    <w:rsid w:val="00A952DF"/>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C0844"/>
    <w:rsid w:val="00CC2402"/>
    <w:rsid w:val="00CD77D0"/>
    <w:rsid w:val="00CE79C0"/>
    <w:rsid w:val="00CF02A6"/>
    <w:rsid w:val="00CF1240"/>
    <w:rsid w:val="00D0633C"/>
    <w:rsid w:val="00D53DDD"/>
    <w:rsid w:val="00D669A3"/>
    <w:rsid w:val="00D856C3"/>
    <w:rsid w:val="00DA4F16"/>
    <w:rsid w:val="00DB73B5"/>
    <w:rsid w:val="00DF5D45"/>
    <w:rsid w:val="00DF7230"/>
    <w:rsid w:val="00E12A31"/>
    <w:rsid w:val="00E17DF4"/>
    <w:rsid w:val="00E34A00"/>
    <w:rsid w:val="00E528E7"/>
    <w:rsid w:val="00E53B2A"/>
    <w:rsid w:val="00E66533"/>
    <w:rsid w:val="00E673FC"/>
    <w:rsid w:val="00E91FB4"/>
    <w:rsid w:val="00EA0F94"/>
    <w:rsid w:val="00EA6136"/>
    <w:rsid w:val="00EE3321"/>
    <w:rsid w:val="00EE6914"/>
    <w:rsid w:val="00F12D5D"/>
    <w:rsid w:val="00F14C37"/>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211887A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tek.com/products/vulcan/" TargetMode="External"/><Relationship Id="rId9" Type="http://schemas.openxmlformats.org/officeDocument/2006/relationships/hyperlink" Target="http://www.bbe.co.za/vuma/" TargetMode="External"/><Relationship Id="rId10"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8542B-5486-3E46-8E66-F01DAA72F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521</Words>
  <Characters>2970</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3485</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2016-07-18T02:26:00Z</cp:lastPrinted>
  <dcterms:created xsi:type="dcterms:W3CDTF">2016-07-26T07:33:00Z</dcterms:created>
  <dcterms:modified xsi:type="dcterms:W3CDTF">2016-07-26T07:33:00Z</dcterms:modified>
</cp:coreProperties>
</file>