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3302A" w14:textId="77777777" w:rsidR="00221EA2" w:rsidRDefault="00AA5AA7" w:rsidP="00291B43">
      <w:pPr>
        <w:pStyle w:val="Default"/>
        <w:spacing w:line="360" w:lineRule="auto"/>
        <w:rPr>
          <w:b/>
          <w:sz w:val="22"/>
          <w:szCs w:val="22"/>
        </w:rPr>
      </w:pPr>
      <w:bookmarkStart w:id="0" w:name="_GoBack"/>
      <w:bookmarkEnd w:id="0"/>
      <w:r>
        <w:rPr>
          <w:b/>
        </w:rPr>
        <w:t xml:space="preserve"> </w:t>
      </w:r>
      <w:r w:rsidR="00F55295" w:rsidRPr="00001BEF">
        <w:rPr>
          <w:b/>
          <w:sz w:val="22"/>
          <w:szCs w:val="22"/>
        </w:rPr>
        <w:t>FOR IMMEDIATE RELEASE</w:t>
      </w:r>
    </w:p>
    <w:p w14:paraId="099B7A6D" w14:textId="77777777" w:rsidR="00C11084" w:rsidRDefault="00C11084" w:rsidP="00291B43">
      <w:pPr>
        <w:pStyle w:val="Default"/>
        <w:spacing w:line="360" w:lineRule="auto"/>
        <w:rPr>
          <w:b/>
          <w:sz w:val="22"/>
          <w:szCs w:val="22"/>
        </w:rPr>
      </w:pPr>
    </w:p>
    <w:p w14:paraId="2CB45FCC" w14:textId="77777777" w:rsidR="00306448" w:rsidRDefault="00306448" w:rsidP="00306448">
      <w:pPr>
        <w:jc w:val="center"/>
        <w:rPr>
          <w:b/>
          <w:bCs/>
          <w:color w:val="000000"/>
        </w:rPr>
      </w:pPr>
      <w:r w:rsidRPr="00306448">
        <w:rPr>
          <w:b/>
          <w:bCs/>
          <w:color w:val="000000"/>
        </w:rPr>
        <w:t xml:space="preserve">HAPMAN ANNOUNCES NEW </w:t>
      </w:r>
    </w:p>
    <w:p w14:paraId="1ECBDCEE" w14:textId="77777777" w:rsidR="00306448" w:rsidRDefault="00306448" w:rsidP="00306448">
      <w:pPr>
        <w:jc w:val="center"/>
        <w:rPr>
          <w:b/>
          <w:bCs/>
          <w:color w:val="000000"/>
        </w:rPr>
      </w:pPr>
      <w:r w:rsidRPr="00306448">
        <w:rPr>
          <w:b/>
          <w:bCs/>
          <w:color w:val="000000"/>
        </w:rPr>
        <w:t>INDUSTRIAL INTERNET-OF-THINGS INITIATIVE</w:t>
      </w:r>
    </w:p>
    <w:p w14:paraId="0DE7610E" w14:textId="77777777" w:rsidR="00306448" w:rsidRPr="00306448" w:rsidRDefault="00306448" w:rsidP="00306448">
      <w:pPr>
        <w:spacing w:line="360" w:lineRule="auto"/>
        <w:jc w:val="center"/>
      </w:pPr>
    </w:p>
    <w:p w14:paraId="008315F7" w14:textId="77777777" w:rsidR="00306448" w:rsidRPr="00661223" w:rsidRDefault="00306448" w:rsidP="00306448">
      <w:pPr>
        <w:spacing w:line="360" w:lineRule="auto"/>
        <w:rPr>
          <w:sz w:val="22"/>
          <w:szCs w:val="22"/>
        </w:rPr>
      </w:pPr>
      <w:r w:rsidRPr="00661223">
        <w:rPr>
          <w:i/>
          <w:iCs/>
          <w:sz w:val="22"/>
          <w:szCs w:val="22"/>
        </w:rPr>
        <w:t xml:space="preserve">KALAMAZOO, Michigan — </w:t>
      </w:r>
      <w:r w:rsidRPr="00661223">
        <w:rPr>
          <w:sz w:val="22"/>
          <w:szCs w:val="22"/>
        </w:rPr>
        <w:t xml:space="preserve">HAPMAN, a global manufacturer of standard and custom bulk material handling equipment, is pleased to announce a new initiative with DATTUS (www.dattus.com), an industrial Internet-of-Things (IIoT) platform, to bring Industrial IoT value to </w:t>
      </w:r>
      <w:r w:rsidR="007A5DC1" w:rsidRPr="00661223">
        <w:rPr>
          <w:sz w:val="22"/>
          <w:szCs w:val="22"/>
        </w:rPr>
        <w:t xml:space="preserve">its </w:t>
      </w:r>
      <w:r w:rsidRPr="00661223">
        <w:rPr>
          <w:sz w:val="22"/>
          <w:szCs w:val="22"/>
        </w:rPr>
        <w:t xml:space="preserve">customers. </w:t>
      </w:r>
    </w:p>
    <w:p w14:paraId="3FEE6595" w14:textId="77777777" w:rsidR="00306448" w:rsidRPr="00661223" w:rsidRDefault="00306448" w:rsidP="00306448">
      <w:pPr>
        <w:spacing w:line="360" w:lineRule="auto"/>
        <w:rPr>
          <w:sz w:val="22"/>
          <w:szCs w:val="22"/>
        </w:rPr>
      </w:pPr>
    </w:p>
    <w:p w14:paraId="37BBD3D8" w14:textId="77777777" w:rsidR="00306448" w:rsidRPr="00661223" w:rsidRDefault="007A5DC1" w:rsidP="00306448">
      <w:pPr>
        <w:spacing w:line="360" w:lineRule="auto"/>
        <w:rPr>
          <w:sz w:val="22"/>
          <w:szCs w:val="22"/>
        </w:rPr>
      </w:pPr>
      <w:r w:rsidRPr="00661223">
        <w:rPr>
          <w:sz w:val="22"/>
          <w:szCs w:val="22"/>
        </w:rPr>
        <w:t>HAPMAN has earned the</w:t>
      </w:r>
      <w:r w:rsidR="00306448" w:rsidRPr="00661223">
        <w:rPr>
          <w:sz w:val="22"/>
          <w:szCs w:val="22"/>
        </w:rPr>
        <w:t xml:space="preserve"> role as </w:t>
      </w:r>
      <w:r w:rsidR="00B12DB1" w:rsidRPr="00661223">
        <w:rPr>
          <w:sz w:val="22"/>
          <w:szCs w:val="22"/>
        </w:rPr>
        <w:t xml:space="preserve">an industry leader and pioneer </w:t>
      </w:r>
      <w:r w:rsidRPr="00661223">
        <w:rPr>
          <w:sz w:val="22"/>
          <w:szCs w:val="22"/>
        </w:rPr>
        <w:t xml:space="preserve">of </w:t>
      </w:r>
      <w:r w:rsidR="00306448" w:rsidRPr="00661223">
        <w:rPr>
          <w:sz w:val="22"/>
          <w:szCs w:val="22"/>
        </w:rPr>
        <w:t>operational efficiency through their design expertise and unpa</w:t>
      </w:r>
      <w:r w:rsidRPr="00661223">
        <w:rPr>
          <w:sz w:val="22"/>
          <w:szCs w:val="22"/>
        </w:rPr>
        <w:t>ralleled customer support. The HAPMAN</w:t>
      </w:r>
      <w:r w:rsidR="00306448" w:rsidRPr="00661223">
        <w:rPr>
          <w:sz w:val="22"/>
          <w:szCs w:val="22"/>
        </w:rPr>
        <w:t xml:space="preserve"> solutions have been proven </w:t>
      </w:r>
      <w:r w:rsidRPr="00661223">
        <w:rPr>
          <w:sz w:val="22"/>
          <w:szCs w:val="22"/>
        </w:rPr>
        <w:t>in</w:t>
      </w:r>
      <w:r w:rsidR="00306448" w:rsidRPr="00661223">
        <w:rPr>
          <w:sz w:val="22"/>
          <w:szCs w:val="22"/>
        </w:rPr>
        <w:t xml:space="preserve"> thousands of applications, in all major bulk </w:t>
      </w:r>
      <w:r w:rsidRPr="00661223">
        <w:rPr>
          <w:sz w:val="22"/>
          <w:szCs w:val="22"/>
        </w:rPr>
        <w:t>material processing industries.</w:t>
      </w:r>
      <w:r w:rsidR="00306448" w:rsidRPr="00661223">
        <w:rPr>
          <w:sz w:val="22"/>
          <w:szCs w:val="22"/>
        </w:rPr>
        <w:t xml:space="preserve"> </w:t>
      </w:r>
    </w:p>
    <w:p w14:paraId="3BBAD079" w14:textId="77777777" w:rsidR="00306448" w:rsidRPr="00661223" w:rsidRDefault="00306448" w:rsidP="00306448">
      <w:pPr>
        <w:spacing w:line="360" w:lineRule="auto"/>
        <w:rPr>
          <w:sz w:val="22"/>
          <w:szCs w:val="22"/>
        </w:rPr>
      </w:pPr>
    </w:p>
    <w:p w14:paraId="08DC84FB" w14:textId="77777777" w:rsidR="00306448" w:rsidRPr="00661223" w:rsidRDefault="007A5DC1" w:rsidP="00306448">
      <w:pPr>
        <w:spacing w:line="360" w:lineRule="auto"/>
        <w:rPr>
          <w:sz w:val="22"/>
          <w:szCs w:val="22"/>
        </w:rPr>
      </w:pPr>
      <w:r w:rsidRPr="00661223">
        <w:rPr>
          <w:sz w:val="22"/>
          <w:szCs w:val="22"/>
        </w:rPr>
        <w:t>The sizeable investment in this</w:t>
      </w:r>
      <w:r w:rsidR="00306448" w:rsidRPr="00661223">
        <w:rPr>
          <w:sz w:val="22"/>
          <w:szCs w:val="22"/>
        </w:rPr>
        <w:t xml:space="preserve"> initiative </w:t>
      </w:r>
      <w:r w:rsidRPr="00661223">
        <w:rPr>
          <w:sz w:val="22"/>
          <w:szCs w:val="22"/>
        </w:rPr>
        <w:t>allows</w:t>
      </w:r>
      <w:r w:rsidR="00306448" w:rsidRPr="00661223">
        <w:rPr>
          <w:sz w:val="22"/>
          <w:szCs w:val="22"/>
        </w:rPr>
        <w:t xml:space="preserve"> HAPMAN </w:t>
      </w:r>
      <w:r w:rsidRPr="00661223">
        <w:rPr>
          <w:sz w:val="22"/>
          <w:szCs w:val="22"/>
        </w:rPr>
        <w:t xml:space="preserve">the ability </w:t>
      </w:r>
      <w:r w:rsidR="00306448" w:rsidRPr="00661223">
        <w:rPr>
          <w:sz w:val="22"/>
          <w:szCs w:val="22"/>
        </w:rPr>
        <w:t xml:space="preserve">to bring new solutions to customers that </w:t>
      </w:r>
      <w:r w:rsidRPr="00661223">
        <w:rPr>
          <w:sz w:val="22"/>
          <w:szCs w:val="22"/>
        </w:rPr>
        <w:t xml:space="preserve">will </w:t>
      </w:r>
      <w:r w:rsidR="00306448" w:rsidRPr="00661223">
        <w:rPr>
          <w:sz w:val="22"/>
          <w:szCs w:val="22"/>
        </w:rPr>
        <w:t>ensure equipment performance, availability, and reliability. By working with DATTUS, HAPMAN is continuing its long standing tradition of customer support and innovation in material handling and processing.</w:t>
      </w:r>
    </w:p>
    <w:p w14:paraId="0EE64E8E" w14:textId="77777777" w:rsidR="00306448" w:rsidRPr="00661223" w:rsidRDefault="00306448" w:rsidP="00661223">
      <w:pPr>
        <w:spacing w:line="360" w:lineRule="auto"/>
      </w:pPr>
    </w:p>
    <w:p w14:paraId="346047FF" w14:textId="77777777" w:rsidR="00306448" w:rsidRPr="00661223" w:rsidRDefault="007A5DC1" w:rsidP="00661223">
      <w:pPr>
        <w:spacing w:line="360" w:lineRule="auto"/>
      </w:pPr>
      <w:r w:rsidRPr="00661223">
        <w:t>“</w:t>
      </w:r>
      <w:r w:rsidR="00F41744" w:rsidRPr="00661223">
        <w:t>Our goal is provide our customers with the tools they need for predictive maintenance and the p</w:t>
      </w:r>
      <w:r w:rsidR="00A217E9" w:rsidRPr="00661223">
        <w:t>revention of unplanned downtime,” states Greg Patterson, HAPMAN’s Vice President.</w:t>
      </w:r>
      <w:r w:rsidR="00F41744" w:rsidRPr="00661223">
        <w:t xml:space="preserve">  </w:t>
      </w:r>
      <w:r w:rsidR="00A217E9" w:rsidRPr="00661223">
        <w:t>“</w:t>
      </w:r>
      <w:r w:rsidR="00F41744" w:rsidRPr="00661223">
        <w:t>We will provide powerful integration capabilities for our customers, who will then be able to integrate valuable data from their machines into their existing platforms.”</w:t>
      </w:r>
    </w:p>
    <w:p w14:paraId="6CB6D421" w14:textId="77777777" w:rsidR="007A5DC1" w:rsidRPr="00661223" w:rsidRDefault="007A5DC1" w:rsidP="00306448">
      <w:pPr>
        <w:spacing w:line="360" w:lineRule="auto"/>
        <w:rPr>
          <w:sz w:val="22"/>
          <w:szCs w:val="22"/>
        </w:rPr>
      </w:pPr>
    </w:p>
    <w:p w14:paraId="3CF4F5AB" w14:textId="77777777" w:rsidR="00306448" w:rsidRPr="00661223" w:rsidRDefault="00306448" w:rsidP="00306448">
      <w:pPr>
        <w:spacing w:line="360" w:lineRule="auto"/>
        <w:rPr>
          <w:sz w:val="22"/>
          <w:szCs w:val="22"/>
        </w:rPr>
      </w:pPr>
      <w:r w:rsidRPr="00661223">
        <w:rPr>
          <w:sz w:val="22"/>
          <w:szCs w:val="22"/>
        </w:rPr>
        <w:t xml:space="preserve">IIoT is a rapidly-growing tech revolution that is best known on the consumer-side for fitness trackers, smartwatches, and smart home equipment. IIoT refers to a whole world of small, affordable, and connected computers and sensors that enables organizations to create a “nervous system” for their operations. </w:t>
      </w:r>
    </w:p>
    <w:p w14:paraId="1C816861" w14:textId="77777777" w:rsidR="00306448" w:rsidRPr="00661223" w:rsidRDefault="00306448" w:rsidP="00306448">
      <w:pPr>
        <w:spacing w:line="360" w:lineRule="auto"/>
        <w:rPr>
          <w:sz w:val="22"/>
          <w:szCs w:val="22"/>
        </w:rPr>
      </w:pPr>
    </w:p>
    <w:p w14:paraId="2B8E211D" w14:textId="77777777" w:rsidR="00306448" w:rsidRPr="00661223" w:rsidRDefault="00306448" w:rsidP="00306448">
      <w:pPr>
        <w:spacing w:line="360" w:lineRule="auto"/>
        <w:rPr>
          <w:sz w:val="22"/>
          <w:szCs w:val="22"/>
        </w:rPr>
      </w:pPr>
      <w:r w:rsidRPr="00661223">
        <w:rPr>
          <w:sz w:val="22"/>
          <w:szCs w:val="22"/>
        </w:rPr>
        <w:t xml:space="preserve">The </w:t>
      </w:r>
      <w:r w:rsidR="00F41744" w:rsidRPr="00661223">
        <w:rPr>
          <w:sz w:val="22"/>
          <w:szCs w:val="22"/>
        </w:rPr>
        <w:t xml:space="preserve">HAPMAN / </w:t>
      </w:r>
      <w:r w:rsidRPr="00661223">
        <w:rPr>
          <w:sz w:val="22"/>
          <w:szCs w:val="22"/>
        </w:rPr>
        <w:t xml:space="preserve">DATTUS IIoT solution provides the infrastructure and software necessary to collect and analyze data from virtually any end-user connected device, such as a PC, smartphone, or tablet. Their </w:t>
      </w:r>
      <w:r w:rsidRPr="00661223">
        <w:rPr>
          <w:sz w:val="22"/>
          <w:szCs w:val="22"/>
        </w:rPr>
        <w:lastRenderedPageBreak/>
        <w:t xml:space="preserve">robust analytics capabilities enables real-time monitoring and predictive maintenance, as well as operational insights that can </w:t>
      </w:r>
      <w:r w:rsidR="00A217E9" w:rsidRPr="00661223">
        <w:rPr>
          <w:sz w:val="22"/>
          <w:szCs w:val="22"/>
        </w:rPr>
        <w:t xml:space="preserve">be </w:t>
      </w:r>
      <w:r w:rsidRPr="00661223">
        <w:rPr>
          <w:sz w:val="22"/>
          <w:szCs w:val="22"/>
        </w:rPr>
        <w:t>applied back to the factory floor.</w:t>
      </w:r>
    </w:p>
    <w:p w14:paraId="06992124" w14:textId="77777777" w:rsidR="00306448" w:rsidRPr="00661223" w:rsidRDefault="00306448" w:rsidP="00306448">
      <w:pPr>
        <w:spacing w:line="360" w:lineRule="auto"/>
        <w:rPr>
          <w:sz w:val="22"/>
          <w:szCs w:val="22"/>
        </w:rPr>
      </w:pPr>
    </w:p>
    <w:p w14:paraId="3B99201F" w14:textId="77777777" w:rsidR="009528FE" w:rsidRPr="00661223" w:rsidRDefault="009528FE" w:rsidP="00221EA2">
      <w:pPr>
        <w:pStyle w:val="Default"/>
        <w:spacing w:line="360" w:lineRule="auto"/>
        <w:jc w:val="center"/>
        <w:rPr>
          <w:b/>
          <w:color w:val="auto"/>
          <w:sz w:val="22"/>
          <w:szCs w:val="22"/>
        </w:rPr>
      </w:pPr>
    </w:p>
    <w:p w14:paraId="7C720805" w14:textId="77777777" w:rsidR="002D0AE4" w:rsidRPr="00661223" w:rsidRDefault="002D0AE4" w:rsidP="00CC2C68">
      <w:pPr>
        <w:spacing w:line="360" w:lineRule="auto"/>
        <w:rPr>
          <w:sz w:val="22"/>
          <w:szCs w:val="22"/>
        </w:rPr>
      </w:pPr>
      <w:r w:rsidRPr="00661223">
        <w:rPr>
          <w:b/>
          <w:bCs/>
          <w:sz w:val="22"/>
          <w:szCs w:val="22"/>
        </w:rPr>
        <w:t>ABOUT HAPMAN</w:t>
      </w:r>
    </w:p>
    <w:p w14:paraId="3DAAA1F3" w14:textId="77777777" w:rsidR="00BD59D6" w:rsidRPr="00306448" w:rsidRDefault="002D0AE4" w:rsidP="00291B43">
      <w:pPr>
        <w:spacing w:line="360" w:lineRule="auto"/>
        <w:rPr>
          <w:sz w:val="22"/>
          <w:szCs w:val="22"/>
        </w:rPr>
      </w:pPr>
      <w:r w:rsidRPr="00661223">
        <w:rPr>
          <w:sz w:val="22"/>
          <w:szCs w:val="22"/>
        </w:rPr>
        <w:t xml:space="preserve">For </w:t>
      </w:r>
      <w:r w:rsidR="0035264E" w:rsidRPr="00661223">
        <w:rPr>
          <w:sz w:val="22"/>
          <w:szCs w:val="22"/>
        </w:rPr>
        <w:t>70</w:t>
      </w:r>
      <w:r w:rsidRPr="00661223">
        <w:rPr>
          <w:sz w:val="22"/>
          <w:szCs w:val="22"/>
        </w:rPr>
        <w:t xml:space="preserve"> years, Hapman has provided manufacturing plants around the world with the most technologically advanced powder and bulk handling equipment and systems, offering custom engineered equipment and systems for chemical, food, pharmaceutical, plastics, building, minerals, and other industries. For more information on Hap</w:t>
      </w:r>
      <w:r w:rsidRPr="00306448">
        <w:rPr>
          <w:sz w:val="22"/>
          <w:szCs w:val="22"/>
        </w:rPr>
        <w:t xml:space="preserve">man, visit </w:t>
      </w:r>
      <w:hyperlink r:id="rId7" w:history="1">
        <w:r w:rsidRPr="00306448">
          <w:rPr>
            <w:rStyle w:val="Hyperlink"/>
            <w:sz w:val="22"/>
            <w:szCs w:val="22"/>
          </w:rPr>
          <w:t>hapman.com</w:t>
        </w:r>
      </w:hyperlink>
      <w:r w:rsidR="00E14C92" w:rsidRPr="00306448">
        <w:rPr>
          <w:rStyle w:val="Hyperlink"/>
          <w:sz w:val="22"/>
          <w:szCs w:val="22"/>
        </w:rPr>
        <w:t>.</w:t>
      </w:r>
    </w:p>
    <w:sectPr w:rsidR="00BD59D6" w:rsidRPr="00306448" w:rsidSect="001F75EC">
      <w:headerReference w:type="default" r:id="rId8"/>
      <w:pgSz w:w="12240" w:h="15840"/>
      <w:pgMar w:top="297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A1351" w14:textId="77777777" w:rsidR="00D56E1C" w:rsidRDefault="00D56E1C" w:rsidP="002F7A66">
      <w:r>
        <w:separator/>
      </w:r>
    </w:p>
  </w:endnote>
  <w:endnote w:type="continuationSeparator" w:id="0">
    <w:p w14:paraId="6F1A9C61" w14:textId="77777777" w:rsidR="00D56E1C" w:rsidRDefault="00D56E1C" w:rsidP="002F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42F84" w14:textId="77777777" w:rsidR="00D56E1C" w:rsidRDefault="00D56E1C" w:rsidP="002F7A66">
      <w:r>
        <w:separator/>
      </w:r>
    </w:p>
  </w:footnote>
  <w:footnote w:type="continuationSeparator" w:id="0">
    <w:p w14:paraId="5C576FD5" w14:textId="77777777" w:rsidR="00D56E1C" w:rsidRDefault="00D56E1C" w:rsidP="002F7A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A7034" w14:textId="77777777" w:rsidR="006662AC" w:rsidRDefault="006662AC" w:rsidP="006662AC">
    <w:pPr>
      <w:pStyle w:val="Header"/>
      <w:ind w:firstLine="4680"/>
      <w:rPr>
        <w:b/>
      </w:rPr>
    </w:pPr>
    <w:r>
      <w:rPr>
        <w:noProof/>
      </w:rPr>
      <w:drawing>
        <wp:anchor distT="0" distB="0" distL="114300" distR="114300" simplePos="0" relativeHeight="251658240" behindDoc="1" locked="0" layoutInCell="1" allowOverlap="1" wp14:anchorId="14D3C553" wp14:editId="1B45B0E2">
          <wp:simplePos x="0" y="0"/>
          <wp:positionH relativeFrom="column">
            <wp:posOffset>0</wp:posOffset>
          </wp:positionH>
          <wp:positionV relativeFrom="paragraph">
            <wp:posOffset>0</wp:posOffset>
          </wp:positionV>
          <wp:extent cx="5943600" cy="12420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man Logo_a KMC Global company_LETTERHEAD IMAGE.jpg"/>
                  <pic:cNvPicPr/>
                </pic:nvPicPr>
                <pic:blipFill rotWithShape="1">
                  <a:blip r:embed="rId1" cstate="print">
                    <a:extLst>
                      <a:ext uri="{28A0092B-C50C-407E-A947-70E740481C1C}">
                        <a14:useLocalDpi xmlns:a14="http://schemas.microsoft.com/office/drawing/2010/main" val="0"/>
                      </a:ext>
                    </a:extLst>
                  </a:blip>
                  <a:srcRect b="9444"/>
                  <a:stretch/>
                </pic:blipFill>
                <pic:spPr bwMode="auto">
                  <a:xfrm>
                    <a:off x="0" y="0"/>
                    <a:ext cx="5943600" cy="1242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8F6357" w14:textId="77777777" w:rsidR="006662AC" w:rsidRDefault="006662AC" w:rsidP="006662AC">
    <w:pPr>
      <w:pStyle w:val="Header"/>
      <w:ind w:firstLine="4680"/>
      <w:rPr>
        <w:b/>
      </w:rPr>
    </w:pPr>
  </w:p>
  <w:p w14:paraId="26E2E264" w14:textId="77777777" w:rsidR="00291B43" w:rsidRPr="006662AC" w:rsidRDefault="006662AC" w:rsidP="006662AC">
    <w:pPr>
      <w:pStyle w:val="Header"/>
      <w:ind w:firstLine="4680"/>
      <w:rPr>
        <w:sz w:val="28"/>
        <w:szCs w:val="28"/>
      </w:rPr>
    </w:pPr>
    <w:r>
      <w:rPr>
        <w:b/>
      </w:rPr>
      <w:t xml:space="preserve">                                      </w:t>
    </w:r>
    <w:r w:rsidRPr="006662AC">
      <w:rPr>
        <w:b/>
        <w:sz w:val="28"/>
        <w:szCs w:val="28"/>
      </w:rPr>
      <w:t>MEDIA RELEASE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D2A29"/>
    <w:multiLevelType w:val="hybridMultilevel"/>
    <w:tmpl w:val="20C4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55191"/>
    <w:multiLevelType w:val="hybridMultilevel"/>
    <w:tmpl w:val="388CD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6D415AE"/>
    <w:multiLevelType w:val="hybridMultilevel"/>
    <w:tmpl w:val="6AE07A3A"/>
    <w:lvl w:ilvl="0" w:tplc="819A5BE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037105"/>
    <w:multiLevelType w:val="hybridMultilevel"/>
    <w:tmpl w:val="14E6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83"/>
    <w:rsid w:val="00000055"/>
    <w:rsid w:val="00001BEF"/>
    <w:rsid w:val="00005C80"/>
    <w:rsid w:val="00014360"/>
    <w:rsid w:val="00014EE7"/>
    <w:rsid w:val="000177EB"/>
    <w:rsid w:val="00024284"/>
    <w:rsid w:val="000310E1"/>
    <w:rsid w:val="00031882"/>
    <w:rsid w:val="00044383"/>
    <w:rsid w:val="00052BE2"/>
    <w:rsid w:val="0005510E"/>
    <w:rsid w:val="00062D14"/>
    <w:rsid w:val="000A4599"/>
    <w:rsid w:val="000B0A22"/>
    <w:rsid w:val="000D16FE"/>
    <w:rsid w:val="000D1AC7"/>
    <w:rsid w:val="000E0F13"/>
    <w:rsid w:val="000E4E73"/>
    <w:rsid w:val="00143548"/>
    <w:rsid w:val="001535EB"/>
    <w:rsid w:val="00160266"/>
    <w:rsid w:val="00180DF6"/>
    <w:rsid w:val="0018772C"/>
    <w:rsid w:val="001A133B"/>
    <w:rsid w:val="001C4E20"/>
    <w:rsid w:val="001C7CC7"/>
    <w:rsid w:val="001C7FB8"/>
    <w:rsid w:val="001D0C53"/>
    <w:rsid w:val="001E1F27"/>
    <w:rsid w:val="001E52CE"/>
    <w:rsid w:val="001F2FC5"/>
    <w:rsid w:val="001F75EC"/>
    <w:rsid w:val="00202775"/>
    <w:rsid w:val="0021061C"/>
    <w:rsid w:val="00221EA2"/>
    <w:rsid w:val="00223021"/>
    <w:rsid w:val="002323A1"/>
    <w:rsid w:val="0025513B"/>
    <w:rsid w:val="00275264"/>
    <w:rsid w:val="00281B7D"/>
    <w:rsid w:val="00284C20"/>
    <w:rsid w:val="00291B43"/>
    <w:rsid w:val="00294157"/>
    <w:rsid w:val="002A257E"/>
    <w:rsid w:val="002B04DC"/>
    <w:rsid w:val="002B2A87"/>
    <w:rsid w:val="002C73E4"/>
    <w:rsid w:val="002D0AE4"/>
    <w:rsid w:val="002D4960"/>
    <w:rsid w:val="002E7C58"/>
    <w:rsid w:val="002F7A66"/>
    <w:rsid w:val="00306448"/>
    <w:rsid w:val="00324CE6"/>
    <w:rsid w:val="003427CA"/>
    <w:rsid w:val="0035264E"/>
    <w:rsid w:val="003558F1"/>
    <w:rsid w:val="00356672"/>
    <w:rsid w:val="003637BF"/>
    <w:rsid w:val="00363868"/>
    <w:rsid w:val="00374E26"/>
    <w:rsid w:val="003750F7"/>
    <w:rsid w:val="003907F7"/>
    <w:rsid w:val="003A07EC"/>
    <w:rsid w:val="003A1E04"/>
    <w:rsid w:val="003A37FE"/>
    <w:rsid w:val="003B74BC"/>
    <w:rsid w:val="003D4199"/>
    <w:rsid w:val="003D7026"/>
    <w:rsid w:val="003F234E"/>
    <w:rsid w:val="003F4321"/>
    <w:rsid w:val="003F781F"/>
    <w:rsid w:val="00401DB1"/>
    <w:rsid w:val="00401EB4"/>
    <w:rsid w:val="00404EDB"/>
    <w:rsid w:val="004075A6"/>
    <w:rsid w:val="00425177"/>
    <w:rsid w:val="00451725"/>
    <w:rsid w:val="004555D4"/>
    <w:rsid w:val="00455C4B"/>
    <w:rsid w:val="004B4FEC"/>
    <w:rsid w:val="004C2CC6"/>
    <w:rsid w:val="004C7DA3"/>
    <w:rsid w:val="004D066E"/>
    <w:rsid w:val="004D09EB"/>
    <w:rsid w:val="004E5D7F"/>
    <w:rsid w:val="00506EDE"/>
    <w:rsid w:val="00535525"/>
    <w:rsid w:val="0056660D"/>
    <w:rsid w:val="00567527"/>
    <w:rsid w:val="00585B94"/>
    <w:rsid w:val="00596325"/>
    <w:rsid w:val="005A4F3E"/>
    <w:rsid w:val="005C218D"/>
    <w:rsid w:val="005D39BF"/>
    <w:rsid w:val="005D54C3"/>
    <w:rsid w:val="005D6A5C"/>
    <w:rsid w:val="005F4820"/>
    <w:rsid w:val="005F7AD6"/>
    <w:rsid w:val="006017F3"/>
    <w:rsid w:val="00653B39"/>
    <w:rsid w:val="00661223"/>
    <w:rsid w:val="006662AC"/>
    <w:rsid w:val="00680D85"/>
    <w:rsid w:val="00683B86"/>
    <w:rsid w:val="006A3F42"/>
    <w:rsid w:val="006A5FDC"/>
    <w:rsid w:val="006C19B8"/>
    <w:rsid w:val="006D102F"/>
    <w:rsid w:val="006D5A2A"/>
    <w:rsid w:val="006E2C4C"/>
    <w:rsid w:val="00704E72"/>
    <w:rsid w:val="00706943"/>
    <w:rsid w:val="007154D9"/>
    <w:rsid w:val="00723B7C"/>
    <w:rsid w:val="0072564B"/>
    <w:rsid w:val="007369DE"/>
    <w:rsid w:val="00745961"/>
    <w:rsid w:val="0076688F"/>
    <w:rsid w:val="007704E2"/>
    <w:rsid w:val="00770610"/>
    <w:rsid w:val="007A5DC1"/>
    <w:rsid w:val="007B5130"/>
    <w:rsid w:val="007B66B1"/>
    <w:rsid w:val="007C2B31"/>
    <w:rsid w:val="007D424F"/>
    <w:rsid w:val="007F142C"/>
    <w:rsid w:val="007F535C"/>
    <w:rsid w:val="00811632"/>
    <w:rsid w:val="00811DD2"/>
    <w:rsid w:val="00830925"/>
    <w:rsid w:val="00870DDD"/>
    <w:rsid w:val="00872532"/>
    <w:rsid w:val="00884EDB"/>
    <w:rsid w:val="00890743"/>
    <w:rsid w:val="008A392B"/>
    <w:rsid w:val="008A483E"/>
    <w:rsid w:val="008C43F8"/>
    <w:rsid w:val="008C7C9F"/>
    <w:rsid w:val="008D2CC9"/>
    <w:rsid w:val="008D4DAA"/>
    <w:rsid w:val="008D75D5"/>
    <w:rsid w:val="008F2A54"/>
    <w:rsid w:val="00903DC9"/>
    <w:rsid w:val="00904E19"/>
    <w:rsid w:val="009179F0"/>
    <w:rsid w:val="00940057"/>
    <w:rsid w:val="009528FE"/>
    <w:rsid w:val="00962F20"/>
    <w:rsid w:val="00965FB9"/>
    <w:rsid w:val="00967AAE"/>
    <w:rsid w:val="009747E3"/>
    <w:rsid w:val="00977BD3"/>
    <w:rsid w:val="0098242E"/>
    <w:rsid w:val="009B043D"/>
    <w:rsid w:val="009B2CA7"/>
    <w:rsid w:val="009B3082"/>
    <w:rsid w:val="009B59A7"/>
    <w:rsid w:val="009C238C"/>
    <w:rsid w:val="009D4681"/>
    <w:rsid w:val="00A030B5"/>
    <w:rsid w:val="00A059D9"/>
    <w:rsid w:val="00A10E82"/>
    <w:rsid w:val="00A145C0"/>
    <w:rsid w:val="00A20561"/>
    <w:rsid w:val="00A217E9"/>
    <w:rsid w:val="00A35FBA"/>
    <w:rsid w:val="00A44C59"/>
    <w:rsid w:val="00A52005"/>
    <w:rsid w:val="00A62B4E"/>
    <w:rsid w:val="00A65F34"/>
    <w:rsid w:val="00A8166A"/>
    <w:rsid w:val="00A85868"/>
    <w:rsid w:val="00A85FD8"/>
    <w:rsid w:val="00A9053D"/>
    <w:rsid w:val="00A92C9A"/>
    <w:rsid w:val="00A940A1"/>
    <w:rsid w:val="00A97E99"/>
    <w:rsid w:val="00AA5AA7"/>
    <w:rsid w:val="00AA5F4D"/>
    <w:rsid w:val="00AD3DD2"/>
    <w:rsid w:val="00AE3A8F"/>
    <w:rsid w:val="00AF2534"/>
    <w:rsid w:val="00B0313C"/>
    <w:rsid w:val="00B12DB1"/>
    <w:rsid w:val="00B3346D"/>
    <w:rsid w:val="00B410A9"/>
    <w:rsid w:val="00B60489"/>
    <w:rsid w:val="00B63461"/>
    <w:rsid w:val="00B74E12"/>
    <w:rsid w:val="00B80EB2"/>
    <w:rsid w:val="00B8180C"/>
    <w:rsid w:val="00B86A6E"/>
    <w:rsid w:val="00B925B3"/>
    <w:rsid w:val="00BA2F74"/>
    <w:rsid w:val="00BD23E0"/>
    <w:rsid w:val="00BD59D6"/>
    <w:rsid w:val="00C06BA2"/>
    <w:rsid w:val="00C108A0"/>
    <w:rsid w:val="00C11084"/>
    <w:rsid w:val="00C145F0"/>
    <w:rsid w:val="00C20B23"/>
    <w:rsid w:val="00C253E4"/>
    <w:rsid w:val="00C53744"/>
    <w:rsid w:val="00C62DB1"/>
    <w:rsid w:val="00C73C80"/>
    <w:rsid w:val="00C94D9A"/>
    <w:rsid w:val="00C971D6"/>
    <w:rsid w:val="00CC2C68"/>
    <w:rsid w:val="00CF42C6"/>
    <w:rsid w:val="00D0752D"/>
    <w:rsid w:val="00D36C78"/>
    <w:rsid w:val="00D40618"/>
    <w:rsid w:val="00D56E1C"/>
    <w:rsid w:val="00D6348D"/>
    <w:rsid w:val="00D73772"/>
    <w:rsid w:val="00D80104"/>
    <w:rsid w:val="00D84BC9"/>
    <w:rsid w:val="00D85032"/>
    <w:rsid w:val="00D910CA"/>
    <w:rsid w:val="00DA0405"/>
    <w:rsid w:val="00DA2BA7"/>
    <w:rsid w:val="00DB52CE"/>
    <w:rsid w:val="00DE5F74"/>
    <w:rsid w:val="00DF7764"/>
    <w:rsid w:val="00E1198B"/>
    <w:rsid w:val="00E14C92"/>
    <w:rsid w:val="00E23B8C"/>
    <w:rsid w:val="00E269D2"/>
    <w:rsid w:val="00E27069"/>
    <w:rsid w:val="00E57CBD"/>
    <w:rsid w:val="00E660EB"/>
    <w:rsid w:val="00E67648"/>
    <w:rsid w:val="00E70CC8"/>
    <w:rsid w:val="00E73BD6"/>
    <w:rsid w:val="00E764B3"/>
    <w:rsid w:val="00E84E05"/>
    <w:rsid w:val="00E90520"/>
    <w:rsid w:val="00E91E9A"/>
    <w:rsid w:val="00EA426A"/>
    <w:rsid w:val="00EE41D6"/>
    <w:rsid w:val="00F075FA"/>
    <w:rsid w:val="00F22BED"/>
    <w:rsid w:val="00F41744"/>
    <w:rsid w:val="00F42663"/>
    <w:rsid w:val="00F51FC2"/>
    <w:rsid w:val="00F54AF2"/>
    <w:rsid w:val="00F55295"/>
    <w:rsid w:val="00F80E2E"/>
    <w:rsid w:val="00F92F05"/>
    <w:rsid w:val="00FA01A6"/>
    <w:rsid w:val="00FA795D"/>
    <w:rsid w:val="00FB57A9"/>
    <w:rsid w:val="00FE3423"/>
    <w:rsid w:val="00FE6872"/>
    <w:rsid w:val="00FE767C"/>
    <w:rsid w:val="00FF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88DC1"/>
  <w15:docId w15:val="{29902F71-B6F5-4571-B250-608EDE75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1B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438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044383"/>
    <w:pPr>
      <w:spacing w:line="241" w:lineRule="atLeast"/>
    </w:pPr>
    <w:rPr>
      <w:color w:val="auto"/>
    </w:rPr>
  </w:style>
  <w:style w:type="character" w:customStyle="1" w:styleId="A3">
    <w:name w:val="A3"/>
    <w:uiPriority w:val="99"/>
    <w:rsid w:val="00044383"/>
    <w:rPr>
      <w:b/>
      <w:bCs/>
      <w:color w:val="211D1E"/>
      <w:sz w:val="22"/>
      <w:szCs w:val="22"/>
    </w:rPr>
  </w:style>
  <w:style w:type="character" w:styleId="Hyperlink">
    <w:name w:val="Hyperlink"/>
    <w:basedOn w:val="DefaultParagraphFont"/>
    <w:uiPriority w:val="99"/>
    <w:unhideWhenUsed/>
    <w:rsid w:val="00044383"/>
    <w:rPr>
      <w:color w:val="0000FF" w:themeColor="hyperlink"/>
      <w:u w:val="single"/>
    </w:rPr>
  </w:style>
  <w:style w:type="paragraph" w:customStyle="1" w:styleId="Pa2">
    <w:name w:val="Pa2"/>
    <w:basedOn w:val="Default"/>
    <w:next w:val="Default"/>
    <w:uiPriority w:val="99"/>
    <w:rsid w:val="00044383"/>
    <w:pPr>
      <w:spacing w:line="241" w:lineRule="atLeast"/>
    </w:pPr>
    <w:rPr>
      <w:color w:val="auto"/>
    </w:rPr>
  </w:style>
  <w:style w:type="character" w:customStyle="1" w:styleId="A1">
    <w:name w:val="A1"/>
    <w:uiPriority w:val="99"/>
    <w:rsid w:val="00044383"/>
    <w:rPr>
      <w:b/>
      <w:bCs/>
      <w:color w:val="211D1E"/>
      <w:sz w:val="28"/>
      <w:szCs w:val="28"/>
    </w:rPr>
  </w:style>
  <w:style w:type="paragraph" w:styleId="BalloonText">
    <w:name w:val="Balloon Text"/>
    <w:basedOn w:val="Normal"/>
    <w:link w:val="BalloonTextChar"/>
    <w:uiPriority w:val="99"/>
    <w:semiHidden/>
    <w:unhideWhenUsed/>
    <w:rsid w:val="009D4681"/>
    <w:rPr>
      <w:rFonts w:ascii="Tahoma" w:hAnsi="Tahoma" w:cs="Tahoma"/>
      <w:sz w:val="16"/>
      <w:szCs w:val="16"/>
    </w:rPr>
  </w:style>
  <w:style w:type="character" w:customStyle="1" w:styleId="BalloonTextChar">
    <w:name w:val="Balloon Text Char"/>
    <w:basedOn w:val="DefaultParagraphFont"/>
    <w:link w:val="BalloonText"/>
    <w:uiPriority w:val="99"/>
    <w:semiHidden/>
    <w:rsid w:val="009D4681"/>
    <w:rPr>
      <w:rFonts w:ascii="Tahoma" w:hAnsi="Tahoma" w:cs="Tahoma"/>
      <w:sz w:val="16"/>
      <w:szCs w:val="16"/>
    </w:rPr>
  </w:style>
  <w:style w:type="paragraph" w:styleId="Header">
    <w:name w:val="header"/>
    <w:basedOn w:val="Normal"/>
    <w:link w:val="HeaderChar"/>
    <w:uiPriority w:val="99"/>
    <w:unhideWhenUsed/>
    <w:rsid w:val="002F7A66"/>
    <w:pPr>
      <w:tabs>
        <w:tab w:val="center" w:pos="4680"/>
        <w:tab w:val="right" w:pos="9360"/>
      </w:tabs>
    </w:pPr>
  </w:style>
  <w:style w:type="character" w:customStyle="1" w:styleId="HeaderChar">
    <w:name w:val="Header Char"/>
    <w:basedOn w:val="DefaultParagraphFont"/>
    <w:link w:val="Header"/>
    <w:uiPriority w:val="99"/>
    <w:rsid w:val="002F7A66"/>
  </w:style>
  <w:style w:type="paragraph" w:styleId="Footer">
    <w:name w:val="footer"/>
    <w:basedOn w:val="Normal"/>
    <w:link w:val="FooterChar"/>
    <w:uiPriority w:val="99"/>
    <w:unhideWhenUsed/>
    <w:rsid w:val="002F7A66"/>
    <w:pPr>
      <w:tabs>
        <w:tab w:val="center" w:pos="4680"/>
        <w:tab w:val="right" w:pos="9360"/>
      </w:tabs>
    </w:pPr>
  </w:style>
  <w:style w:type="character" w:customStyle="1" w:styleId="FooterChar">
    <w:name w:val="Footer Char"/>
    <w:basedOn w:val="DefaultParagraphFont"/>
    <w:link w:val="Footer"/>
    <w:uiPriority w:val="99"/>
    <w:rsid w:val="002F7A66"/>
  </w:style>
  <w:style w:type="paragraph" w:styleId="NormalWeb">
    <w:name w:val="Normal (Web)"/>
    <w:basedOn w:val="Normal"/>
    <w:uiPriority w:val="99"/>
    <w:unhideWhenUsed/>
    <w:rsid w:val="00291B43"/>
    <w:pPr>
      <w:spacing w:before="100" w:beforeAutospacing="1" w:after="100" w:afterAutospacing="1" w:line="204" w:lineRule="atLeast"/>
    </w:pPr>
    <w:rPr>
      <w:rFonts w:ascii="Verdana" w:hAnsi="Verdana"/>
      <w:color w:val="000000"/>
      <w:sz w:val="15"/>
      <w:szCs w:val="15"/>
    </w:rPr>
  </w:style>
  <w:style w:type="paragraph" w:styleId="ListParagraph">
    <w:name w:val="List Paragraph"/>
    <w:basedOn w:val="Normal"/>
    <w:uiPriority w:val="34"/>
    <w:qFormat/>
    <w:rsid w:val="009B2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928438">
      <w:bodyDiv w:val="1"/>
      <w:marLeft w:val="0"/>
      <w:marRight w:val="0"/>
      <w:marTop w:val="0"/>
      <w:marBottom w:val="0"/>
      <w:divBdr>
        <w:top w:val="none" w:sz="0" w:space="0" w:color="auto"/>
        <w:left w:val="none" w:sz="0" w:space="0" w:color="auto"/>
        <w:bottom w:val="none" w:sz="0" w:space="0" w:color="auto"/>
        <w:right w:val="none" w:sz="0" w:space="0" w:color="auto"/>
      </w:divBdr>
    </w:div>
    <w:div w:id="882983457">
      <w:bodyDiv w:val="1"/>
      <w:marLeft w:val="0"/>
      <w:marRight w:val="0"/>
      <w:marTop w:val="0"/>
      <w:marBottom w:val="0"/>
      <w:divBdr>
        <w:top w:val="none" w:sz="0" w:space="0" w:color="auto"/>
        <w:left w:val="none" w:sz="0" w:space="0" w:color="auto"/>
        <w:bottom w:val="none" w:sz="0" w:space="0" w:color="auto"/>
        <w:right w:val="none" w:sz="0" w:space="0" w:color="auto"/>
      </w:divBdr>
    </w:div>
    <w:div w:id="930160502">
      <w:bodyDiv w:val="1"/>
      <w:marLeft w:val="0"/>
      <w:marRight w:val="0"/>
      <w:marTop w:val="0"/>
      <w:marBottom w:val="0"/>
      <w:divBdr>
        <w:top w:val="none" w:sz="0" w:space="0" w:color="auto"/>
        <w:left w:val="none" w:sz="0" w:space="0" w:color="auto"/>
        <w:bottom w:val="none" w:sz="0" w:space="0" w:color="auto"/>
        <w:right w:val="none" w:sz="0" w:space="0" w:color="auto"/>
      </w:divBdr>
    </w:div>
    <w:div w:id="1036736409">
      <w:bodyDiv w:val="1"/>
      <w:marLeft w:val="0"/>
      <w:marRight w:val="0"/>
      <w:marTop w:val="0"/>
      <w:marBottom w:val="0"/>
      <w:divBdr>
        <w:top w:val="none" w:sz="0" w:space="0" w:color="auto"/>
        <w:left w:val="none" w:sz="0" w:space="0" w:color="auto"/>
        <w:bottom w:val="none" w:sz="0" w:space="0" w:color="auto"/>
        <w:right w:val="none" w:sz="0" w:space="0" w:color="auto"/>
      </w:divBdr>
    </w:div>
    <w:div w:id="1281062963">
      <w:bodyDiv w:val="1"/>
      <w:marLeft w:val="0"/>
      <w:marRight w:val="0"/>
      <w:marTop w:val="0"/>
      <w:marBottom w:val="0"/>
      <w:divBdr>
        <w:top w:val="none" w:sz="0" w:space="0" w:color="auto"/>
        <w:left w:val="none" w:sz="0" w:space="0" w:color="auto"/>
        <w:bottom w:val="none" w:sz="0" w:space="0" w:color="auto"/>
        <w:right w:val="none" w:sz="0" w:space="0" w:color="auto"/>
      </w:divBdr>
    </w:div>
    <w:div w:id="198674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apman.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Bono</dc:creator>
  <cp:lastModifiedBy>Priscilla Moroke</cp:lastModifiedBy>
  <cp:revision>2</cp:revision>
  <cp:lastPrinted>2017-08-02T12:33:00Z</cp:lastPrinted>
  <dcterms:created xsi:type="dcterms:W3CDTF">2017-08-07T07:04:00Z</dcterms:created>
  <dcterms:modified xsi:type="dcterms:W3CDTF">2017-08-07T07:04:00Z</dcterms:modified>
</cp:coreProperties>
</file>